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692C8" w14:textId="77777777" w:rsidR="00F13DFD" w:rsidRPr="00057162" w:rsidRDefault="00F13DFD" w:rsidP="00804500">
      <w:pPr>
        <w:spacing w:before="120" w:line="312" w:lineRule="auto"/>
        <w:jc w:val="both"/>
        <w:rPr>
          <w:rFonts w:eastAsia="Calibri"/>
          <w:sz w:val="24"/>
          <w:szCs w:val="24"/>
          <w:lang w:eastAsia="en-US"/>
        </w:rPr>
      </w:pPr>
    </w:p>
    <w:p w14:paraId="6E69F5F8" w14:textId="248CA3D9" w:rsidR="00F13DFD" w:rsidRPr="00622857" w:rsidRDefault="00F13DFD" w:rsidP="00F76785">
      <w:pPr>
        <w:spacing w:before="120" w:line="312" w:lineRule="auto"/>
        <w:jc w:val="center"/>
        <w:rPr>
          <w:rFonts w:eastAsia="Calibri"/>
          <w:b/>
          <w:bCs/>
          <w:iCs/>
          <w:sz w:val="28"/>
          <w:szCs w:val="28"/>
          <w:lang w:eastAsia="en-US"/>
        </w:rPr>
      </w:pPr>
    </w:p>
    <w:p w14:paraId="720E19D6" w14:textId="77777777" w:rsidR="00F13DFD" w:rsidRPr="00057162" w:rsidRDefault="00F13DFD" w:rsidP="00804500">
      <w:pPr>
        <w:spacing w:before="120" w:line="312" w:lineRule="auto"/>
        <w:jc w:val="both"/>
        <w:rPr>
          <w:rFonts w:eastAsia="Calibri"/>
          <w:sz w:val="24"/>
          <w:szCs w:val="24"/>
          <w:lang w:eastAsia="en-US"/>
        </w:rPr>
      </w:pPr>
    </w:p>
    <w:p w14:paraId="22021291" w14:textId="77777777" w:rsidR="00F13DFD" w:rsidRPr="00057162" w:rsidRDefault="00F13DFD" w:rsidP="00804500">
      <w:pPr>
        <w:spacing w:before="120" w:line="312" w:lineRule="auto"/>
        <w:jc w:val="both"/>
        <w:rPr>
          <w:rFonts w:eastAsia="Calibri"/>
          <w:color w:val="000000"/>
          <w:sz w:val="24"/>
          <w:szCs w:val="24"/>
          <w:lang w:eastAsia="en-US"/>
        </w:rPr>
      </w:pPr>
    </w:p>
    <w:p w14:paraId="448F06D6" w14:textId="77777777"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3E06287E" w14:textId="77777777"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0D4C4111" w14:textId="77777777" w:rsidR="0056144A" w:rsidRPr="0086772C" w:rsidRDefault="000122ED" w:rsidP="00DD199C">
      <w:pPr>
        <w:spacing w:line="360" w:lineRule="auto"/>
        <w:jc w:val="center"/>
        <w:rPr>
          <w:rFonts w:eastAsia="Calibri"/>
          <w:b/>
          <w:color w:val="000000"/>
          <w:sz w:val="28"/>
          <w:szCs w:val="28"/>
          <w:u w:val="single"/>
          <w:lang w:eastAsia="en-US"/>
        </w:rPr>
      </w:pPr>
      <w:r w:rsidRPr="00EF3296">
        <w:rPr>
          <w:rFonts w:eastAsia="Calibri"/>
          <w:b/>
          <w:i/>
          <w:iCs/>
          <w:color w:val="000000"/>
          <w:sz w:val="28"/>
          <w:szCs w:val="28"/>
          <w:u w:val="single"/>
          <w:lang w:eastAsia="en-US"/>
        </w:rPr>
        <w:t>Regulaminu udzielania zamówień w Polskiej Grupie Górniczej S.A</w:t>
      </w:r>
      <w:r w:rsidRPr="00EF3296">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4168F41B" w14:textId="77777777"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72697BDC" w14:textId="1C05B3C2" w:rsidR="00EF3296" w:rsidRPr="001D6476" w:rsidRDefault="00EF3296" w:rsidP="00EF3296">
      <w:pPr>
        <w:spacing w:before="120" w:line="312" w:lineRule="auto"/>
        <w:jc w:val="center"/>
        <w:rPr>
          <w:rFonts w:eastAsia="Calibri"/>
          <w:b/>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Pr="001D6476">
        <w:rPr>
          <w:rFonts w:eastAsia="Calibri"/>
          <w:b/>
          <w:sz w:val="28"/>
          <w:szCs w:val="28"/>
          <w:lang w:eastAsia="en-US"/>
        </w:rPr>
        <w:t xml:space="preserve">Świadczenie usług w zakresie całodobowej obsługi Punktu Pierwszej Pomocy przez pielęgniarkę/ratownika medycznego dla PGG S.A. Oddział KWK </w:t>
      </w:r>
      <w:r w:rsidR="00DF6FCB" w:rsidRPr="001D6476">
        <w:rPr>
          <w:rFonts w:eastAsia="Calibri"/>
          <w:b/>
          <w:sz w:val="28"/>
          <w:szCs w:val="28"/>
          <w:lang w:eastAsia="en-US"/>
        </w:rPr>
        <w:t xml:space="preserve">ROW </w:t>
      </w:r>
      <w:r w:rsidR="001D6476" w:rsidRPr="001D6476">
        <w:rPr>
          <w:rFonts w:eastAsia="Calibri"/>
          <w:b/>
          <w:sz w:val="28"/>
          <w:szCs w:val="28"/>
          <w:lang w:eastAsia="en-US"/>
        </w:rPr>
        <w:t xml:space="preserve">z podziałem na 2 zadania </w:t>
      </w:r>
    </w:p>
    <w:p w14:paraId="53C18EC6" w14:textId="76AC1E34" w:rsidR="00DD199C" w:rsidRPr="00F76785" w:rsidRDefault="00EF3296" w:rsidP="00EF3296">
      <w:pPr>
        <w:spacing w:before="120" w:line="312" w:lineRule="auto"/>
        <w:jc w:val="center"/>
        <w:rPr>
          <w:rFonts w:eastAsia="Calibri"/>
          <w:b/>
          <w:color w:val="000000"/>
          <w:sz w:val="28"/>
          <w:szCs w:val="28"/>
          <w:lang w:eastAsia="en-US"/>
        </w:rPr>
      </w:pPr>
      <w:r w:rsidRPr="001D6476">
        <w:rPr>
          <w:rFonts w:eastAsia="Calibri"/>
          <w:b/>
          <w:sz w:val="28"/>
          <w:szCs w:val="28"/>
          <w:lang w:eastAsia="en-US"/>
        </w:rPr>
        <w:t xml:space="preserve">nr sprawy </w:t>
      </w:r>
      <w:r w:rsidR="001D6476" w:rsidRPr="001D6476">
        <w:rPr>
          <w:rFonts w:eastAsia="Calibri"/>
          <w:b/>
          <w:sz w:val="28"/>
          <w:szCs w:val="28"/>
          <w:lang w:eastAsia="en-US"/>
        </w:rPr>
        <w:t>502501444</w:t>
      </w:r>
    </w:p>
    <w:p w14:paraId="62C4B646" w14:textId="77777777" w:rsidR="0056144A" w:rsidRDefault="0056144A" w:rsidP="00804500">
      <w:pPr>
        <w:spacing w:before="120" w:line="312" w:lineRule="auto"/>
        <w:jc w:val="both"/>
        <w:rPr>
          <w:rFonts w:eastAsia="Calibri"/>
          <w:color w:val="000000"/>
          <w:sz w:val="24"/>
          <w:szCs w:val="24"/>
          <w:lang w:eastAsia="en-US"/>
        </w:rPr>
      </w:pPr>
    </w:p>
    <w:p w14:paraId="2F91811C" w14:textId="77777777" w:rsidR="00DD199C" w:rsidRDefault="00DD199C" w:rsidP="00804500">
      <w:pPr>
        <w:spacing w:before="120" w:line="312" w:lineRule="auto"/>
        <w:jc w:val="both"/>
        <w:rPr>
          <w:rFonts w:eastAsia="Calibri"/>
          <w:color w:val="000000"/>
          <w:sz w:val="24"/>
          <w:szCs w:val="24"/>
          <w:lang w:eastAsia="en-US"/>
        </w:rPr>
      </w:pPr>
    </w:p>
    <w:p w14:paraId="7C12D54D" w14:textId="77777777" w:rsidR="00DD199C" w:rsidRPr="00057162" w:rsidRDefault="00DD199C" w:rsidP="00804500">
      <w:pPr>
        <w:spacing w:before="120" w:line="312" w:lineRule="auto"/>
        <w:jc w:val="both"/>
        <w:rPr>
          <w:rFonts w:eastAsia="Calibri"/>
          <w:color w:val="000000"/>
          <w:sz w:val="24"/>
          <w:szCs w:val="24"/>
          <w:lang w:eastAsia="en-US"/>
        </w:rPr>
      </w:pPr>
    </w:p>
    <w:p w14:paraId="798DEBC5" w14:textId="77777777" w:rsidR="00EF3296" w:rsidRDefault="00EF3296">
      <w:pPr>
        <w:pStyle w:val="Nagwekspisutreci"/>
        <w:rPr>
          <w:rFonts w:ascii="Times New Roman" w:eastAsia="Times New Roman" w:hAnsi="Times New Roman" w:cs="Times New Roman"/>
          <w:b w:val="0"/>
          <w:bCs w:val="0"/>
          <w:color w:val="auto"/>
          <w:sz w:val="20"/>
          <w:szCs w:val="20"/>
        </w:rPr>
      </w:pPr>
    </w:p>
    <w:p w14:paraId="549AEE0F" w14:textId="77777777" w:rsidR="00EF3296" w:rsidRDefault="00EF3296">
      <w:pPr>
        <w:pStyle w:val="Nagwekspisutreci"/>
        <w:rPr>
          <w:rFonts w:ascii="Times New Roman" w:eastAsia="Times New Roman" w:hAnsi="Times New Roman" w:cs="Times New Roman"/>
          <w:b w:val="0"/>
          <w:bCs w:val="0"/>
          <w:color w:val="auto"/>
          <w:sz w:val="20"/>
          <w:szCs w:val="20"/>
        </w:rPr>
      </w:pPr>
    </w:p>
    <w:p w14:paraId="56AB9B47" w14:textId="77777777" w:rsidR="00EF3296" w:rsidRDefault="00EF3296">
      <w:pPr>
        <w:pStyle w:val="Nagwekspisutreci"/>
        <w:rPr>
          <w:rFonts w:ascii="Times New Roman" w:eastAsia="Times New Roman" w:hAnsi="Times New Roman" w:cs="Times New Roman"/>
          <w:b w:val="0"/>
          <w:bCs w:val="0"/>
          <w:color w:val="auto"/>
          <w:sz w:val="20"/>
          <w:szCs w:val="20"/>
        </w:rPr>
      </w:pPr>
    </w:p>
    <w:p w14:paraId="1070C6DE" w14:textId="77777777" w:rsidR="00EF3296" w:rsidRDefault="00EF3296">
      <w:pPr>
        <w:pStyle w:val="Nagwekspisutreci"/>
        <w:rPr>
          <w:rFonts w:ascii="Times New Roman" w:eastAsia="Times New Roman" w:hAnsi="Times New Roman" w:cs="Times New Roman"/>
          <w:b w:val="0"/>
          <w:bCs w:val="0"/>
          <w:color w:val="auto"/>
          <w:sz w:val="20"/>
          <w:szCs w:val="20"/>
        </w:rPr>
      </w:pPr>
    </w:p>
    <w:p w14:paraId="5189DE7B" w14:textId="77777777" w:rsidR="00EF3296" w:rsidRDefault="00EF3296">
      <w:pPr>
        <w:pStyle w:val="Nagwekspisutreci"/>
        <w:rPr>
          <w:rFonts w:ascii="Times New Roman" w:eastAsia="Times New Roman" w:hAnsi="Times New Roman" w:cs="Times New Roman"/>
          <w:b w:val="0"/>
          <w:bCs w:val="0"/>
          <w:color w:val="auto"/>
          <w:sz w:val="20"/>
          <w:szCs w:val="20"/>
        </w:rPr>
      </w:pPr>
      <w:r>
        <w:rPr>
          <w:rFonts w:ascii="Times New Roman" w:eastAsia="Times New Roman" w:hAnsi="Times New Roman" w:cs="Times New Roman"/>
          <w:b w:val="0"/>
          <w:bCs w:val="0"/>
          <w:color w:val="auto"/>
          <w:sz w:val="20"/>
          <w:szCs w:val="20"/>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059FC58C" w14:textId="77777777" w:rsidR="00ED28D9" w:rsidRPr="00052816" w:rsidRDefault="00ED28D9">
          <w:pPr>
            <w:pStyle w:val="Nagwekspisutreci"/>
            <w:rPr>
              <w:color w:val="auto"/>
            </w:rPr>
          </w:pPr>
          <w:r w:rsidRPr="00052816">
            <w:rPr>
              <w:color w:val="auto"/>
            </w:rPr>
            <w:t>Spis treści</w:t>
          </w:r>
        </w:p>
        <w:p w14:paraId="7D757EBF" w14:textId="1B0F9A8A" w:rsidR="005773EC"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853129" w:history="1">
            <w:r w:rsidR="005773EC" w:rsidRPr="006A64B7">
              <w:rPr>
                <w:rStyle w:val="Hipercze"/>
                <w:noProof/>
              </w:rPr>
              <w:t>Część I. Zamawiający:</w:t>
            </w:r>
            <w:r w:rsidR="005773EC">
              <w:rPr>
                <w:noProof/>
                <w:webHidden/>
              </w:rPr>
              <w:tab/>
            </w:r>
            <w:r w:rsidR="005773EC">
              <w:rPr>
                <w:noProof/>
                <w:webHidden/>
              </w:rPr>
              <w:fldChar w:fldCharType="begin"/>
            </w:r>
            <w:r w:rsidR="005773EC">
              <w:rPr>
                <w:noProof/>
                <w:webHidden/>
              </w:rPr>
              <w:instrText xml:space="preserve"> PAGEREF _Toc204853129 \h </w:instrText>
            </w:r>
            <w:r w:rsidR="005773EC">
              <w:rPr>
                <w:noProof/>
                <w:webHidden/>
              </w:rPr>
            </w:r>
            <w:r w:rsidR="005773EC">
              <w:rPr>
                <w:noProof/>
                <w:webHidden/>
              </w:rPr>
              <w:fldChar w:fldCharType="separate"/>
            </w:r>
            <w:r w:rsidR="00DD7D7A">
              <w:rPr>
                <w:noProof/>
                <w:webHidden/>
              </w:rPr>
              <w:t>3</w:t>
            </w:r>
            <w:r w:rsidR="005773EC">
              <w:rPr>
                <w:noProof/>
                <w:webHidden/>
              </w:rPr>
              <w:fldChar w:fldCharType="end"/>
            </w:r>
          </w:hyperlink>
        </w:p>
        <w:p w14:paraId="1F8C68E3" w14:textId="4EF0005D"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30" w:history="1">
            <w:r w:rsidRPr="006A64B7">
              <w:rPr>
                <w:rStyle w:val="Hipercze"/>
                <w:noProof/>
              </w:rPr>
              <w:t>Część II. Postępowanie</w:t>
            </w:r>
            <w:r>
              <w:rPr>
                <w:noProof/>
                <w:webHidden/>
              </w:rPr>
              <w:tab/>
            </w:r>
            <w:r>
              <w:rPr>
                <w:noProof/>
                <w:webHidden/>
              </w:rPr>
              <w:fldChar w:fldCharType="begin"/>
            </w:r>
            <w:r>
              <w:rPr>
                <w:noProof/>
                <w:webHidden/>
              </w:rPr>
              <w:instrText xml:space="preserve"> PAGEREF _Toc204853130 \h </w:instrText>
            </w:r>
            <w:r>
              <w:rPr>
                <w:noProof/>
                <w:webHidden/>
              </w:rPr>
            </w:r>
            <w:r>
              <w:rPr>
                <w:noProof/>
                <w:webHidden/>
              </w:rPr>
              <w:fldChar w:fldCharType="separate"/>
            </w:r>
            <w:r w:rsidR="00DD7D7A">
              <w:rPr>
                <w:noProof/>
                <w:webHidden/>
              </w:rPr>
              <w:t>3</w:t>
            </w:r>
            <w:r>
              <w:rPr>
                <w:noProof/>
                <w:webHidden/>
              </w:rPr>
              <w:fldChar w:fldCharType="end"/>
            </w:r>
          </w:hyperlink>
        </w:p>
        <w:p w14:paraId="68A09DE9" w14:textId="1867EDD3"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31" w:history="1">
            <w:r w:rsidRPr="006A64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_Toc204853131 \h </w:instrText>
            </w:r>
            <w:r>
              <w:rPr>
                <w:noProof/>
                <w:webHidden/>
              </w:rPr>
            </w:r>
            <w:r>
              <w:rPr>
                <w:noProof/>
                <w:webHidden/>
              </w:rPr>
              <w:fldChar w:fldCharType="separate"/>
            </w:r>
            <w:r w:rsidR="00DD7D7A">
              <w:rPr>
                <w:noProof/>
                <w:webHidden/>
              </w:rPr>
              <w:t>4</w:t>
            </w:r>
            <w:r>
              <w:rPr>
                <w:noProof/>
                <w:webHidden/>
              </w:rPr>
              <w:fldChar w:fldCharType="end"/>
            </w:r>
          </w:hyperlink>
        </w:p>
        <w:p w14:paraId="74D6DE7D" w14:textId="47E36063"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32" w:history="1">
            <w:r w:rsidRPr="006A64B7">
              <w:rPr>
                <w:rStyle w:val="Hipercze"/>
                <w:noProof/>
              </w:rPr>
              <w:t>Część IV. Oferty częściowe</w:t>
            </w:r>
            <w:r>
              <w:rPr>
                <w:noProof/>
                <w:webHidden/>
              </w:rPr>
              <w:tab/>
            </w:r>
            <w:r>
              <w:rPr>
                <w:noProof/>
                <w:webHidden/>
              </w:rPr>
              <w:fldChar w:fldCharType="begin"/>
            </w:r>
            <w:r>
              <w:rPr>
                <w:noProof/>
                <w:webHidden/>
              </w:rPr>
              <w:instrText xml:space="preserve"> PAGEREF _Toc204853132 \h </w:instrText>
            </w:r>
            <w:r>
              <w:rPr>
                <w:noProof/>
                <w:webHidden/>
              </w:rPr>
            </w:r>
            <w:r>
              <w:rPr>
                <w:noProof/>
                <w:webHidden/>
              </w:rPr>
              <w:fldChar w:fldCharType="separate"/>
            </w:r>
            <w:r w:rsidR="00DD7D7A">
              <w:rPr>
                <w:noProof/>
                <w:webHidden/>
              </w:rPr>
              <w:t>4</w:t>
            </w:r>
            <w:r>
              <w:rPr>
                <w:noProof/>
                <w:webHidden/>
              </w:rPr>
              <w:fldChar w:fldCharType="end"/>
            </w:r>
          </w:hyperlink>
        </w:p>
        <w:p w14:paraId="7222625C" w14:textId="029A20FB"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33" w:history="1">
            <w:r w:rsidRPr="006A64B7">
              <w:rPr>
                <w:rStyle w:val="Hipercze"/>
                <w:noProof/>
              </w:rPr>
              <w:t>Część V. Kwalifikacja podmiotowa Wykonawców</w:t>
            </w:r>
            <w:r>
              <w:rPr>
                <w:noProof/>
                <w:webHidden/>
              </w:rPr>
              <w:tab/>
            </w:r>
            <w:r>
              <w:rPr>
                <w:noProof/>
                <w:webHidden/>
              </w:rPr>
              <w:fldChar w:fldCharType="begin"/>
            </w:r>
            <w:r>
              <w:rPr>
                <w:noProof/>
                <w:webHidden/>
              </w:rPr>
              <w:instrText xml:space="preserve"> PAGEREF _Toc204853133 \h </w:instrText>
            </w:r>
            <w:r>
              <w:rPr>
                <w:noProof/>
                <w:webHidden/>
              </w:rPr>
            </w:r>
            <w:r>
              <w:rPr>
                <w:noProof/>
                <w:webHidden/>
              </w:rPr>
              <w:fldChar w:fldCharType="separate"/>
            </w:r>
            <w:r w:rsidR="00DD7D7A">
              <w:rPr>
                <w:noProof/>
                <w:webHidden/>
              </w:rPr>
              <w:t>4</w:t>
            </w:r>
            <w:r>
              <w:rPr>
                <w:noProof/>
                <w:webHidden/>
              </w:rPr>
              <w:fldChar w:fldCharType="end"/>
            </w:r>
          </w:hyperlink>
        </w:p>
        <w:p w14:paraId="2C24547D" w14:textId="2AB680A3"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34" w:history="1">
            <w:r w:rsidRPr="006A64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_Toc204853134 \h </w:instrText>
            </w:r>
            <w:r>
              <w:rPr>
                <w:noProof/>
                <w:webHidden/>
              </w:rPr>
            </w:r>
            <w:r>
              <w:rPr>
                <w:noProof/>
                <w:webHidden/>
              </w:rPr>
              <w:fldChar w:fldCharType="separate"/>
            </w:r>
            <w:r w:rsidR="00DD7D7A">
              <w:rPr>
                <w:noProof/>
                <w:webHidden/>
              </w:rPr>
              <w:t>8</w:t>
            </w:r>
            <w:r>
              <w:rPr>
                <w:noProof/>
                <w:webHidden/>
              </w:rPr>
              <w:fldChar w:fldCharType="end"/>
            </w:r>
          </w:hyperlink>
        </w:p>
        <w:p w14:paraId="08CA1D00" w14:textId="43BACF1B"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35" w:history="1">
            <w:r w:rsidRPr="006A64B7">
              <w:rPr>
                <w:rStyle w:val="Hipercze"/>
                <w:noProof/>
              </w:rPr>
              <w:t>Część VII. Udostępnienie zasobów</w:t>
            </w:r>
            <w:r>
              <w:rPr>
                <w:noProof/>
                <w:webHidden/>
              </w:rPr>
              <w:tab/>
            </w:r>
            <w:r>
              <w:rPr>
                <w:noProof/>
                <w:webHidden/>
              </w:rPr>
              <w:fldChar w:fldCharType="begin"/>
            </w:r>
            <w:r>
              <w:rPr>
                <w:noProof/>
                <w:webHidden/>
              </w:rPr>
              <w:instrText xml:space="preserve"> PAGEREF _Toc204853135 \h </w:instrText>
            </w:r>
            <w:r>
              <w:rPr>
                <w:noProof/>
                <w:webHidden/>
              </w:rPr>
            </w:r>
            <w:r>
              <w:rPr>
                <w:noProof/>
                <w:webHidden/>
              </w:rPr>
              <w:fldChar w:fldCharType="separate"/>
            </w:r>
            <w:r w:rsidR="00DD7D7A">
              <w:rPr>
                <w:noProof/>
                <w:webHidden/>
              </w:rPr>
              <w:t>8</w:t>
            </w:r>
            <w:r>
              <w:rPr>
                <w:noProof/>
                <w:webHidden/>
              </w:rPr>
              <w:fldChar w:fldCharType="end"/>
            </w:r>
          </w:hyperlink>
        </w:p>
        <w:p w14:paraId="4CC73775" w14:textId="7C05A721"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36" w:history="1">
            <w:r w:rsidRPr="006A64B7">
              <w:rPr>
                <w:rStyle w:val="Hipercze"/>
                <w:noProof/>
              </w:rPr>
              <w:t>Część VIII. Podmiotowe środki dowodowe.</w:t>
            </w:r>
            <w:r>
              <w:rPr>
                <w:noProof/>
                <w:webHidden/>
              </w:rPr>
              <w:tab/>
            </w:r>
            <w:r>
              <w:rPr>
                <w:noProof/>
                <w:webHidden/>
              </w:rPr>
              <w:fldChar w:fldCharType="begin"/>
            </w:r>
            <w:r>
              <w:rPr>
                <w:noProof/>
                <w:webHidden/>
              </w:rPr>
              <w:instrText xml:space="preserve"> PAGEREF _Toc204853136 \h </w:instrText>
            </w:r>
            <w:r>
              <w:rPr>
                <w:noProof/>
                <w:webHidden/>
              </w:rPr>
            </w:r>
            <w:r>
              <w:rPr>
                <w:noProof/>
                <w:webHidden/>
              </w:rPr>
              <w:fldChar w:fldCharType="separate"/>
            </w:r>
            <w:r w:rsidR="00DD7D7A">
              <w:rPr>
                <w:noProof/>
                <w:webHidden/>
              </w:rPr>
              <w:t>9</w:t>
            </w:r>
            <w:r>
              <w:rPr>
                <w:noProof/>
                <w:webHidden/>
              </w:rPr>
              <w:fldChar w:fldCharType="end"/>
            </w:r>
          </w:hyperlink>
        </w:p>
        <w:p w14:paraId="11A74EA9" w14:textId="3E184B61"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37" w:history="1">
            <w:r w:rsidRPr="006A64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_Toc204853137 \h </w:instrText>
            </w:r>
            <w:r>
              <w:rPr>
                <w:noProof/>
                <w:webHidden/>
              </w:rPr>
            </w:r>
            <w:r>
              <w:rPr>
                <w:noProof/>
                <w:webHidden/>
              </w:rPr>
              <w:fldChar w:fldCharType="separate"/>
            </w:r>
            <w:r w:rsidR="00DD7D7A">
              <w:rPr>
                <w:noProof/>
                <w:webHidden/>
              </w:rPr>
              <w:t>13</w:t>
            </w:r>
            <w:r>
              <w:rPr>
                <w:noProof/>
                <w:webHidden/>
              </w:rPr>
              <w:fldChar w:fldCharType="end"/>
            </w:r>
          </w:hyperlink>
        </w:p>
        <w:p w14:paraId="5A8163FD" w14:textId="28FBB864"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38" w:history="1">
            <w:r w:rsidRPr="006A64B7">
              <w:rPr>
                <w:rStyle w:val="Hipercze"/>
                <w:noProof/>
              </w:rPr>
              <w:t>Część X. Podwykonawstwo</w:t>
            </w:r>
            <w:r>
              <w:rPr>
                <w:noProof/>
                <w:webHidden/>
              </w:rPr>
              <w:tab/>
            </w:r>
            <w:r>
              <w:rPr>
                <w:noProof/>
                <w:webHidden/>
              </w:rPr>
              <w:fldChar w:fldCharType="begin"/>
            </w:r>
            <w:r>
              <w:rPr>
                <w:noProof/>
                <w:webHidden/>
              </w:rPr>
              <w:instrText xml:space="preserve"> PAGEREF _Toc204853138 \h </w:instrText>
            </w:r>
            <w:r>
              <w:rPr>
                <w:noProof/>
                <w:webHidden/>
              </w:rPr>
            </w:r>
            <w:r>
              <w:rPr>
                <w:noProof/>
                <w:webHidden/>
              </w:rPr>
              <w:fldChar w:fldCharType="separate"/>
            </w:r>
            <w:r w:rsidR="00DD7D7A">
              <w:rPr>
                <w:noProof/>
                <w:webHidden/>
              </w:rPr>
              <w:t>14</w:t>
            </w:r>
            <w:r>
              <w:rPr>
                <w:noProof/>
                <w:webHidden/>
              </w:rPr>
              <w:fldChar w:fldCharType="end"/>
            </w:r>
          </w:hyperlink>
        </w:p>
        <w:p w14:paraId="30E5BC66" w14:textId="5D9B70E7"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39" w:history="1">
            <w:r w:rsidRPr="006A64B7">
              <w:rPr>
                <w:rStyle w:val="Hipercze"/>
                <w:noProof/>
              </w:rPr>
              <w:t>Część XI. Wadium</w:t>
            </w:r>
            <w:r>
              <w:rPr>
                <w:noProof/>
                <w:webHidden/>
              </w:rPr>
              <w:tab/>
            </w:r>
            <w:r>
              <w:rPr>
                <w:noProof/>
                <w:webHidden/>
              </w:rPr>
              <w:fldChar w:fldCharType="begin"/>
            </w:r>
            <w:r>
              <w:rPr>
                <w:noProof/>
                <w:webHidden/>
              </w:rPr>
              <w:instrText xml:space="preserve"> PAGEREF _Toc204853139 \h </w:instrText>
            </w:r>
            <w:r>
              <w:rPr>
                <w:noProof/>
                <w:webHidden/>
              </w:rPr>
            </w:r>
            <w:r>
              <w:rPr>
                <w:noProof/>
                <w:webHidden/>
              </w:rPr>
              <w:fldChar w:fldCharType="separate"/>
            </w:r>
            <w:r w:rsidR="00DD7D7A">
              <w:rPr>
                <w:noProof/>
                <w:webHidden/>
              </w:rPr>
              <w:t>14</w:t>
            </w:r>
            <w:r>
              <w:rPr>
                <w:noProof/>
                <w:webHidden/>
              </w:rPr>
              <w:fldChar w:fldCharType="end"/>
            </w:r>
          </w:hyperlink>
        </w:p>
        <w:p w14:paraId="78796693" w14:textId="58D58340"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40" w:history="1">
            <w:r w:rsidRPr="006A64B7">
              <w:rPr>
                <w:rStyle w:val="Hipercze"/>
                <w:noProof/>
              </w:rPr>
              <w:t>Część XII. Opis sposobu przygotowania oferty</w:t>
            </w:r>
            <w:r>
              <w:rPr>
                <w:noProof/>
                <w:webHidden/>
              </w:rPr>
              <w:tab/>
            </w:r>
            <w:r>
              <w:rPr>
                <w:noProof/>
                <w:webHidden/>
              </w:rPr>
              <w:fldChar w:fldCharType="begin"/>
            </w:r>
            <w:r>
              <w:rPr>
                <w:noProof/>
                <w:webHidden/>
              </w:rPr>
              <w:instrText xml:space="preserve"> PAGEREF _Toc204853140 \h </w:instrText>
            </w:r>
            <w:r>
              <w:rPr>
                <w:noProof/>
                <w:webHidden/>
              </w:rPr>
            </w:r>
            <w:r>
              <w:rPr>
                <w:noProof/>
                <w:webHidden/>
              </w:rPr>
              <w:fldChar w:fldCharType="separate"/>
            </w:r>
            <w:r w:rsidR="00DD7D7A">
              <w:rPr>
                <w:noProof/>
                <w:webHidden/>
              </w:rPr>
              <w:t>15</w:t>
            </w:r>
            <w:r>
              <w:rPr>
                <w:noProof/>
                <w:webHidden/>
              </w:rPr>
              <w:fldChar w:fldCharType="end"/>
            </w:r>
          </w:hyperlink>
        </w:p>
        <w:p w14:paraId="64610737" w14:textId="65F3650B"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41" w:history="1">
            <w:r w:rsidRPr="006A64B7">
              <w:rPr>
                <w:rStyle w:val="Hipercze"/>
                <w:noProof/>
              </w:rPr>
              <w:t>Część X</w:t>
            </w:r>
            <w:r w:rsidRPr="006A64B7">
              <w:rPr>
                <w:rStyle w:val="Hipercze"/>
                <w:noProof/>
              </w:rPr>
              <w:t>I</w:t>
            </w:r>
            <w:r w:rsidRPr="006A64B7">
              <w:rPr>
                <w:rStyle w:val="Hipercze"/>
                <w:noProof/>
              </w:rPr>
              <w:t>II. Miejsce, termin składania i otwarcia ofert oraz termin związania ofertą</w:t>
            </w:r>
            <w:r>
              <w:rPr>
                <w:noProof/>
                <w:webHidden/>
              </w:rPr>
              <w:tab/>
            </w:r>
            <w:r>
              <w:rPr>
                <w:noProof/>
                <w:webHidden/>
              </w:rPr>
              <w:fldChar w:fldCharType="begin"/>
            </w:r>
            <w:r>
              <w:rPr>
                <w:noProof/>
                <w:webHidden/>
              </w:rPr>
              <w:instrText xml:space="preserve"> PAGEREF _Toc204853141 \h </w:instrText>
            </w:r>
            <w:r>
              <w:rPr>
                <w:noProof/>
                <w:webHidden/>
              </w:rPr>
            </w:r>
            <w:r>
              <w:rPr>
                <w:noProof/>
                <w:webHidden/>
              </w:rPr>
              <w:fldChar w:fldCharType="separate"/>
            </w:r>
            <w:r w:rsidR="00DD7D7A">
              <w:rPr>
                <w:noProof/>
                <w:webHidden/>
              </w:rPr>
              <w:t>18</w:t>
            </w:r>
            <w:r>
              <w:rPr>
                <w:noProof/>
                <w:webHidden/>
              </w:rPr>
              <w:fldChar w:fldCharType="end"/>
            </w:r>
          </w:hyperlink>
        </w:p>
        <w:p w14:paraId="795EC5E2" w14:textId="300A4700"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42" w:history="1">
            <w:r w:rsidRPr="006A64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_Toc204853142 \h </w:instrText>
            </w:r>
            <w:r>
              <w:rPr>
                <w:noProof/>
                <w:webHidden/>
              </w:rPr>
            </w:r>
            <w:r>
              <w:rPr>
                <w:noProof/>
                <w:webHidden/>
              </w:rPr>
              <w:fldChar w:fldCharType="separate"/>
            </w:r>
            <w:r w:rsidR="00DD7D7A">
              <w:rPr>
                <w:noProof/>
                <w:webHidden/>
              </w:rPr>
              <w:t>18</w:t>
            </w:r>
            <w:r>
              <w:rPr>
                <w:noProof/>
                <w:webHidden/>
              </w:rPr>
              <w:fldChar w:fldCharType="end"/>
            </w:r>
          </w:hyperlink>
        </w:p>
        <w:p w14:paraId="43DA6770" w14:textId="1CAD733F"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43" w:history="1">
            <w:r w:rsidRPr="006A64B7">
              <w:rPr>
                <w:rStyle w:val="Hipercze"/>
                <w:noProof/>
              </w:rPr>
              <w:t>Część XV. Opis sposobu obliczenia ceny</w:t>
            </w:r>
            <w:r>
              <w:rPr>
                <w:noProof/>
                <w:webHidden/>
              </w:rPr>
              <w:tab/>
            </w:r>
            <w:r>
              <w:rPr>
                <w:noProof/>
                <w:webHidden/>
              </w:rPr>
              <w:fldChar w:fldCharType="begin"/>
            </w:r>
            <w:r>
              <w:rPr>
                <w:noProof/>
                <w:webHidden/>
              </w:rPr>
              <w:instrText xml:space="preserve"> PAGEREF _Toc204853143 \h </w:instrText>
            </w:r>
            <w:r>
              <w:rPr>
                <w:noProof/>
                <w:webHidden/>
              </w:rPr>
            </w:r>
            <w:r>
              <w:rPr>
                <w:noProof/>
                <w:webHidden/>
              </w:rPr>
              <w:fldChar w:fldCharType="separate"/>
            </w:r>
            <w:r w:rsidR="00DD7D7A">
              <w:rPr>
                <w:noProof/>
                <w:webHidden/>
              </w:rPr>
              <w:t>19</w:t>
            </w:r>
            <w:r>
              <w:rPr>
                <w:noProof/>
                <w:webHidden/>
              </w:rPr>
              <w:fldChar w:fldCharType="end"/>
            </w:r>
          </w:hyperlink>
        </w:p>
        <w:p w14:paraId="2CBF02BD" w14:textId="1F4B6A24"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44" w:history="1">
            <w:r w:rsidRPr="006A64B7">
              <w:rPr>
                <w:rStyle w:val="Hipercze"/>
                <w:noProof/>
              </w:rPr>
              <w:t>Część XVI. Kryteria oceny ofert</w:t>
            </w:r>
            <w:r>
              <w:rPr>
                <w:noProof/>
                <w:webHidden/>
              </w:rPr>
              <w:tab/>
            </w:r>
            <w:r>
              <w:rPr>
                <w:noProof/>
                <w:webHidden/>
              </w:rPr>
              <w:fldChar w:fldCharType="begin"/>
            </w:r>
            <w:r>
              <w:rPr>
                <w:noProof/>
                <w:webHidden/>
              </w:rPr>
              <w:instrText xml:space="preserve"> PAGEREF _Toc204853144 \h </w:instrText>
            </w:r>
            <w:r>
              <w:rPr>
                <w:noProof/>
                <w:webHidden/>
              </w:rPr>
            </w:r>
            <w:r>
              <w:rPr>
                <w:noProof/>
                <w:webHidden/>
              </w:rPr>
              <w:fldChar w:fldCharType="separate"/>
            </w:r>
            <w:r w:rsidR="00DD7D7A">
              <w:rPr>
                <w:noProof/>
                <w:webHidden/>
              </w:rPr>
              <w:t>19</w:t>
            </w:r>
            <w:r>
              <w:rPr>
                <w:noProof/>
                <w:webHidden/>
              </w:rPr>
              <w:fldChar w:fldCharType="end"/>
            </w:r>
          </w:hyperlink>
        </w:p>
        <w:p w14:paraId="36D8D857" w14:textId="7ABF1193"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45" w:history="1">
            <w:r w:rsidRPr="006A64B7">
              <w:rPr>
                <w:rStyle w:val="Hipercze"/>
                <w:noProof/>
              </w:rPr>
              <w:t>Część XVII. Aukcja elektroniczna</w:t>
            </w:r>
            <w:r>
              <w:rPr>
                <w:noProof/>
                <w:webHidden/>
              </w:rPr>
              <w:tab/>
            </w:r>
            <w:r>
              <w:rPr>
                <w:noProof/>
                <w:webHidden/>
              </w:rPr>
              <w:fldChar w:fldCharType="begin"/>
            </w:r>
            <w:r>
              <w:rPr>
                <w:noProof/>
                <w:webHidden/>
              </w:rPr>
              <w:instrText xml:space="preserve"> PAGEREF _Toc204853145 \h </w:instrText>
            </w:r>
            <w:r>
              <w:rPr>
                <w:noProof/>
                <w:webHidden/>
              </w:rPr>
            </w:r>
            <w:r>
              <w:rPr>
                <w:noProof/>
                <w:webHidden/>
              </w:rPr>
              <w:fldChar w:fldCharType="separate"/>
            </w:r>
            <w:r w:rsidR="00DD7D7A">
              <w:rPr>
                <w:noProof/>
                <w:webHidden/>
              </w:rPr>
              <w:t>20</w:t>
            </w:r>
            <w:r>
              <w:rPr>
                <w:noProof/>
                <w:webHidden/>
              </w:rPr>
              <w:fldChar w:fldCharType="end"/>
            </w:r>
          </w:hyperlink>
        </w:p>
        <w:p w14:paraId="37F0469E" w14:textId="48EBEAE2"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46" w:history="1">
            <w:r w:rsidRPr="006A64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_Toc204853146 \h </w:instrText>
            </w:r>
            <w:r>
              <w:rPr>
                <w:noProof/>
                <w:webHidden/>
              </w:rPr>
            </w:r>
            <w:r>
              <w:rPr>
                <w:noProof/>
                <w:webHidden/>
              </w:rPr>
              <w:fldChar w:fldCharType="separate"/>
            </w:r>
            <w:r w:rsidR="00DD7D7A">
              <w:rPr>
                <w:noProof/>
                <w:webHidden/>
              </w:rPr>
              <w:t>24</w:t>
            </w:r>
            <w:r>
              <w:rPr>
                <w:noProof/>
                <w:webHidden/>
              </w:rPr>
              <w:fldChar w:fldCharType="end"/>
            </w:r>
          </w:hyperlink>
        </w:p>
        <w:p w14:paraId="17D1DA0B" w14:textId="6C954CA0"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47" w:history="1">
            <w:r w:rsidRPr="006A64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_Toc204853147 \h </w:instrText>
            </w:r>
            <w:r>
              <w:rPr>
                <w:noProof/>
                <w:webHidden/>
              </w:rPr>
            </w:r>
            <w:r>
              <w:rPr>
                <w:noProof/>
                <w:webHidden/>
              </w:rPr>
              <w:fldChar w:fldCharType="separate"/>
            </w:r>
            <w:r w:rsidR="00DD7D7A">
              <w:rPr>
                <w:noProof/>
                <w:webHidden/>
              </w:rPr>
              <w:t>24</w:t>
            </w:r>
            <w:r>
              <w:rPr>
                <w:noProof/>
                <w:webHidden/>
              </w:rPr>
              <w:fldChar w:fldCharType="end"/>
            </w:r>
          </w:hyperlink>
        </w:p>
        <w:p w14:paraId="68A685C6" w14:textId="22CDC821"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48" w:history="1">
            <w:r w:rsidRPr="006A64B7">
              <w:rPr>
                <w:rStyle w:val="Hipercze"/>
                <w:noProof/>
              </w:rPr>
              <w:t>Część XX. Istotne postanowienia umowy</w:t>
            </w:r>
            <w:r>
              <w:rPr>
                <w:noProof/>
                <w:webHidden/>
              </w:rPr>
              <w:tab/>
            </w:r>
            <w:r>
              <w:rPr>
                <w:noProof/>
                <w:webHidden/>
              </w:rPr>
              <w:fldChar w:fldCharType="begin"/>
            </w:r>
            <w:r>
              <w:rPr>
                <w:noProof/>
                <w:webHidden/>
              </w:rPr>
              <w:instrText xml:space="preserve"> PAGEREF _Toc204853148 \h </w:instrText>
            </w:r>
            <w:r>
              <w:rPr>
                <w:noProof/>
                <w:webHidden/>
              </w:rPr>
            </w:r>
            <w:r>
              <w:rPr>
                <w:noProof/>
                <w:webHidden/>
              </w:rPr>
              <w:fldChar w:fldCharType="separate"/>
            </w:r>
            <w:r w:rsidR="00DD7D7A">
              <w:rPr>
                <w:noProof/>
                <w:webHidden/>
              </w:rPr>
              <w:t>24</w:t>
            </w:r>
            <w:r>
              <w:rPr>
                <w:noProof/>
                <w:webHidden/>
              </w:rPr>
              <w:fldChar w:fldCharType="end"/>
            </w:r>
          </w:hyperlink>
        </w:p>
        <w:p w14:paraId="5766FC75" w14:textId="0AB21834"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49" w:history="1">
            <w:r w:rsidRPr="006A64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_Toc204853149 \h </w:instrText>
            </w:r>
            <w:r>
              <w:rPr>
                <w:noProof/>
                <w:webHidden/>
              </w:rPr>
            </w:r>
            <w:r>
              <w:rPr>
                <w:noProof/>
                <w:webHidden/>
              </w:rPr>
              <w:fldChar w:fldCharType="separate"/>
            </w:r>
            <w:r w:rsidR="00DD7D7A">
              <w:rPr>
                <w:noProof/>
                <w:webHidden/>
              </w:rPr>
              <w:t>25</w:t>
            </w:r>
            <w:r>
              <w:rPr>
                <w:noProof/>
                <w:webHidden/>
              </w:rPr>
              <w:fldChar w:fldCharType="end"/>
            </w:r>
          </w:hyperlink>
        </w:p>
        <w:p w14:paraId="24EFF430" w14:textId="45DBE52C"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50" w:history="1">
            <w:r w:rsidRPr="006A64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_Toc204853150 \h </w:instrText>
            </w:r>
            <w:r>
              <w:rPr>
                <w:noProof/>
                <w:webHidden/>
              </w:rPr>
            </w:r>
            <w:r>
              <w:rPr>
                <w:noProof/>
                <w:webHidden/>
              </w:rPr>
              <w:fldChar w:fldCharType="separate"/>
            </w:r>
            <w:r w:rsidR="00DD7D7A">
              <w:rPr>
                <w:noProof/>
                <w:webHidden/>
              </w:rPr>
              <w:t>25</w:t>
            </w:r>
            <w:r>
              <w:rPr>
                <w:noProof/>
                <w:webHidden/>
              </w:rPr>
              <w:fldChar w:fldCharType="end"/>
            </w:r>
          </w:hyperlink>
        </w:p>
        <w:p w14:paraId="2477AD8E" w14:textId="63552C52" w:rsidR="005773EC" w:rsidRDefault="005773EC">
          <w:pPr>
            <w:pStyle w:val="Spistreci1"/>
            <w:rPr>
              <w:rFonts w:asciiTheme="minorHAnsi" w:eastAsiaTheme="minorEastAsia" w:hAnsiTheme="minorHAnsi" w:cstheme="minorBidi"/>
              <w:noProof/>
              <w:kern w:val="2"/>
              <w:sz w:val="24"/>
              <w:szCs w:val="24"/>
              <w14:ligatures w14:val="standardContextual"/>
            </w:rPr>
          </w:pPr>
          <w:hyperlink w:anchor="_Toc204853151" w:history="1">
            <w:r w:rsidRPr="006A64B7">
              <w:rPr>
                <w:rStyle w:val="Hipercze"/>
                <w:noProof/>
              </w:rPr>
              <w:t>Wykaz załączników</w:t>
            </w:r>
            <w:r>
              <w:rPr>
                <w:noProof/>
                <w:webHidden/>
              </w:rPr>
              <w:tab/>
            </w:r>
            <w:r>
              <w:rPr>
                <w:noProof/>
                <w:webHidden/>
              </w:rPr>
              <w:fldChar w:fldCharType="begin"/>
            </w:r>
            <w:r>
              <w:rPr>
                <w:noProof/>
                <w:webHidden/>
              </w:rPr>
              <w:instrText xml:space="preserve"> PAGEREF _Toc204853151 \h </w:instrText>
            </w:r>
            <w:r>
              <w:rPr>
                <w:noProof/>
                <w:webHidden/>
              </w:rPr>
            </w:r>
            <w:r>
              <w:rPr>
                <w:noProof/>
                <w:webHidden/>
              </w:rPr>
              <w:fldChar w:fldCharType="separate"/>
            </w:r>
            <w:r w:rsidR="00DD7D7A">
              <w:rPr>
                <w:noProof/>
                <w:webHidden/>
              </w:rPr>
              <w:t>25</w:t>
            </w:r>
            <w:r>
              <w:rPr>
                <w:noProof/>
                <w:webHidden/>
              </w:rPr>
              <w:fldChar w:fldCharType="end"/>
            </w:r>
          </w:hyperlink>
        </w:p>
        <w:p w14:paraId="135D8E83" w14:textId="1E49EB71" w:rsidR="00ED28D9" w:rsidRPr="00057162" w:rsidRDefault="00BB3697">
          <w:r>
            <w:fldChar w:fldCharType="end"/>
          </w:r>
        </w:p>
      </w:sdtContent>
    </w:sdt>
    <w:p w14:paraId="0730F02A" w14:textId="77777777" w:rsidR="0056144A" w:rsidRPr="00057162" w:rsidRDefault="0056144A" w:rsidP="00804500">
      <w:pPr>
        <w:spacing w:before="120" w:line="312" w:lineRule="auto"/>
        <w:jc w:val="both"/>
        <w:rPr>
          <w:sz w:val="24"/>
          <w:szCs w:val="24"/>
        </w:rPr>
      </w:pPr>
    </w:p>
    <w:p w14:paraId="7B7A340D" w14:textId="77777777" w:rsidR="00ED28D9" w:rsidRPr="00057162" w:rsidRDefault="00ED28D9" w:rsidP="00804500">
      <w:pPr>
        <w:spacing w:before="120" w:line="312" w:lineRule="auto"/>
        <w:jc w:val="both"/>
        <w:rPr>
          <w:sz w:val="24"/>
          <w:szCs w:val="24"/>
        </w:rPr>
      </w:pPr>
    </w:p>
    <w:p w14:paraId="1A2BCACA" w14:textId="77777777" w:rsidR="00ED28D9" w:rsidRPr="00057162" w:rsidRDefault="00ED28D9" w:rsidP="00804500">
      <w:pPr>
        <w:spacing w:before="120" w:line="312" w:lineRule="auto"/>
        <w:jc w:val="both"/>
        <w:rPr>
          <w:sz w:val="24"/>
          <w:szCs w:val="24"/>
        </w:rPr>
      </w:pPr>
    </w:p>
    <w:p w14:paraId="1D0F68CC" w14:textId="77777777" w:rsidR="00ED28D9" w:rsidRPr="00057162" w:rsidRDefault="00ED28D9">
      <w:pPr>
        <w:spacing w:after="160" w:line="259" w:lineRule="auto"/>
        <w:rPr>
          <w:sz w:val="24"/>
          <w:szCs w:val="24"/>
        </w:rPr>
      </w:pPr>
      <w:r w:rsidRPr="00057162">
        <w:rPr>
          <w:sz w:val="24"/>
          <w:szCs w:val="24"/>
        </w:rPr>
        <w:br w:type="page"/>
      </w:r>
    </w:p>
    <w:p w14:paraId="73342389"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853129"/>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32443F46"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7F3C27AF"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41CB5AD0"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3167A951" w14:textId="77777777"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0D75467" w14:textId="77777777"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0FCDD44E" w14:textId="77777777"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66566291"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255D23B7" w14:textId="77777777" w:rsidR="00DF6FCB" w:rsidRPr="00DD1F69" w:rsidRDefault="00DF6FCB" w:rsidP="00DF6FCB">
      <w:pPr>
        <w:spacing w:before="120" w:line="312" w:lineRule="auto"/>
        <w:jc w:val="both"/>
        <w:rPr>
          <w:spacing w:val="-4"/>
          <w:sz w:val="24"/>
          <w:szCs w:val="24"/>
        </w:rPr>
      </w:pPr>
      <w:r w:rsidRPr="00DD1F69">
        <w:rPr>
          <w:spacing w:val="-4"/>
          <w:sz w:val="24"/>
          <w:szCs w:val="24"/>
        </w:rPr>
        <w:t xml:space="preserve">Oddział KWK ROW  </w:t>
      </w:r>
    </w:p>
    <w:p w14:paraId="012FE473" w14:textId="77777777" w:rsidR="00DF6FCB" w:rsidRPr="00DD1F69" w:rsidRDefault="00DF6FCB" w:rsidP="00DF6FCB">
      <w:pPr>
        <w:spacing w:before="120" w:line="312" w:lineRule="auto"/>
        <w:jc w:val="both"/>
        <w:rPr>
          <w:spacing w:val="-4"/>
          <w:sz w:val="24"/>
          <w:szCs w:val="24"/>
        </w:rPr>
      </w:pPr>
      <w:r w:rsidRPr="00DD1F69">
        <w:rPr>
          <w:spacing w:val="-4"/>
          <w:sz w:val="24"/>
          <w:szCs w:val="24"/>
        </w:rPr>
        <w:t>44-253  Rybnik, ul. Jastrzębska 10</w:t>
      </w:r>
    </w:p>
    <w:p w14:paraId="255BAF66" w14:textId="77777777" w:rsidR="00DF6FCB" w:rsidRPr="00DD1F69" w:rsidRDefault="00DF6FCB" w:rsidP="00DF6FCB">
      <w:pPr>
        <w:spacing w:before="120" w:line="312" w:lineRule="auto"/>
        <w:jc w:val="both"/>
        <w:rPr>
          <w:spacing w:val="-4"/>
          <w:sz w:val="24"/>
          <w:szCs w:val="24"/>
        </w:rPr>
      </w:pPr>
      <w:r w:rsidRPr="00DD1F69">
        <w:rPr>
          <w:spacing w:val="-4"/>
          <w:sz w:val="24"/>
          <w:szCs w:val="24"/>
        </w:rPr>
        <w:t>tel. +48 /32/ 71 60 113</w:t>
      </w:r>
    </w:p>
    <w:p w14:paraId="4089D478" w14:textId="4964A88F" w:rsidR="00F13DFD" w:rsidRPr="00DD199C" w:rsidRDefault="00DF6FCB" w:rsidP="00DF6FCB">
      <w:pPr>
        <w:spacing w:before="120"/>
        <w:jc w:val="both"/>
        <w:rPr>
          <w:bCs/>
          <w:iCs/>
          <w:sz w:val="24"/>
          <w:szCs w:val="24"/>
        </w:rPr>
      </w:pPr>
      <w:r w:rsidRPr="00DD1F69">
        <w:rPr>
          <w:spacing w:val="-4"/>
          <w:sz w:val="24"/>
          <w:szCs w:val="24"/>
        </w:rPr>
        <w:t>NIP 634 283 47 28</w:t>
      </w:r>
    </w:p>
    <w:p w14:paraId="02A8DBAF"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853130"/>
      <w:r w:rsidRPr="00057162">
        <w:rPr>
          <w:rFonts w:ascii="Times New Roman" w:hAnsi="Times New Roman" w:cs="Times New Roman"/>
          <w:color w:val="auto"/>
          <w:sz w:val="24"/>
          <w:szCs w:val="24"/>
        </w:rPr>
        <w:t>Część II. Postępowanie</w:t>
      </w:r>
      <w:bookmarkEnd w:id="4"/>
      <w:bookmarkEnd w:id="5"/>
      <w:bookmarkEnd w:id="6"/>
    </w:p>
    <w:p w14:paraId="2300851E" w14:textId="77777777"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65FFA0BF" w14:textId="77777777"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AC6AFDB" w14:textId="77777777" w:rsidR="00D50111" w:rsidRPr="00D50111" w:rsidRDefault="00D50111" w:rsidP="00D50111">
      <w:pPr>
        <w:pStyle w:val="Akapitzlist"/>
        <w:ind w:left="360"/>
        <w:jc w:val="both"/>
        <w:rPr>
          <w:color w:val="FF0000"/>
          <w:sz w:val="22"/>
          <w:szCs w:val="22"/>
        </w:rPr>
      </w:pPr>
    </w:p>
    <w:p w14:paraId="535530AF" w14:textId="77777777"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06399866" w14:textId="77777777"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A9826F7" w14:textId="77777777"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6A1BCE7C" w14:textId="77777777"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47CD5572" w14:textId="77777777" w:rsidR="00F13DFD" w:rsidRPr="008616AB" w:rsidRDefault="00F13DFD" w:rsidP="00804500">
      <w:pPr>
        <w:spacing w:before="120" w:line="312" w:lineRule="auto"/>
        <w:jc w:val="both"/>
        <w:rPr>
          <w:bCs/>
          <w:sz w:val="2"/>
          <w:szCs w:val="2"/>
        </w:rPr>
      </w:pPr>
    </w:p>
    <w:p w14:paraId="2B53CD8F"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853131"/>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645ACD91" w14:textId="7F08763E" w:rsidR="00EF3296" w:rsidRPr="001D6476" w:rsidRDefault="00F13DFD" w:rsidP="001A05DE">
      <w:pPr>
        <w:pStyle w:val="Akapitzlist"/>
        <w:numPr>
          <w:ilvl w:val="0"/>
          <w:numId w:val="1"/>
        </w:numPr>
        <w:spacing w:before="120" w:line="312" w:lineRule="auto"/>
        <w:contextualSpacing w:val="0"/>
        <w:jc w:val="both"/>
        <w:rPr>
          <w:b/>
          <w:bCs/>
        </w:rPr>
      </w:pPr>
      <w:r w:rsidRPr="00057162">
        <w:t xml:space="preserve">Przedmiotem zamówienia jest: </w:t>
      </w:r>
      <w:r w:rsidR="00EF3296" w:rsidRPr="001D6476">
        <w:rPr>
          <w:b/>
          <w:bCs/>
        </w:rPr>
        <w:t xml:space="preserve">Świadczenie usług w zakresie całodobowej obsługi Punktu Pierwszej Pomocy przez pielęgniarkę/ratownika medycznego dla PGG S.A. Oddział KWK </w:t>
      </w:r>
      <w:r w:rsidR="00DF6FCB" w:rsidRPr="001D6476">
        <w:rPr>
          <w:b/>
          <w:bCs/>
        </w:rPr>
        <w:t xml:space="preserve">ROW </w:t>
      </w:r>
      <w:r w:rsidR="00EF3296" w:rsidRPr="001D6476">
        <w:rPr>
          <w:b/>
          <w:bCs/>
        </w:rPr>
        <w:t xml:space="preserve">z podziałem na </w:t>
      </w:r>
      <w:r w:rsidR="00DF6FCB" w:rsidRPr="001D6476">
        <w:rPr>
          <w:b/>
          <w:bCs/>
        </w:rPr>
        <w:t>2</w:t>
      </w:r>
      <w:r w:rsidR="00EF3296" w:rsidRPr="001D6476">
        <w:rPr>
          <w:b/>
          <w:bCs/>
        </w:rPr>
        <w:t xml:space="preserve"> zadania:</w:t>
      </w:r>
    </w:p>
    <w:p w14:paraId="0A8D317C" w14:textId="3302D481" w:rsidR="00EF3296" w:rsidRPr="001D6476" w:rsidRDefault="00EF3296" w:rsidP="00EF3296">
      <w:pPr>
        <w:pStyle w:val="Akapitzlist"/>
        <w:numPr>
          <w:ilvl w:val="1"/>
          <w:numId w:val="1"/>
        </w:numPr>
        <w:spacing w:before="120" w:line="312" w:lineRule="auto"/>
        <w:contextualSpacing w:val="0"/>
        <w:jc w:val="both"/>
        <w:rPr>
          <w:b/>
          <w:bCs/>
        </w:rPr>
      </w:pPr>
      <w:r w:rsidRPr="001D6476">
        <w:rPr>
          <w:b/>
          <w:bCs/>
        </w:rPr>
        <w:t xml:space="preserve">Zadanie nr 1: dla Ruchu </w:t>
      </w:r>
      <w:r w:rsidR="00DF6FCB" w:rsidRPr="001D6476">
        <w:rPr>
          <w:b/>
          <w:bCs/>
        </w:rPr>
        <w:t>Marcel</w:t>
      </w:r>
    </w:p>
    <w:p w14:paraId="65B0148C" w14:textId="2C5723BF" w:rsidR="00EF3296" w:rsidRPr="00165624" w:rsidRDefault="00EF3296" w:rsidP="00EF3296">
      <w:pPr>
        <w:pStyle w:val="Akapitzlist"/>
        <w:numPr>
          <w:ilvl w:val="1"/>
          <w:numId w:val="1"/>
        </w:numPr>
        <w:spacing w:before="120" w:line="312" w:lineRule="auto"/>
        <w:contextualSpacing w:val="0"/>
        <w:jc w:val="both"/>
        <w:rPr>
          <w:bCs/>
        </w:rPr>
      </w:pPr>
      <w:r w:rsidRPr="001D6476">
        <w:rPr>
          <w:b/>
          <w:bCs/>
        </w:rPr>
        <w:t xml:space="preserve">Zadanie nr 2: dla Ruchu </w:t>
      </w:r>
      <w:r w:rsidR="00DF6FCB" w:rsidRPr="001D6476">
        <w:rPr>
          <w:b/>
          <w:bCs/>
        </w:rPr>
        <w:t>Rydułtowy.</w:t>
      </w:r>
    </w:p>
    <w:p w14:paraId="40600082" w14:textId="77777777"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3E004495" w14:textId="77777777"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EF3296" w:rsidRPr="00EF3296">
        <w:t xml:space="preserve"> 85121200-5 – specjalistyczne usługi medyczne, 85141200-1 Usługi świadczone przez pielęgniarki</w:t>
      </w:r>
    </w:p>
    <w:p w14:paraId="2B53DB4D" w14:textId="77777777"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B10E446" w14:textId="77777777"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853132"/>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62124052" w14:textId="77777777" w:rsidR="00F625E4" w:rsidRPr="008616AB" w:rsidRDefault="00F625E4" w:rsidP="00804500">
      <w:pPr>
        <w:spacing w:before="120" w:line="312" w:lineRule="auto"/>
        <w:jc w:val="both"/>
        <w:rPr>
          <w:sz w:val="8"/>
          <w:szCs w:val="8"/>
        </w:rPr>
      </w:pPr>
    </w:p>
    <w:p w14:paraId="6CCFB253" w14:textId="77777777" w:rsidR="00F13DFD" w:rsidRPr="00E020B1" w:rsidRDefault="006B0420" w:rsidP="00E020B1">
      <w:pPr>
        <w:spacing w:before="120" w:line="312" w:lineRule="auto"/>
        <w:jc w:val="both"/>
        <w:rPr>
          <w:bCs/>
          <w:sz w:val="24"/>
          <w:szCs w:val="24"/>
        </w:rPr>
      </w:pPr>
      <w:r>
        <w:rPr>
          <w:bCs/>
          <w:sz w:val="24"/>
          <w:szCs w:val="24"/>
        </w:rPr>
        <w:t>Zamawiający</w:t>
      </w:r>
      <w:r w:rsidR="00F13DFD" w:rsidRPr="008616AB">
        <w:rPr>
          <w:bCs/>
          <w:sz w:val="24"/>
          <w:szCs w:val="24"/>
        </w:rPr>
        <w:t xml:space="preserve"> dopuszcza możliwość składania ofert częściowych. Zakres i przedmiot poszczególnych </w:t>
      </w:r>
      <w:r w:rsidR="00CA0422" w:rsidRPr="008616AB">
        <w:rPr>
          <w:bCs/>
          <w:sz w:val="24"/>
          <w:szCs w:val="24"/>
        </w:rPr>
        <w:t>części zamówienia,</w:t>
      </w:r>
      <w:r w:rsidR="00F13DFD" w:rsidRPr="008616AB">
        <w:rPr>
          <w:bCs/>
          <w:sz w:val="24"/>
          <w:szCs w:val="24"/>
        </w:rPr>
        <w:t xml:space="preserve"> na które można składać ofertę został określony w </w:t>
      </w:r>
      <w:r w:rsidR="00CA0422" w:rsidRPr="008616AB">
        <w:rPr>
          <w:bCs/>
          <w:sz w:val="24"/>
          <w:szCs w:val="24"/>
        </w:rPr>
        <w:t>SOPZ</w:t>
      </w:r>
      <w:r w:rsidR="00965D01" w:rsidRPr="008616AB">
        <w:rPr>
          <w:bCs/>
          <w:sz w:val="24"/>
          <w:szCs w:val="24"/>
        </w:rPr>
        <w:t xml:space="preserve"> (</w:t>
      </w:r>
      <w:r w:rsidR="00965D01" w:rsidRPr="008616AB">
        <w:rPr>
          <w:b/>
          <w:sz w:val="24"/>
          <w:szCs w:val="24"/>
        </w:rPr>
        <w:t>Załącznik nr 1 do SWZ</w:t>
      </w:r>
      <w:r w:rsidR="00965D01" w:rsidRPr="008616AB">
        <w:rPr>
          <w:bCs/>
          <w:sz w:val="24"/>
          <w:szCs w:val="24"/>
        </w:rPr>
        <w:t>)</w:t>
      </w:r>
      <w:r w:rsidR="00CA0422" w:rsidRPr="008616AB">
        <w:rPr>
          <w:bCs/>
          <w:sz w:val="24"/>
          <w:szCs w:val="24"/>
        </w:rPr>
        <w:t>.</w:t>
      </w:r>
    </w:p>
    <w:p w14:paraId="42A9D452"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853133"/>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0843278F"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13513D4B" w14:textId="77777777"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2EA91D65" w14:textId="77777777"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28D9798B" w14:textId="77777777" w:rsidR="00820105" w:rsidRPr="001C2BF6" w:rsidRDefault="00DB4D9E">
      <w:pPr>
        <w:pStyle w:val="Akapitzlist"/>
        <w:widowControl w:val="0"/>
        <w:numPr>
          <w:ilvl w:val="7"/>
          <w:numId w:val="32"/>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 xml:space="preserve">rawie wpisu na listę rozstrzygającej o zastosowaniu środka, o którym mowa w art. 1 pkt 3 w zw. art. 3 ustawy </w:t>
      </w:r>
      <w:r w:rsidR="00820105" w:rsidRPr="001C2BF6">
        <w:lastRenderedPageBreak/>
        <w:t>z dnia 13 kwietnia 2022r. o szczególnych rozwiązaniach w zakresie przeciwdziałania wspieraniu agresji na Ukrainę oraz służących ochronie bezpieczeństwa narodowego (Dz.U. 2022, poz. 835);</w:t>
      </w:r>
    </w:p>
    <w:p w14:paraId="3A1898C5" w14:textId="77777777" w:rsidR="00820105" w:rsidRPr="001C2BF6" w:rsidRDefault="00DB4D9E">
      <w:pPr>
        <w:pStyle w:val="Akapitzlist"/>
        <w:widowControl w:val="0"/>
        <w:numPr>
          <w:ilvl w:val="7"/>
          <w:numId w:val="32"/>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5CA99E26" w14:textId="77777777" w:rsidR="00820105" w:rsidRPr="001C2BF6" w:rsidRDefault="00DB4D9E">
      <w:pPr>
        <w:pStyle w:val="Akapitzlist"/>
        <w:widowControl w:val="0"/>
        <w:numPr>
          <w:ilvl w:val="7"/>
          <w:numId w:val="32"/>
        </w:numPr>
        <w:adjustRightInd w:val="0"/>
        <w:spacing w:before="120" w:line="312" w:lineRule="auto"/>
        <w:ind w:left="709" w:hanging="283"/>
        <w:jc w:val="both"/>
        <w:textAlignment w:val="baseline"/>
      </w:pPr>
      <w:r>
        <w:t>Wykonawcy</w:t>
      </w:r>
      <w:r w:rsidR="00820105" w:rsidRPr="001C2BF6">
        <w:t>, których jednostką dominującą w rozumieniu art. 3 ust. 1 pkt 37 ustawy</w:t>
      </w:r>
      <w:r w:rsidR="00B6788B">
        <w:br/>
      </w:r>
      <w:r w:rsidR="00820105" w:rsidRPr="001C2BF6">
        <w:t xml:space="preserve">z dnia 29 września 1994 r. o </w:t>
      </w:r>
      <w:r w:rsidR="00820105" w:rsidRPr="00EF3296">
        <w:t>rachunkowości (</w:t>
      </w:r>
      <w:r w:rsidR="00D03994" w:rsidRPr="00EF3296">
        <w:t xml:space="preserve">Dz. U. z 2023 r. poz. 120, 295 z </w:t>
      </w:r>
      <w:proofErr w:type="spellStart"/>
      <w:r w:rsidR="00D03994" w:rsidRPr="00EF3296">
        <w:t>późn</w:t>
      </w:r>
      <w:proofErr w:type="spellEnd"/>
      <w:r w:rsidR="00D03994" w:rsidRPr="00EF3296">
        <w:t>. zm.</w:t>
      </w:r>
      <w:r w:rsidR="00820105" w:rsidRPr="00EF3296">
        <w:t>) jest podmiot wymieniony w wykazach określonych w rozporządzeniu 765/2006</w:t>
      </w:r>
      <w:r w:rsidR="00820105" w:rsidRPr="001C2BF6">
        <w:t xml:space="preserve">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7224F6D0" w14:textId="77777777" w:rsidR="00820105" w:rsidRPr="001C2BF6" w:rsidRDefault="00DB4D9E">
      <w:pPr>
        <w:pStyle w:val="Akapitzlist"/>
        <w:widowControl w:val="0"/>
        <w:numPr>
          <w:ilvl w:val="7"/>
          <w:numId w:val="32"/>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0F1D6FB1" w14:textId="77777777" w:rsidR="00820105" w:rsidRPr="001C2BF6" w:rsidRDefault="00820105">
      <w:pPr>
        <w:pStyle w:val="Akapitzlist"/>
        <w:widowControl w:val="0"/>
        <w:numPr>
          <w:ilvl w:val="0"/>
          <w:numId w:val="33"/>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7752A2F4" w14:textId="77777777" w:rsidR="00820105" w:rsidRPr="001C2BF6" w:rsidRDefault="00820105">
      <w:pPr>
        <w:pStyle w:val="Akapitzlist"/>
        <w:widowControl w:val="0"/>
        <w:numPr>
          <w:ilvl w:val="0"/>
          <w:numId w:val="33"/>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84259AF" w14:textId="77777777" w:rsidR="00820105" w:rsidRPr="001C2BF6" w:rsidRDefault="00820105">
      <w:pPr>
        <w:pStyle w:val="Akapitzlist"/>
        <w:widowControl w:val="0"/>
        <w:numPr>
          <w:ilvl w:val="0"/>
          <w:numId w:val="33"/>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776FE7" w14:textId="1D719FE0"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w:t>
      </w:r>
      <w:r w:rsidR="00A2065A">
        <w:rPr>
          <w:rStyle w:val="Uwydatnienie"/>
          <w:i w:val="0"/>
        </w:rPr>
        <w:t xml:space="preserve"> </w:t>
      </w:r>
      <w:r w:rsidRPr="001C2BF6">
        <w:rPr>
          <w:rStyle w:val="Uwydatnienie"/>
          <w:i w:val="0"/>
        </w:rPr>
        <w:t>w przypadku</w:t>
      </w:r>
      <w:r w:rsidR="00A2065A">
        <w:rPr>
          <w:rStyle w:val="Uwydatnienie"/>
          <w:i w:val="0"/>
        </w:rPr>
        <w:t>,</w:t>
      </w:r>
      <w:r w:rsidRPr="001C2BF6">
        <w:rPr>
          <w:rStyle w:val="Uwydatnienie"/>
          <w:i w:val="0"/>
        </w:rPr>
        <w:t xml:space="preserve"> gdy przypada na nich ponad 10 % wartości zamówienia.</w:t>
      </w:r>
    </w:p>
    <w:p w14:paraId="550CEF3F" w14:textId="316F5C34" w:rsidR="00820105" w:rsidRPr="00AB366D" w:rsidRDefault="00A2065A">
      <w:pPr>
        <w:pStyle w:val="Akapitzlist"/>
        <w:widowControl w:val="0"/>
        <w:numPr>
          <w:ilvl w:val="7"/>
          <w:numId w:val="32"/>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C43272A"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674269F2"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 xml:space="preserve">mi porozumienie mające na celu zakłócenie konkurencji, w </w:t>
      </w:r>
      <w:r w:rsidR="00EF3296" w:rsidRPr="00D52625">
        <w:t>szczególności,</w:t>
      </w:r>
      <w:r w:rsidRPr="00D52625">
        <w:t xml:space="preserve"> jeżeli należąc do tej samej grupy kapitałowej </w:t>
      </w:r>
      <w:r w:rsidRPr="00D52625">
        <w:lastRenderedPageBreak/>
        <w:t>w rozumieniu ustawy z dnia 16 lutego 2007 r. o ochronie konkurencji i konsumentów, złożyli odrębne oferty lub oferty częściowe, chyba że wykażą, że przygotowali te oferty niezależnie od siebie;</w:t>
      </w:r>
    </w:p>
    <w:p w14:paraId="79E75422"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A9399C8"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B7F6A31"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7219C026"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60ED76A7" w14:textId="77777777"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10EDC075" w14:textId="77777777" w:rsidR="000D2581" w:rsidRPr="000C5BB6" w:rsidRDefault="000D2581">
      <w:pPr>
        <w:pStyle w:val="Akapitzlist"/>
        <w:numPr>
          <w:ilvl w:val="2"/>
          <w:numId w:val="57"/>
        </w:numPr>
        <w:spacing w:before="120" w:line="288" w:lineRule="auto"/>
        <w:ind w:left="1134" w:hanging="283"/>
        <w:jc w:val="both"/>
      </w:pPr>
      <w:r w:rsidRPr="000C5BB6">
        <w:t>nie zabezpieczył oferty wymaganym wadium i odmówił zawarcia umowy, lub</w:t>
      </w:r>
    </w:p>
    <w:p w14:paraId="0BFD0F8A" w14:textId="77777777" w:rsidR="000D2581" w:rsidRPr="000C5BB6" w:rsidRDefault="000D2581">
      <w:pPr>
        <w:pStyle w:val="Akapitzlist"/>
        <w:numPr>
          <w:ilvl w:val="2"/>
          <w:numId w:val="57"/>
        </w:numPr>
        <w:spacing w:before="120" w:line="288" w:lineRule="auto"/>
        <w:ind w:left="1134" w:hanging="283"/>
        <w:jc w:val="both"/>
        <w:rPr>
          <w:sz w:val="20"/>
          <w:szCs w:val="20"/>
        </w:rPr>
      </w:pPr>
      <w:r w:rsidRPr="000C5BB6">
        <w:t xml:space="preserve">nie zabezpieczył oferty wymaganym wadium i wycofał ofertę, lub </w:t>
      </w:r>
    </w:p>
    <w:p w14:paraId="0649DC1B" w14:textId="77777777" w:rsidR="000D2581" w:rsidRPr="000C5BB6" w:rsidRDefault="000D2581">
      <w:pPr>
        <w:pStyle w:val="Akapitzlist"/>
        <w:numPr>
          <w:ilvl w:val="2"/>
          <w:numId w:val="57"/>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5A8DA969" w14:textId="77777777"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07A9046E" w14:textId="7777777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7A1B96EC" w14:textId="77777777"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0F79C6F6" w14:textId="77777777" w:rsidR="000A645B" w:rsidRPr="00DB4D9E" w:rsidRDefault="000A645B">
      <w:pPr>
        <w:pStyle w:val="Akapitzlist"/>
        <w:numPr>
          <w:ilvl w:val="2"/>
          <w:numId w:val="30"/>
        </w:numPr>
        <w:spacing w:line="288" w:lineRule="auto"/>
        <w:ind w:left="1418" w:hanging="284"/>
        <w:contextualSpacing w:val="0"/>
        <w:jc w:val="both"/>
      </w:pPr>
      <w:r w:rsidRPr="00DB4D9E">
        <w:t>wypowiedzenia lub odstąpienia od umowy, lub</w:t>
      </w:r>
    </w:p>
    <w:p w14:paraId="4DD27C25" w14:textId="77777777" w:rsidR="000A645B" w:rsidRPr="00DB4D9E" w:rsidRDefault="000A645B">
      <w:pPr>
        <w:pStyle w:val="Akapitzlist"/>
        <w:numPr>
          <w:ilvl w:val="2"/>
          <w:numId w:val="30"/>
        </w:numPr>
        <w:spacing w:line="288" w:lineRule="auto"/>
        <w:ind w:left="1418" w:hanging="284"/>
        <w:contextualSpacing w:val="0"/>
        <w:jc w:val="both"/>
      </w:pPr>
      <w:r w:rsidRPr="00DB4D9E">
        <w:t xml:space="preserve">dokonania zakupu zastępczego przez </w:t>
      </w:r>
      <w:r w:rsidR="00EF3296" w:rsidRPr="00DB4D9E">
        <w:t>Zamawiającego</w:t>
      </w:r>
      <w:r w:rsidRPr="00DB4D9E">
        <w:t xml:space="preserve"> lub</w:t>
      </w:r>
    </w:p>
    <w:p w14:paraId="1EF17ACC" w14:textId="77777777" w:rsidR="000A645B" w:rsidRPr="00DB4D9E" w:rsidRDefault="000A645B">
      <w:pPr>
        <w:pStyle w:val="Akapitzlist"/>
        <w:numPr>
          <w:ilvl w:val="2"/>
          <w:numId w:val="30"/>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w:t>
      </w:r>
      <w:r w:rsidRPr="00DB4D9E">
        <w:lastRenderedPageBreak/>
        <w:t xml:space="preserve">obowiązującego, w szczególności prawa ochrony środowiska, bezpieczeństwa i higieny pracy, </w:t>
      </w:r>
    </w:p>
    <w:p w14:paraId="3100B868" w14:textId="77777777" w:rsidR="000A645B" w:rsidRPr="000F3538" w:rsidRDefault="000A645B" w:rsidP="00A34DDB">
      <w:pPr>
        <w:pStyle w:val="Punkt"/>
        <w:numPr>
          <w:ilvl w:val="2"/>
          <w:numId w:val="2"/>
        </w:numPr>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03AF2E86" w14:textId="77777777" w:rsidR="000A645B" w:rsidRPr="000F3538"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72987BC1" w14:textId="77777777"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5ED09A57" w14:textId="1B805145" w:rsidR="00EF3296" w:rsidRPr="002E09D7" w:rsidRDefault="00EF3296" w:rsidP="005E4B5A">
      <w:pPr>
        <w:pStyle w:val="Akapitzlist"/>
        <w:numPr>
          <w:ilvl w:val="1"/>
          <w:numId w:val="2"/>
        </w:numPr>
        <w:spacing w:before="120" w:line="312" w:lineRule="auto"/>
        <w:contextualSpacing w:val="0"/>
        <w:jc w:val="both"/>
        <w:rPr>
          <w:rFonts w:eastAsiaTheme="minorHAnsi"/>
        </w:rPr>
      </w:pPr>
      <w:bookmarkStart w:id="19" w:name="_Toc106095842"/>
      <w:bookmarkStart w:id="20" w:name="_Toc106096386"/>
      <w:r w:rsidRPr="00057162">
        <w:t xml:space="preserve">uprawnień </w:t>
      </w:r>
      <w:r w:rsidRPr="00E354E8">
        <w:t xml:space="preserve">niezbędnych do prowadzenia określonej działalności gospodarczej; </w:t>
      </w:r>
      <w:r w:rsidRPr="002E09D7">
        <w:rPr>
          <w:rFonts w:eastAsiaTheme="minorHAnsi"/>
        </w:rPr>
        <w:t>Wykonawca wykaże, że posiada wpis do Rejestru podmiotów wykonujących działalność leczniczą zgodnie z ustawą o działalności leczniczej z dnia 15 kwietnia 2011 r</w:t>
      </w:r>
      <w:r>
        <w:rPr>
          <w:rFonts w:eastAsiaTheme="minorHAnsi"/>
        </w:rPr>
        <w:t>oku</w:t>
      </w:r>
      <w:r w:rsidRPr="002E09D7">
        <w:rPr>
          <w:rFonts w:eastAsiaTheme="minorHAnsi"/>
        </w:rPr>
        <w:t xml:space="preserve"> </w:t>
      </w:r>
      <w:r w:rsidR="00643691" w:rsidRPr="00DF6FCB">
        <w:rPr>
          <w:rFonts w:eastAsiaTheme="minorHAnsi"/>
        </w:rPr>
        <w:t>dla każdego z zadań</w:t>
      </w:r>
      <w:r w:rsidR="00DF6FCB">
        <w:rPr>
          <w:rFonts w:eastAsiaTheme="minorHAnsi"/>
        </w:rPr>
        <w:t>.</w:t>
      </w:r>
    </w:p>
    <w:p w14:paraId="03BDE5EF" w14:textId="77777777" w:rsidR="00EF3296" w:rsidRPr="00057162" w:rsidRDefault="00EF3296" w:rsidP="00EF3296">
      <w:pPr>
        <w:pStyle w:val="Akapitzlist"/>
        <w:numPr>
          <w:ilvl w:val="1"/>
          <w:numId w:val="2"/>
        </w:numPr>
        <w:spacing w:before="120" w:line="312" w:lineRule="auto"/>
        <w:contextualSpacing w:val="0"/>
        <w:jc w:val="both"/>
      </w:pPr>
      <w:r w:rsidRPr="00057162">
        <w:t xml:space="preserve">zdolności do występowania w obrocie gospodarczym; </w:t>
      </w:r>
      <w:r>
        <w:t>Wykonawca</w:t>
      </w:r>
      <w:r w:rsidRPr="00057162">
        <w:t xml:space="preserve"> powinien być wpisany do rejestru działalności gospodarczej prowadzonego w kraju, w którym </w:t>
      </w:r>
      <w:r>
        <w:t>Wykonawca</w:t>
      </w:r>
      <w:r w:rsidRPr="00057162">
        <w:t xml:space="preserve"> ma siedzibę,</w:t>
      </w:r>
    </w:p>
    <w:p w14:paraId="272AABA3" w14:textId="77777777" w:rsidR="00EF3296" w:rsidRPr="00B37CB1" w:rsidRDefault="00EF3296" w:rsidP="00EF3296">
      <w:pPr>
        <w:pStyle w:val="Akapitzlist"/>
        <w:numPr>
          <w:ilvl w:val="1"/>
          <w:numId w:val="2"/>
        </w:numPr>
        <w:spacing w:before="120" w:line="312" w:lineRule="auto"/>
        <w:contextualSpacing w:val="0"/>
        <w:jc w:val="both"/>
      </w:pPr>
      <w:r w:rsidRPr="00057162">
        <w:t xml:space="preserve">zdolności technicznej lub zawodowej; </w:t>
      </w:r>
      <w:r>
        <w:t>Wykonawca</w:t>
      </w:r>
      <w:r w:rsidRPr="00057162">
        <w:t xml:space="preserve"> wykaże, że:</w:t>
      </w:r>
    </w:p>
    <w:p w14:paraId="39D978EA" w14:textId="02034BDA" w:rsidR="00EF3296" w:rsidRPr="009A2742" w:rsidRDefault="00EF3296">
      <w:pPr>
        <w:pStyle w:val="Akapitzlist"/>
        <w:numPr>
          <w:ilvl w:val="2"/>
          <w:numId w:val="14"/>
        </w:numPr>
        <w:spacing w:before="120" w:line="312" w:lineRule="auto"/>
        <w:jc w:val="both"/>
        <w:rPr>
          <w:color w:val="EE0000"/>
        </w:rPr>
      </w:pPr>
      <w:r w:rsidRPr="00057162">
        <w:t xml:space="preserve">w okresie ostatnich 3 lat przed terminem składania ofert (a jeśli okres prowadzenia działalności jest krótszy to w tym okresie) </w:t>
      </w:r>
      <w:r w:rsidR="00A2065A" w:rsidRPr="00057162">
        <w:t>wykonał usługi</w:t>
      </w:r>
      <w:r w:rsidRPr="002E09D7">
        <w:rPr>
          <w:b/>
          <w:bCs/>
        </w:rPr>
        <w:t xml:space="preserve"> polegające na pełnieniu dyżurów pielęgniarki / ratownika medycznego w Punkcie Pierwszej Pomocy lub świadczy usługi pielęgniarskie / ratownika medycznego na podstawie umowy o pracę</w:t>
      </w:r>
      <w:r w:rsidRPr="002E09D7">
        <w:rPr>
          <w:b/>
          <w:bCs/>
          <w:iCs/>
        </w:rPr>
        <w:t xml:space="preserve"> lub innego stosunku pr</w:t>
      </w:r>
      <w:r>
        <w:rPr>
          <w:b/>
          <w:bCs/>
          <w:iCs/>
        </w:rPr>
        <w:t xml:space="preserve">awnego związanego bezpośrednio </w:t>
      </w:r>
      <w:r w:rsidRPr="002E09D7">
        <w:rPr>
          <w:b/>
          <w:bCs/>
          <w:iCs/>
        </w:rPr>
        <w:t xml:space="preserve">z wykonywanym zawodem, </w:t>
      </w:r>
      <w:r w:rsidR="00DF6FCB" w:rsidRPr="00205910">
        <w:t xml:space="preserve">na wartość łączną nie niższą niż </w:t>
      </w:r>
      <w:r w:rsidR="009A2742" w:rsidRPr="00205910">
        <w:t>150</w:t>
      </w:r>
      <w:r w:rsidR="00DF6FCB" w:rsidRPr="00205910">
        <w:t xml:space="preserve"> 000,00 PLN brutto </w:t>
      </w:r>
      <w:r w:rsidR="009A2742" w:rsidRPr="00205910">
        <w:t>niezależnie od ilości zadań, na które Wykonawca składa ofertę</w:t>
      </w:r>
      <w:r w:rsidR="009A2742" w:rsidRPr="009A2742">
        <w:rPr>
          <w:color w:val="EE0000"/>
        </w:rPr>
        <w:t>.</w:t>
      </w:r>
    </w:p>
    <w:p w14:paraId="67008C83" w14:textId="77777777" w:rsidR="00EF3296" w:rsidRPr="00057162" w:rsidRDefault="00EF3296">
      <w:pPr>
        <w:pStyle w:val="Akapitzlist"/>
        <w:numPr>
          <w:ilvl w:val="2"/>
          <w:numId w:val="14"/>
        </w:numPr>
        <w:spacing w:before="120" w:line="312" w:lineRule="auto"/>
        <w:contextualSpacing w:val="0"/>
        <w:jc w:val="both"/>
      </w:pPr>
      <w:r w:rsidRPr="00057162">
        <w:t>skieruje do wykonania zamówienia osoby o następujących kwalifikacjach:</w:t>
      </w:r>
    </w:p>
    <w:p w14:paraId="574ACA4A" w14:textId="31D6F80E" w:rsidR="00DF6FCB" w:rsidRPr="0036353B" w:rsidRDefault="00DF6FCB">
      <w:pPr>
        <w:pStyle w:val="Akapitzlist"/>
        <w:numPr>
          <w:ilvl w:val="0"/>
          <w:numId w:val="74"/>
        </w:numPr>
        <w:spacing w:before="120" w:line="312" w:lineRule="auto"/>
        <w:contextualSpacing w:val="0"/>
        <w:jc w:val="both"/>
      </w:pPr>
      <w:bookmarkStart w:id="21" w:name="_Hlk78636159"/>
      <w:r w:rsidRPr="0007332A">
        <w:t xml:space="preserve">dla zadania nr </w:t>
      </w:r>
      <w:r>
        <w:t>1</w:t>
      </w:r>
      <w:r w:rsidRPr="0007332A">
        <w:t xml:space="preserve"> -</w:t>
      </w:r>
      <w:r>
        <w:t xml:space="preserve"> </w:t>
      </w:r>
      <w:r w:rsidRPr="0007332A">
        <w:t xml:space="preserve">co najmniej </w:t>
      </w:r>
      <w:r>
        <w:rPr>
          <w:b/>
        </w:rPr>
        <w:t>6</w:t>
      </w:r>
      <w:r w:rsidRPr="00BA2E3E">
        <w:rPr>
          <w:b/>
        </w:rPr>
        <w:t xml:space="preserve"> pielęgniar</w:t>
      </w:r>
      <w:r>
        <w:rPr>
          <w:b/>
        </w:rPr>
        <w:t>e</w:t>
      </w:r>
      <w:r w:rsidRPr="00BA2E3E">
        <w:rPr>
          <w:b/>
        </w:rPr>
        <w:t>k/ratowników medycznych</w:t>
      </w:r>
      <w:r w:rsidRPr="0007332A">
        <w:rPr>
          <w:bCs/>
        </w:rPr>
        <w:t xml:space="preserve"> posiadających uprawnienia do wykonywania zawodu pielęgniarki / ratownika medycznego zgodnie z ustawą </w:t>
      </w:r>
      <w:r w:rsidRPr="0007332A">
        <w:rPr>
          <w:rFonts w:eastAsia="Calibri" w:cs="Tahoma"/>
          <w:lang w:eastAsia="en-US"/>
        </w:rPr>
        <w:t xml:space="preserve">z dnia </w:t>
      </w:r>
      <w:r w:rsidRPr="0007332A">
        <w:rPr>
          <w:rFonts w:eastAsiaTheme="minorHAnsi"/>
        </w:rPr>
        <w:t xml:space="preserve">15 lipca 2011 r. o zawodach pielęgniarki i </w:t>
      </w:r>
      <w:r w:rsidRPr="0036353B">
        <w:rPr>
          <w:rFonts w:eastAsiaTheme="minorHAnsi"/>
        </w:rPr>
        <w:t>położnej (</w:t>
      </w:r>
      <w:proofErr w:type="spellStart"/>
      <w:r w:rsidRPr="0036353B">
        <w:rPr>
          <w:rFonts w:eastAsiaTheme="minorHAnsi"/>
        </w:rPr>
        <w:t>t.j</w:t>
      </w:r>
      <w:proofErr w:type="spellEnd"/>
      <w:r w:rsidRPr="0036353B">
        <w:rPr>
          <w:rFonts w:eastAsiaTheme="minorHAnsi"/>
        </w:rPr>
        <w:t xml:space="preserve">. Dz.U. 2024 poz. 814 z </w:t>
      </w:r>
      <w:proofErr w:type="spellStart"/>
      <w:r w:rsidRPr="0036353B">
        <w:rPr>
          <w:rFonts w:eastAsiaTheme="minorHAnsi"/>
        </w:rPr>
        <w:t>późn</w:t>
      </w:r>
      <w:proofErr w:type="spellEnd"/>
      <w:r w:rsidRPr="0036353B">
        <w:rPr>
          <w:rFonts w:eastAsiaTheme="minorHAnsi"/>
        </w:rPr>
        <w:t xml:space="preserve">. </w:t>
      </w:r>
      <w:proofErr w:type="spellStart"/>
      <w:r w:rsidRPr="0036353B">
        <w:rPr>
          <w:rFonts w:eastAsiaTheme="minorHAnsi"/>
        </w:rPr>
        <w:t>zm</w:t>
      </w:r>
      <w:proofErr w:type="spellEnd"/>
      <w:r w:rsidRPr="0036353B">
        <w:rPr>
          <w:rFonts w:eastAsiaTheme="minorHAnsi"/>
        </w:rPr>
        <w:t xml:space="preserve">) oraz ustawą z dnia 8 września 2006 r. o Państwowym Ratownictwie Medycznym (Dz.U. 2025 poz. 91 z </w:t>
      </w:r>
      <w:proofErr w:type="spellStart"/>
      <w:r w:rsidRPr="0036353B">
        <w:rPr>
          <w:rFonts w:eastAsiaTheme="minorHAnsi"/>
        </w:rPr>
        <w:t>późn</w:t>
      </w:r>
      <w:proofErr w:type="spellEnd"/>
      <w:r w:rsidRPr="0036353B">
        <w:rPr>
          <w:rFonts w:eastAsiaTheme="minorHAnsi"/>
        </w:rPr>
        <w:t>. zm.)</w:t>
      </w:r>
      <w:r>
        <w:rPr>
          <w:rFonts w:eastAsiaTheme="minorHAnsi"/>
        </w:rPr>
        <w:t>,</w:t>
      </w:r>
    </w:p>
    <w:p w14:paraId="1CF22AD5" w14:textId="0A71B14B" w:rsidR="00EF3296" w:rsidRPr="008124EA" w:rsidRDefault="00DF6FCB">
      <w:pPr>
        <w:pStyle w:val="Akapitzlist"/>
        <w:numPr>
          <w:ilvl w:val="0"/>
          <w:numId w:val="74"/>
        </w:numPr>
        <w:spacing w:before="120" w:line="312" w:lineRule="auto"/>
        <w:contextualSpacing w:val="0"/>
        <w:jc w:val="both"/>
      </w:pPr>
      <w:r w:rsidRPr="0007332A">
        <w:t xml:space="preserve">dla zadania nr </w:t>
      </w:r>
      <w:r>
        <w:t>2</w:t>
      </w:r>
      <w:r w:rsidRPr="0007332A">
        <w:t xml:space="preserve"> -</w:t>
      </w:r>
      <w:r>
        <w:t xml:space="preserve"> </w:t>
      </w:r>
      <w:r w:rsidRPr="0007332A">
        <w:t xml:space="preserve">co najmniej </w:t>
      </w:r>
      <w:r w:rsidRPr="00BA2E3E">
        <w:rPr>
          <w:b/>
        </w:rPr>
        <w:t>3 pielęgniarki/ratowników medycznych</w:t>
      </w:r>
      <w:r w:rsidRPr="0007332A">
        <w:rPr>
          <w:bCs/>
        </w:rPr>
        <w:t xml:space="preserve"> posiadających uprawnienia do wykonywania zawodu pielęgniarki / ratownika </w:t>
      </w:r>
      <w:r w:rsidRPr="0007332A">
        <w:rPr>
          <w:bCs/>
        </w:rPr>
        <w:lastRenderedPageBreak/>
        <w:t xml:space="preserve">medycznego zgodnie z ustawą </w:t>
      </w:r>
      <w:r w:rsidRPr="0007332A">
        <w:rPr>
          <w:rFonts w:eastAsia="Calibri" w:cs="Tahoma"/>
          <w:lang w:eastAsia="en-US"/>
        </w:rPr>
        <w:t xml:space="preserve">z dnia </w:t>
      </w:r>
      <w:r w:rsidRPr="0007332A">
        <w:rPr>
          <w:rFonts w:eastAsiaTheme="minorHAnsi"/>
        </w:rPr>
        <w:t xml:space="preserve">15 lipca 2011 r. o zawodach pielęgniarki i </w:t>
      </w:r>
      <w:r w:rsidRPr="0036353B">
        <w:rPr>
          <w:rFonts w:eastAsiaTheme="minorHAnsi"/>
        </w:rPr>
        <w:t>położnej (</w:t>
      </w:r>
      <w:proofErr w:type="spellStart"/>
      <w:r w:rsidRPr="0036353B">
        <w:rPr>
          <w:rFonts w:eastAsiaTheme="minorHAnsi"/>
        </w:rPr>
        <w:t>t.j</w:t>
      </w:r>
      <w:proofErr w:type="spellEnd"/>
      <w:r w:rsidRPr="0036353B">
        <w:rPr>
          <w:rFonts w:eastAsiaTheme="minorHAnsi"/>
        </w:rPr>
        <w:t xml:space="preserve">. Dz.U. 2024 poz. 814 z </w:t>
      </w:r>
      <w:proofErr w:type="spellStart"/>
      <w:r w:rsidRPr="0036353B">
        <w:rPr>
          <w:rFonts w:eastAsiaTheme="minorHAnsi"/>
        </w:rPr>
        <w:t>późn</w:t>
      </w:r>
      <w:proofErr w:type="spellEnd"/>
      <w:r w:rsidRPr="0036353B">
        <w:rPr>
          <w:rFonts w:eastAsiaTheme="minorHAnsi"/>
        </w:rPr>
        <w:t xml:space="preserve">. </w:t>
      </w:r>
      <w:proofErr w:type="spellStart"/>
      <w:r w:rsidRPr="0036353B">
        <w:rPr>
          <w:rFonts w:eastAsiaTheme="minorHAnsi"/>
        </w:rPr>
        <w:t>zm</w:t>
      </w:r>
      <w:proofErr w:type="spellEnd"/>
      <w:r w:rsidRPr="0036353B">
        <w:rPr>
          <w:rFonts w:eastAsiaTheme="minorHAnsi"/>
        </w:rPr>
        <w:t xml:space="preserve">) oraz ustawą z dnia 8 września 2006 r. o Państwowym Ratownictwie Medycznym (Dz.U. 2025 poz. 91 z </w:t>
      </w:r>
      <w:proofErr w:type="spellStart"/>
      <w:r w:rsidRPr="0036353B">
        <w:rPr>
          <w:rFonts w:eastAsiaTheme="minorHAnsi"/>
        </w:rPr>
        <w:t>późn</w:t>
      </w:r>
      <w:proofErr w:type="spellEnd"/>
      <w:r w:rsidRPr="0036353B">
        <w:rPr>
          <w:rFonts w:eastAsiaTheme="minorHAnsi"/>
        </w:rPr>
        <w:t>. zm.)</w:t>
      </w:r>
      <w:r>
        <w:rPr>
          <w:rFonts w:eastAsiaTheme="minorHAnsi"/>
        </w:rPr>
        <w:t>.</w:t>
      </w:r>
    </w:p>
    <w:p w14:paraId="1161F35D" w14:textId="77777777" w:rsidR="00EF3296" w:rsidRPr="007569E8" w:rsidRDefault="00EF3296" w:rsidP="00EF3296">
      <w:pPr>
        <w:pStyle w:val="Akapitzlist"/>
        <w:widowControl w:val="0"/>
        <w:adjustRightInd w:val="0"/>
        <w:spacing w:before="120" w:line="312" w:lineRule="auto"/>
        <w:ind w:left="360"/>
        <w:jc w:val="both"/>
        <w:rPr>
          <w:rFonts w:eastAsiaTheme="minorHAnsi"/>
        </w:rPr>
      </w:pPr>
      <w:r w:rsidRPr="007569E8">
        <w:rPr>
          <w:rFonts w:eastAsiaTheme="minorHAnsi"/>
        </w:rPr>
        <w:t>W przypadku gdy Wykonawca składa oferty na więcej niż jedno zadanie, wówczas powinien wykazać się łącznym spełnieniem ww. warunków określonych dla tych zadań.</w:t>
      </w:r>
    </w:p>
    <w:p w14:paraId="75C20349"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204853134"/>
      <w:bookmarkEnd w:id="21"/>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2"/>
    </w:p>
    <w:p w14:paraId="2F04F2D1" w14:textId="77777777"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6BE419F5" w14:textId="77777777"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28C4CAA2" w14:textId="77777777"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09E81CB" w14:textId="77777777"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7BE61385" w14:textId="77777777"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4487E029" w14:textId="77777777"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2BAF4EB3" w14:textId="77777777"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7F6AFFA4" w14:textId="77777777"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46DE35E2" w14:textId="7777777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3" w:name="_Toc106095843"/>
      <w:bookmarkStart w:id="24" w:name="_Toc106096387"/>
      <w:bookmarkStart w:id="25" w:name="_Toc204853135"/>
      <w:r w:rsidRPr="00057162">
        <w:rPr>
          <w:rFonts w:ascii="Times New Roman" w:hAnsi="Times New Roman" w:cs="Times New Roman"/>
          <w:color w:val="auto"/>
          <w:sz w:val="24"/>
          <w:szCs w:val="24"/>
        </w:rPr>
        <w:t>Część VII. Udostępnienie zasobów</w:t>
      </w:r>
      <w:bookmarkEnd w:id="23"/>
      <w:bookmarkEnd w:id="24"/>
      <w:bookmarkEnd w:id="25"/>
    </w:p>
    <w:p w14:paraId="55C5E9F4" w14:textId="77777777"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w:t>
      </w:r>
      <w:r w:rsidR="00182B15" w:rsidRPr="00057162">
        <w:lastRenderedPageBreak/>
        <w:t>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4AD2117" w14:textId="77777777"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20DB34F7" w14:textId="77777777"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148BB7C2" w14:textId="77777777" w:rsidR="00955D5C" w:rsidRPr="00955D5C" w:rsidRDefault="006B41E1" w:rsidP="005E4B5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4F1540A7" w14:textId="77777777"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7D5E22D4" w14:textId="7777777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1F6B08E4" w14:textId="77777777"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6840DFA1"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095844"/>
      <w:bookmarkStart w:id="27" w:name="_Toc106096388"/>
      <w:bookmarkStart w:id="28" w:name="_Toc204853136"/>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6"/>
      <w:bookmarkEnd w:id="27"/>
      <w:bookmarkEnd w:id="28"/>
    </w:p>
    <w:p w14:paraId="1BD0044C" w14:textId="77777777"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1641A52A" w14:textId="7777777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6F69EFA8" w14:textId="77777777"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4E1BF119" w14:textId="77777777"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20FD29AB" w14:textId="77777777"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2B3459F1" w14:textId="77777777"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26B3DB5" w14:textId="77777777"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lastRenderedPageBreak/>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372B0359" w14:textId="77777777"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00EF3296" w:rsidRPr="00057162">
        <w:rPr>
          <w:bCs/>
          <w:iCs/>
        </w:rPr>
        <w:t>- dokumentów</w:t>
      </w:r>
      <w:r w:rsidRPr="00057162">
        <w:rPr>
          <w:bCs/>
          <w:iCs/>
        </w:rPr>
        <w:t xml:space="preserve">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EF3296" w:rsidRPr="00057162">
        <w:rPr>
          <w:bCs/>
          <w:iCs/>
        </w:rPr>
        <w:t>lub</w:t>
      </w:r>
      <w:r w:rsidR="00EF3296">
        <w:rPr>
          <w:bCs/>
          <w:iCs/>
        </w:rPr>
        <w:t xml:space="preserve"> </w:t>
      </w:r>
      <w:r w:rsidR="00EF3296" w:rsidRPr="00057162">
        <w:rPr>
          <w:bCs/>
          <w:iCs/>
        </w:rPr>
        <w:t>zawarł</w:t>
      </w:r>
      <w:r w:rsidRPr="00057162">
        <w:rPr>
          <w:bCs/>
          <w:iCs/>
        </w:rPr>
        <w:t xml:space="preserve"> wiążące porozumienie w sprawie spłat tych należności;</w:t>
      </w:r>
    </w:p>
    <w:p w14:paraId="082C48D3" w14:textId="77777777"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25F271D0" w14:textId="77777777"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EF3296" w:rsidRPr="00E96B76">
        <w:rPr>
          <w:bCs/>
          <w:iCs/>
        </w:rPr>
        <w:t>Gospodarczej, sporządzonych</w:t>
      </w:r>
      <w:r w:rsidRPr="00E96B76">
        <w:rPr>
          <w:bCs/>
          <w:iCs/>
        </w:rPr>
        <w:t xml:space="preserve"> nie wcześniej niż 3 miesiące przed jej złożeniem, jeżeli odrębne przepisy wymagają wpisu do rejestru lub ewidencji; W </w:t>
      </w:r>
      <w:r w:rsidR="00EF3296"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1050403" w14:textId="2F016F43"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4.</w:t>
      </w:r>
      <w:r w:rsidR="000E2C98">
        <w:rPr>
          <w:b/>
          <w:bCs/>
          <w:iCs/>
        </w:rPr>
        <w:t>9</w:t>
      </w:r>
      <w:r w:rsidR="0059217D" w:rsidRPr="00B6788B">
        <w:rPr>
          <w:b/>
          <w:bCs/>
          <w:iCs/>
        </w:rPr>
        <w:t xml:space="preserve"> </w:t>
      </w:r>
      <w:r w:rsidRPr="00B6788B">
        <w:rPr>
          <w:b/>
          <w:bCs/>
        </w:rPr>
        <w:t>do SWZ</w:t>
      </w:r>
      <w:r w:rsidRPr="00B6788B">
        <w:t>.</w:t>
      </w:r>
      <w:r w:rsidRPr="00B6788B">
        <w:rPr>
          <w:bCs/>
          <w:iCs/>
        </w:rPr>
        <w:t xml:space="preserve"> </w:t>
      </w:r>
    </w:p>
    <w:p w14:paraId="1877E3EC"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4A6F9FBD" w14:textId="77777777" w:rsidR="00DD0BC1" w:rsidRPr="00DE4595" w:rsidRDefault="00DD0BC1" w:rsidP="00955D5C">
      <w:pPr>
        <w:pStyle w:val="Akapitzlist"/>
        <w:numPr>
          <w:ilvl w:val="0"/>
          <w:numId w:val="7"/>
        </w:numPr>
        <w:spacing w:before="120" w:line="312" w:lineRule="auto"/>
        <w:ind w:left="363" w:hanging="357"/>
        <w:jc w:val="both"/>
        <w:rPr>
          <w:b/>
          <w:iCs/>
        </w:rPr>
      </w:pPr>
      <w:bookmarkStart w:id="29"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9"/>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374FE8AE" w14:textId="77777777" w:rsidR="00DE4595" w:rsidRDefault="00DE4595" w:rsidP="00DE4595">
      <w:pPr>
        <w:pStyle w:val="Akapitzlist"/>
        <w:spacing w:before="120" w:line="312" w:lineRule="auto"/>
        <w:ind w:left="363"/>
        <w:jc w:val="both"/>
        <w:rPr>
          <w:sz w:val="4"/>
          <w:szCs w:val="4"/>
        </w:rPr>
      </w:pPr>
    </w:p>
    <w:p w14:paraId="0F9E3EF2" w14:textId="77777777" w:rsidR="00DE4595" w:rsidRPr="00DE4595" w:rsidRDefault="00DE4595" w:rsidP="00DE4595">
      <w:pPr>
        <w:pStyle w:val="Akapitzlist"/>
        <w:spacing w:before="120" w:line="312" w:lineRule="auto"/>
        <w:ind w:left="363"/>
        <w:jc w:val="both"/>
        <w:rPr>
          <w:b/>
          <w:iCs/>
          <w:sz w:val="4"/>
          <w:szCs w:val="4"/>
        </w:rPr>
      </w:pPr>
    </w:p>
    <w:p w14:paraId="44E17453" w14:textId="77777777" w:rsidR="00DD0BC1" w:rsidRPr="00724AA2" w:rsidRDefault="006B0420" w:rsidP="00955D5C">
      <w:pPr>
        <w:pStyle w:val="Akapitzlist"/>
        <w:numPr>
          <w:ilvl w:val="0"/>
          <w:numId w:val="7"/>
        </w:numPr>
        <w:spacing w:before="120" w:line="312" w:lineRule="auto"/>
        <w:ind w:left="363" w:hanging="357"/>
        <w:jc w:val="both"/>
        <w:rPr>
          <w:b/>
          <w:iCs/>
        </w:rPr>
      </w:pPr>
      <w:bookmarkStart w:id="30" w:name="_Hlk102549026"/>
      <w:r>
        <w:rPr>
          <w:bCs/>
          <w:iCs/>
        </w:rPr>
        <w:lastRenderedPageBreak/>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0"/>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83866A7" w14:textId="77777777"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46C6C79E" w14:textId="77777777"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52E4E605"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EF3296" w:rsidRPr="00057162">
        <w:rPr>
          <w:bCs/>
          <w:iCs/>
        </w:rPr>
        <w:t>opłat</w:t>
      </w:r>
      <w:r w:rsidRPr="00057162">
        <w:rPr>
          <w:bCs/>
          <w:iCs/>
        </w:rPr>
        <w:t xml:space="preserve"> lub składek na ubezpieczenie społeczne lub zdrowotne,</w:t>
      </w:r>
    </w:p>
    <w:p w14:paraId="32591DB1"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1FD4DAE8"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43DEB452" w14:textId="77777777" w:rsidR="001C6EEF" w:rsidRPr="00EF3296"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miejsce zamieszkania,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t xml:space="preserve">złożone pod przysięgą, lub, jeżeli w </w:t>
      </w:r>
      <w:r w:rsidRPr="00EF3296">
        <w:t>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EF3296">
        <w:rPr>
          <w:bCs/>
          <w:iCs/>
        </w:rPr>
        <w:t xml:space="preserve"> Postanowienie pkt 2 stosuje się.</w:t>
      </w:r>
    </w:p>
    <w:p w14:paraId="51B896EA" w14:textId="77777777" w:rsidR="003526E0" w:rsidRPr="00D03994" w:rsidRDefault="003526E0" w:rsidP="005E4B5A">
      <w:pPr>
        <w:pStyle w:val="Akapitzlist"/>
        <w:numPr>
          <w:ilvl w:val="0"/>
          <w:numId w:val="7"/>
        </w:numPr>
        <w:spacing w:before="120" w:line="312" w:lineRule="auto"/>
        <w:ind w:left="284" w:hanging="284"/>
        <w:contextualSpacing w:val="0"/>
        <w:jc w:val="both"/>
        <w:rPr>
          <w:bCs/>
          <w:iCs/>
        </w:rPr>
      </w:pPr>
      <w:r w:rsidRPr="00EF3296">
        <w:rPr>
          <w:bCs/>
          <w:iCs/>
        </w:rPr>
        <w:t>W celu potwierdzenia spełnienia warunków udziału</w:t>
      </w:r>
      <w:r w:rsidRPr="00D03994">
        <w:rPr>
          <w:bCs/>
          <w:iCs/>
        </w:rPr>
        <w:t xml:space="preserve"> w postępowaniu </w:t>
      </w:r>
      <w:r w:rsidR="006B0420" w:rsidRPr="00D03994">
        <w:rPr>
          <w:bCs/>
          <w:iCs/>
        </w:rPr>
        <w:t>Zamawiający</w:t>
      </w:r>
      <w:r w:rsidRPr="00D03994">
        <w:rPr>
          <w:bCs/>
          <w:iCs/>
        </w:rPr>
        <w:t xml:space="preserve"> wymaga złożenia:</w:t>
      </w:r>
    </w:p>
    <w:p w14:paraId="318262C7" w14:textId="77777777" w:rsidR="00EF3296" w:rsidRPr="00577B77" w:rsidRDefault="00EF3296" w:rsidP="00A2065A">
      <w:pPr>
        <w:pStyle w:val="Akapitzlist"/>
        <w:numPr>
          <w:ilvl w:val="1"/>
          <w:numId w:val="7"/>
        </w:numPr>
        <w:spacing w:before="120" w:line="312" w:lineRule="auto"/>
        <w:rPr>
          <w:bCs/>
          <w:iCs/>
        </w:rPr>
      </w:pPr>
      <w:r w:rsidRPr="00577B77">
        <w:rPr>
          <w:bCs/>
          <w:iCs/>
        </w:rPr>
        <w:t xml:space="preserve">wpisu do Rejestru podmiotów wykonujących działalność leczniczą zgodnie z ustawą </w:t>
      </w:r>
    </w:p>
    <w:p w14:paraId="0F40931D" w14:textId="05D6CD61" w:rsidR="00EF3296" w:rsidRPr="00577B77" w:rsidRDefault="00EF3296" w:rsidP="00A2065A">
      <w:pPr>
        <w:pStyle w:val="Akapitzlist"/>
        <w:spacing w:before="120" w:line="312" w:lineRule="auto"/>
        <w:ind w:left="502"/>
        <w:rPr>
          <w:bCs/>
          <w:iCs/>
        </w:rPr>
      </w:pPr>
      <w:r w:rsidRPr="00577B77">
        <w:rPr>
          <w:bCs/>
          <w:iCs/>
        </w:rPr>
        <w:lastRenderedPageBreak/>
        <w:t xml:space="preserve">o działalności leczniczej z dnia 15 kwietnia 2011 r. </w:t>
      </w:r>
      <w:r w:rsidR="00F163DB">
        <w:rPr>
          <w:bCs/>
          <w:iCs/>
        </w:rPr>
        <w:t>,</w:t>
      </w:r>
    </w:p>
    <w:p w14:paraId="3B586F6A" w14:textId="77777777" w:rsidR="00EF3296" w:rsidRPr="00577B77" w:rsidRDefault="00EF3296" w:rsidP="00EF3296">
      <w:pPr>
        <w:pStyle w:val="Akapitzlist"/>
        <w:numPr>
          <w:ilvl w:val="1"/>
          <w:numId w:val="7"/>
        </w:numPr>
        <w:spacing w:before="120" w:line="312" w:lineRule="auto"/>
        <w:contextualSpacing w:val="0"/>
        <w:jc w:val="both"/>
        <w:rPr>
          <w:bCs/>
          <w:iCs/>
          <w:color w:val="FF0000"/>
        </w:rPr>
      </w:pPr>
      <w:r w:rsidRPr="00577B77">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w:t>
      </w:r>
      <w:r>
        <w:rPr>
          <w:bCs/>
          <w:iCs/>
        </w:rPr>
        <w:t>a</w:t>
      </w:r>
      <w:r w:rsidRPr="00577B77">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 wykazu stanowi </w:t>
      </w:r>
      <w:r w:rsidRPr="00577B77">
        <w:rPr>
          <w:b/>
          <w:iCs/>
        </w:rPr>
        <w:t>Załącznik nr 4.3 do SWZ</w:t>
      </w:r>
      <w:r>
        <w:rPr>
          <w:b/>
          <w:iCs/>
        </w:rPr>
        <w:t>.</w:t>
      </w:r>
    </w:p>
    <w:p w14:paraId="4AB711F8" w14:textId="77777777" w:rsidR="00EF3296" w:rsidRPr="00577B77" w:rsidRDefault="00EF3296" w:rsidP="00EF3296">
      <w:pPr>
        <w:pStyle w:val="Akapitzlist"/>
        <w:numPr>
          <w:ilvl w:val="1"/>
          <w:numId w:val="7"/>
        </w:numPr>
        <w:spacing w:before="120" w:line="312" w:lineRule="auto"/>
        <w:contextualSpacing w:val="0"/>
        <w:jc w:val="both"/>
        <w:rPr>
          <w:bCs/>
          <w:iCs/>
          <w:color w:val="FF0000"/>
        </w:rPr>
      </w:pPr>
      <w:r w:rsidRPr="00577B77">
        <w:rPr>
          <w:bCs/>
          <w:iCs/>
        </w:rPr>
        <w:t xml:space="preserve">wykazu osób, skierowanych przez Wykonawcę do realizacji zamówienia, </w:t>
      </w:r>
      <w:r w:rsidRPr="00577B77">
        <w:rPr>
          <w:bCs/>
          <w:iCs/>
        </w:rPr>
        <w:br/>
        <w:t xml:space="preserve">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577B77">
        <w:rPr>
          <w:b/>
          <w:iCs/>
        </w:rPr>
        <w:t>Załącznik nr 4.4 do SWZ</w:t>
      </w:r>
      <w:r>
        <w:rPr>
          <w:b/>
          <w:iCs/>
        </w:rPr>
        <w:t>.</w:t>
      </w:r>
    </w:p>
    <w:p w14:paraId="6C39367A" w14:textId="77777777" w:rsidR="00446FF7" w:rsidRPr="001B6C57" w:rsidRDefault="00446FF7" w:rsidP="00EE5155">
      <w:pPr>
        <w:pStyle w:val="Akapitzlist"/>
        <w:spacing w:before="120" w:line="312" w:lineRule="auto"/>
        <w:jc w:val="both"/>
        <w:rPr>
          <w:color w:val="FF0000"/>
          <w:sz w:val="10"/>
          <w:szCs w:val="10"/>
        </w:rPr>
      </w:pPr>
    </w:p>
    <w:p w14:paraId="69EBC8EC" w14:textId="77777777"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15880770" w14:textId="77777777"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1E921746" w14:textId="77777777"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EF3296" w:rsidRPr="00057162">
        <w:rPr>
          <w:bCs/>
          <w:iCs/>
        </w:rPr>
        <w:t>papierowy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6593AC1F" w14:textId="77777777"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6D3F1D57" w14:textId="77777777"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w:t>
      </w:r>
      <w:r w:rsidR="00EF3296" w:rsidRPr="00057162">
        <w:rPr>
          <w:bCs/>
          <w:iCs/>
        </w:rPr>
        <w:t>dokument papierowy –</w:t>
      </w:r>
      <w:r w:rsidRPr="00057162">
        <w:rPr>
          <w:bCs/>
          <w:iCs/>
        </w:rPr>
        <w:t xml:space="preserve"> </w:t>
      </w:r>
      <w:r w:rsidR="008616AB">
        <w:rPr>
          <w:bCs/>
          <w:iCs/>
        </w:rPr>
        <w:t>Wykonawca</w:t>
      </w:r>
      <w:r w:rsidRPr="00057162">
        <w:rPr>
          <w:bCs/>
          <w:iCs/>
        </w:rPr>
        <w:t xml:space="preserve"> przekazuje elektroniczną kopię dokumentu poświadczoną za zgodność z oryginałem.</w:t>
      </w:r>
    </w:p>
    <w:p w14:paraId="29558B04" w14:textId="77777777"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51C2EE65" w14:textId="77777777"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E407FA5" w14:textId="77777777"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4B6DA672" w14:textId="77777777"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48974485" w14:textId="77777777"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204853137"/>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1"/>
      <w:bookmarkEnd w:id="32"/>
      <w:bookmarkEnd w:id="33"/>
      <w:bookmarkEnd w:id="34"/>
      <w:r w:rsidRPr="00955D5C">
        <w:rPr>
          <w:rFonts w:ascii="Times New Roman" w:hAnsi="Times New Roman" w:cs="Times New Roman"/>
          <w:color w:val="auto"/>
          <w:sz w:val="24"/>
          <w:szCs w:val="24"/>
        </w:rPr>
        <w:t xml:space="preserve"> </w:t>
      </w:r>
    </w:p>
    <w:p w14:paraId="6E2C8BBD" w14:textId="77777777" w:rsidR="001B12E6" w:rsidRPr="003D785B" w:rsidRDefault="001B12E6" w:rsidP="00BD30B3">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3DF9C14E" w14:textId="7374E95D" w:rsidR="001B12E6" w:rsidRPr="008877C7" w:rsidRDefault="001B12E6" w:rsidP="00BD30B3">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w:t>
      </w:r>
      <w:r w:rsidR="00130798">
        <w:rPr>
          <w:b/>
          <w:iCs/>
        </w:rPr>
        <w:t>5</w:t>
      </w:r>
      <w:r w:rsidRPr="008877C7">
        <w:rPr>
          <w:b/>
          <w:iCs/>
        </w:rPr>
        <w:t xml:space="preserve"> do SWZ</w:t>
      </w:r>
      <w:r w:rsidR="0022543C">
        <w:rPr>
          <w:b/>
          <w:iCs/>
        </w:rPr>
        <w:t>;</w:t>
      </w:r>
      <w:r w:rsidRPr="008877C7">
        <w:rPr>
          <w:bCs/>
        </w:rPr>
        <w:t xml:space="preserve"> </w:t>
      </w:r>
    </w:p>
    <w:p w14:paraId="317999B0" w14:textId="52054233" w:rsidR="001B12E6" w:rsidRPr="008877C7" w:rsidRDefault="001B12E6" w:rsidP="00BD30B3">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w:t>
      </w:r>
      <w:r w:rsidR="00130798">
        <w:rPr>
          <w:b/>
        </w:rPr>
        <w:t xml:space="preserve">6 </w:t>
      </w:r>
      <w:r w:rsidRPr="008877C7">
        <w:rPr>
          <w:b/>
        </w:rPr>
        <w:t>do SWZ</w:t>
      </w:r>
      <w:r w:rsidR="0022543C">
        <w:rPr>
          <w:b/>
        </w:rPr>
        <w:t>;</w:t>
      </w:r>
    </w:p>
    <w:p w14:paraId="2109D24D" w14:textId="2D2428A8" w:rsidR="001B12E6" w:rsidRPr="008877C7" w:rsidRDefault="001B12E6" w:rsidP="00BD30B3">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w:t>
      </w:r>
      <w:r w:rsidR="00130798">
        <w:rPr>
          <w:b/>
        </w:rPr>
        <w:t>7</w:t>
      </w:r>
      <w:r w:rsidRPr="008877C7">
        <w:rPr>
          <w:b/>
        </w:rPr>
        <w:t xml:space="preserve"> do SWZ</w:t>
      </w:r>
      <w:r w:rsidR="0022543C">
        <w:rPr>
          <w:b/>
        </w:rPr>
        <w:t>;</w:t>
      </w:r>
    </w:p>
    <w:p w14:paraId="10D593E4" w14:textId="17E1F1C8" w:rsidR="001B12E6" w:rsidRPr="008877C7" w:rsidRDefault="001B12E6" w:rsidP="00BD30B3">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EF3296" w:rsidRPr="008877C7">
        <w:rPr>
          <w:b/>
        </w:rPr>
        <w:t>4.</w:t>
      </w:r>
      <w:r w:rsidR="00130798">
        <w:rPr>
          <w:b/>
        </w:rPr>
        <w:t>8</w:t>
      </w:r>
      <w:r w:rsidR="00EF3296" w:rsidRPr="008877C7">
        <w:rPr>
          <w:b/>
        </w:rPr>
        <w:t xml:space="preserve"> do</w:t>
      </w:r>
      <w:r w:rsidRPr="008877C7">
        <w:rPr>
          <w:b/>
        </w:rPr>
        <w:t xml:space="preserve"> SWZ</w:t>
      </w:r>
      <w:r w:rsidR="008877C7" w:rsidRPr="008877C7">
        <w:rPr>
          <w:b/>
        </w:rPr>
        <w:t>.</w:t>
      </w:r>
    </w:p>
    <w:p w14:paraId="6C9742FB" w14:textId="77777777" w:rsidR="001B12E6" w:rsidRPr="00FE6881" w:rsidRDefault="001B12E6" w:rsidP="00BD30B3">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01F17705" w14:textId="77777777" w:rsidR="001B12E6" w:rsidRPr="00057162" w:rsidRDefault="001B12E6" w:rsidP="00BD30B3">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76FBA95" w14:textId="77777777" w:rsidR="001B12E6" w:rsidRPr="00057162" w:rsidRDefault="001B12E6" w:rsidP="00BD30B3">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w:t>
      </w:r>
      <w:r w:rsidR="007858C2" w:rsidRPr="00057162">
        <w:rPr>
          <w:bCs/>
        </w:rPr>
        <w:t>papierowy –</w:t>
      </w:r>
      <w:r w:rsidRPr="00057162">
        <w:rPr>
          <w:bCs/>
        </w:rPr>
        <w:t xml:space="preserve"> </w:t>
      </w:r>
      <w:r w:rsidR="008616AB">
        <w:rPr>
          <w:bCs/>
        </w:rPr>
        <w:t>Wykonawca</w:t>
      </w:r>
      <w:r w:rsidRPr="00057162">
        <w:rPr>
          <w:bCs/>
        </w:rPr>
        <w:t xml:space="preserve"> przekazuje elektroniczną kopię dokumentu poświadczoną za zgodność z oryginałem,</w:t>
      </w:r>
    </w:p>
    <w:p w14:paraId="0455AFB7" w14:textId="77777777" w:rsidR="001B12E6" w:rsidRPr="00057162" w:rsidRDefault="001B12E6" w:rsidP="00BD30B3">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642B1D5" w14:textId="77777777" w:rsidR="001B12E6" w:rsidRDefault="001B12E6" w:rsidP="00BD30B3">
      <w:pPr>
        <w:pStyle w:val="Akapitzlist"/>
        <w:numPr>
          <w:ilvl w:val="1"/>
          <w:numId w:val="8"/>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27AD149E" w14:textId="77777777" w:rsidR="001B12E6" w:rsidRPr="00057162" w:rsidRDefault="001B12E6" w:rsidP="00BD30B3">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35FCBBE1" w14:textId="77777777" w:rsidR="00D47577" w:rsidRPr="008616AB" w:rsidRDefault="001B12E6" w:rsidP="00BD30B3">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BC06F58"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6"/>
      <w:bookmarkStart w:id="36" w:name="_Toc106096390"/>
      <w:bookmarkStart w:id="37" w:name="_Toc204853138"/>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5"/>
      <w:bookmarkEnd w:id="36"/>
      <w:bookmarkEnd w:id="37"/>
      <w:r w:rsidR="00F13DFD" w:rsidRPr="00057162">
        <w:rPr>
          <w:rFonts w:ascii="Times New Roman" w:hAnsi="Times New Roman" w:cs="Times New Roman"/>
          <w:color w:val="auto"/>
          <w:sz w:val="24"/>
          <w:szCs w:val="24"/>
        </w:rPr>
        <w:t xml:space="preserve"> </w:t>
      </w:r>
    </w:p>
    <w:p w14:paraId="607C5D2E" w14:textId="77777777"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1E0FA23A" w14:textId="00C28F58" w:rsidR="00F13DFD" w:rsidRPr="00557975"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130798">
        <w:rPr>
          <w:b/>
        </w:rPr>
        <w:t>7</w:t>
      </w:r>
      <w:r w:rsidR="00FB0388" w:rsidRPr="008877C7">
        <w:rPr>
          <w:b/>
        </w:rPr>
        <w:t xml:space="preserve"> do SWZ</w:t>
      </w:r>
      <w:r w:rsidR="008877C7">
        <w:rPr>
          <w:b/>
        </w:rPr>
        <w:t>.</w:t>
      </w:r>
    </w:p>
    <w:p w14:paraId="399E5AB4" w14:textId="1C91AA8E" w:rsidR="000E5B39" w:rsidRPr="00FC70CE" w:rsidRDefault="000E5B39" w:rsidP="000E5B39">
      <w:pPr>
        <w:pStyle w:val="Akapitzlist"/>
        <w:numPr>
          <w:ilvl w:val="0"/>
          <w:numId w:val="5"/>
        </w:numPr>
        <w:spacing w:before="120" w:line="312" w:lineRule="auto"/>
        <w:contextualSpacing w:val="0"/>
        <w:jc w:val="both"/>
        <w:rPr>
          <w:bCs/>
        </w:rPr>
      </w:pPr>
      <w:r>
        <w:rPr>
          <w:bCs/>
        </w:rPr>
        <w:t>Zamawiający</w:t>
      </w:r>
      <w:r w:rsidRPr="00057162">
        <w:rPr>
          <w:bCs/>
        </w:rPr>
        <w:t xml:space="preserve"> wymaga, aby pod</w:t>
      </w:r>
      <w:r>
        <w:rPr>
          <w:bCs/>
        </w:rPr>
        <w:t>wykonawcy</w:t>
      </w:r>
      <w:r w:rsidRPr="00057162">
        <w:rPr>
          <w:bCs/>
        </w:rPr>
        <w:t xml:space="preserve"> posiadali</w:t>
      </w:r>
      <w:r>
        <w:rPr>
          <w:bCs/>
        </w:rPr>
        <w:t xml:space="preserve"> </w:t>
      </w:r>
      <w:r w:rsidRPr="00FC70CE">
        <w:rPr>
          <w:bCs/>
        </w:rPr>
        <w:t xml:space="preserve">wpis do Rejestru podmiotów wykonujących działalność leczniczą zgodnie z ustawą o działalności leczniczej z dnia 15 kwietnia 2011 r. </w:t>
      </w:r>
      <w:r w:rsidRPr="003E2E6C">
        <w:rPr>
          <w:bCs/>
        </w:rPr>
        <w:t xml:space="preserve">w przypadku, gdy będą realizowali </w:t>
      </w:r>
      <w:r w:rsidRPr="00A21A00">
        <w:rPr>
          <w:bCs/>
        </w:rPr>
        <w:t>zakres usług wymagający tego zezwolenia</w:t>
      </w:r>
      <w:r>
        <w:rPr>
          <w:bCs/>
        </w:rPr>
        <w:t>.</w:t>
      </w:r>
    </w:p>
    <w:p w14:paraId="58CF4FDA" w14:textId="77777777" w:rsidR="002F2F73" w:rsidRPr="001B6C57" w:rsidRDefault="002F2F73" w:rsidP="008877C7">
      <w:pPr>
        <w:spacing w:before="120" w:line="312" w:lineRule="auto"/>
        <w:jc w:val="both"/>
        <w:rPr>
          <w:bCs/>
          <w:sz w:val="2"/>
          <w:szCs w:val="2"/>
        </w:rPr>
      </w:pPr>
    </w:p>
    <w:p w14:paraId="243754A9" w14:textId="77777777" w:rsidR="00F13DFD"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7"/>
      <w:bookmarkStart w:id="39" w:name="_Toc106096391"/>
      <w:bookmarkStart w:id="40" w:name="_Toc204853139"/>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8"/>
      <w:bookmarkEnd w:id="39"/>
      <w:bookmarkEnd w:id="40"/>
    </w:p>
    <w:p w14:paraId="2A0BED0A" w14:textId="3C8FDDDE" w:rsidR="009A2742" w:rsidRPr="009A2742" w:rsidRDefault="009A2742">
      <w:pPr>
        <w:widowControl w:val="0"/>
        <w:numPr>
          <w:ilvl w:val="0"/>
          <w:numId w:val="15"/>
        </w:numPr>
        <w:tabs>
          <w:tab w:val="left" w:pos="426"/>
        </w:tabs>
        <w:adjustRightInd w:val="0"/>
        <w:spacing w:before="120" w:line="312" w:lineRule="auto"/>
        <w:ind w:left="357" w:hanging="357"/>
        <w:jc w:val="both"/>
        <w:textAlignment w:val="baseline"/>
        <w:rPr>
          <w:bCs/>
          <w:sz w:val="24"/>
          <w:szCs w:val="24"/>
        </w:rPr>
      </w:pPr>
      <w:bookmarkStart w:id="41" w:name="_Hlk106043287"/>
      <w:r w:rsidRPr="009A2742">
        <w:rPr>
          <w:bCs/>
          <w:sz w:val="24"/>
          <w:szCs w:val="24"/>
        </w:rPr>
        <w:t xml:space="preserve">Zamawiający żąda od Wykonawców wniesienia wadium w wysokości </w:t>
      </w:r>
      <w:r w:rsidRPr="009A2742">
        <w:rPr>
          <w:b/>
          <w:sz w:val="24"/>
          <w:szCs w:val="24"/>
        </w:rPr>
        <w:t>12 000,00 PLN</w:t>
      </w:r>
      <w:r w:rsidRPr="009A2742">
        <w:rPr>
          <w:bCs/>
          <w:sz w:val="24"/>
          <w:szCs w:val="24"/>
        </w:rPr>
        <w:t>, w</w:t>
      </w:r>
      <w:r>
        <w:rPr>
          <w:bCs/>
          <w:sz w:val="24"/>
          <w:szCs w:val="24"/>
        </w:rPr>
        <w:t> </w:t>
      </w:r>
      <w:r w:rsidRPr="009A2742">
        <w:rPr>
          <w:bCs/>
          <w:sz w:val="24"/>
          <w:szCs w:val="24"/>
        </w:rPr>
        <w:t>tym dla:</w:t>
      </w:r>
    </w:p>
    <w:p w14:paraId="26915840" w14:textId="4F12AF62" w:rsidR="009A2742" w:rsidRPr="00057162" w:rsidRDefault="009A2742">
      <w:pPr>
        <w:pStyle w:val="Akapitzlist"/>
        <w:numPr>
          <w:ilvl w:val="1"/>
          <w:numId w:val="15"/>
        </w:numPr>
        <w:spacing w:before="120" w:line="312" w:lineRule="auto"/>
        <w:contextualSpacing w:val="0"/>
        <w:jc w:val="both"/>
        <w:rPr>
          <w:bCs/>
        </w:rPr>
      </w:pPr>
      <w:r>
        <w:rPr>
          <w:bCs/>
        </w:rPr>
        <w:t>zadania</w:t>
      </w:r>
      <w:r w:rsidRPr="00057162">
        <w:rPr>
          <w:bCs/>
        </w:rPr>
        <w:t xml:space="preserve"> nr 1 w wysokości</w:t>
      </w:r>
      <w:r>
        <w:rPr>
          <w:bCs/>
        </w:rPr>
        <w:t xml:space="preserve"> – 8 000,00 </w:t>
      </w:r>
      <w:r w:rsidRPr="00057162">
        <w:rPr>
          <w:bCs/>
        </w:rPr>
        <w:t>PLN</w:t>
      </w:r>
    </w:p>
    <w:p w14:paraId="30F34AE5" w14:textId="28144D1D" w:rsidR="009A2742" w:rsidRDefault="009A2742">
      <w:pPr>
        <w:pStyle w:val="Akapitzlist"/>
        <w:numPr>
          <w:ilvl w:val="1"/>
          <w:numId w:val="15"/>
        </w:numPr>
        <w:spacing w:before="120" w:line="312" w:lineRule="auto"/>
        <w:contextualSpacing w:val="0"/>
        <w:jc w:val="both"/>
        <w:rPr>
          <w:bCs/>
        </w:rPr>
      </w:pPr>
      <w:r w:rsidRPr="00057162">
        <w:rPr>
          <w:bCs/>
        </w:rPr>
        <w:t xml:space="preserve"> </w:t>
      </w:r>
      <w:r>
        <w:rPr>
          <w:bCs/>
        </w:rPr>
        <w:t>zadania</w:t>
      </w:r>
      <w:r w:rsidRPr="00057162">
        <w:rPr>
          <w:bCs/>
        </w:rPr>
        <w:t xml:space="preserve"> nr 2 w wysokości</w:t>
      </w:r>
      <w:r>
        <w:rPr>
          <w:bCs/>
        </w:rPr>
        <w:t xml:space="preserve"> – 4 000,00 </w:t>
      </w:r>
      <w:r w:rsidRPr="00057162">
        <w:rPr>
          <w:bCs/>
        </w:rPr>
        <w:t>PLN</w:t>
      </w:r>
      <w:r>
        <w:rPr>
          <w:bCs/>
        </w:rPr>
        <w:t>.</w:t>
      </w:r>
    </w:p>
    <w:bookmarkEnd w:id="41"/>
    <w:p w14:paraId="3BD858FF" w14:textId="77777777" w:rsidR="009A2742" w:rsidRPr="00057162" w:rsidRDefault="009A2742" w:rsidP="009A2742">
      <w:pPr>
        <w:pStyle w:val="Akapitzlist"/>
        <w:spacing w:before="120" w:line="312" w:lineRule="auto"/>
        <w:ind w:left="360"/>
        <w:contextualSpacing w:val="0"/>
        <w:jc w:val="both"/>
        <w:rPr>
          <w:bCs/>
        </w:rPr>
      </w:pPr>
      <w:r w:rsidRPr="00057162">
        <w:rPr>
          <w:bCs/>
        </w:rPr>
        <w:t>W przypadku składania wadium na więcej niż jedną część wymagane jest wniesienie wadium w wysokości równej sumie kwot wymaganych dla poszczególnych części.</w:t>
      </w:r>
    </w:p>
    <w:p w14:paraId="75DAFF55" w14:textId="4397A546" w:rsidR="009A2742" w:rsidRPr="0059217D" w:rsidRDefault="009A2742">
      <w:pPr>
        <w:widowControl w:val="0"/>
        <w:numPr>
          <w:ilvl w:val="0"/>
          <w:numId w:val="15"/>
        </w:numPr>
        <w:tabs>
          <w:tab w:val="left" w:pos="426"/>
        </w:tabs>
        <w:adjustRightInd w:val="0"/>
        <w:spacing w:before="120" w:line="312" w:lineRule="auto"/>
        <w:ind w:left="357" w:hanging="357"/>
        <w:jc w:val="both"/>
        <w:textAlignment w:val="baseline"/>
        <w:rPr>
          <w:b/>
          <w:sz w:val="24"/>
          <w:szCs w:val="24"/>
        </w:rPr>
      </w:pPr>
      <w:r w:rsidRPr="0059217D">
        <w:rPr>
          <w:sz w:val="24"/>
          <w:szCs w:val="24"/>
        </w:rPr>
        <w:t xml:space="preserve">Jeżeli w okresie </w:t>
      </w:r>
      <w:r>
        <w:rPr>
          <w:sz w:val="24"/>
          <w:szCs w:val="24"/>
        </w:rPr>
        <w:t>12 miesięcy</w:t>
      </w:r>
      <w:r w:rsidRPr="0059217D">
        <w:rPr>
          <w:sz w:val="24"/>
          <w:szCs w:val="24"/>
        </w:rPr>
        <w:t xml:space="preserve"> licząc od terminu składania ofert </w:t>
      </w:r>
      <w:r>
        <w:rPr>
          <w:sz w:val="24"/>
          <w:szCs w:val="24"/>
        </w:rPr>
        <w:t>Wykonawca</w:t>
      </w:r>
      <w:r w:rsidRPr="0059217D">
        <w:rPr>
          <w:sz w:val="24"/>
          <w:szCs w:val="24"/>
        </w:rPr>
        <w:t xml:space="preserve"> w innym postępowaniu prowadzonym przez Polską Grupę Górniczą S.A. odmówił zawarcia umowy </w:t>
      </w:r>
      <w:r w:rsidRPr="0059217D">
        <w:rPr>
          <w:sz w:val="24"/>
          <w:szCs w:val="24"/>
        </w:rPr>
        <w:br/>
        <w:t xml:space="preserve">z przyczyn leżących po jego stronie lub wycofał ofertę, </w:t>
      </w:r>
      <w:r>
        <w:rPr>
          <w:sz w:val="24"/>
          <w:szCs w:val="24"/>
        </w:rPr>
        <w:t xml:space="preserve">to </w:t>
      </w:r>
      <w:r w:rsidRPr="0059217D">
        <w:rPr>
          <w:sz w:val="24"/>
          <w:szCs w:val="24"/>
        </w:rPr>
        <w:t xml:space="preserve">zobowiązany jest wnieść wadium w powiększonej wysokości, tj. </w:t>
      </w:r>
      <w:r>
        <w:rPr>
          <w:sz w:val="24"/>
          <w:szCs w:val="24"/>
        </w:rPr>
        <w:t xml:space="preserve">24.000,00 PLN. Przepisy stosuje się odpowiednio do </w:t>
      </w:r>
      <w:r>
        <w:rPr>
          <w:sz w:val="24"/>
          <w:szCs w:val="24"/>
        </w:rPr>
        <w:lastRenderedPageBreak/>
        <w:t xml:space="preserve">Wykonawców wspólnie ubiegających się o udzielenie zamówienia. </w:t>
      </w:r>
    </w:p>
    <w:p w14:paraId="3D3F9C4A" w14:textId="77777777" w:rsidR="009A2742" w:rsidRPr="0013238E" w:rsidRDefault="009A2742">
      <w:pPr>
        <w:pStyle w:val="Akapitzlist"/>
        <w:numPr>
          <w:ilvl w:val="0"/>
          <w:numId w:val="15"/>
        </w:numPr>
        <w:spacing w:before="120" w:line="312" w:lineRule="auto"/>
        <w:contextualSpacing w:val="0"/>
        <w:jc w:val="both"/>
        <w:rPr>
          <w:bCs/>
        </w:rPr>
      </w:pPr>
      <w:r w:rsidRPr="00057162">
        <w:rPr>
          <w:bCs/>
        </w:rPr>
        <w:t xml:space="preserve">Wadium należy wnieść przed terminem składania ofert (w szczególności wadium </w:t>
      </w:r>
      <w:r>
        <w:rPr>
          <w:bCs/>
        </w:rPr>
        <w:br/>
      </w:r>
      <w:r w:rsidRPr="00057162">
        <w:rPr>
          <w:bCs/>
        </w:rPr>
        <w:t>w pieniądzu powinno znajdować się na rachunku zamawiającego przed upływem terminu składania ofert).</w:t>
      </w:r>
    </w:p>
    <w:p w14:paraId="4C5BA676" w14:textId="77777777" w:rsidR="009A2742" w:rsidRPr="00057162" w:rsidRDefault="009A2742">
      <w:pPr>
        <w:pStyle w:val="Akapitzlist"/>
        <w:numPr>
          <w:ilvl w:val="0"/>
          <w:numId w:val="15"/>
        </w:numPr>
        <w:spacing w:before="120" w:line="312" w:lineRule="auto"/>
        <w:contextualSpacing w:val="0"/>
        <w:jc w:val="both"/>
        <w:rPr>
          <w:bCs/>
        </w:rPr>
      </w:pPr>
      <w:r>
        <w:rPr>
          <w:bCs/>
        </w:rPr>
        <w:t>Wykonawca</w:t>
      </w:r>
      <w:r w:rsidRPr="00057162">
        <w:rPr>
          <w:bCs/>
        </w:rPr>
        <w:t xml:space="preserve"> wnosi wadium w jednej lub kilku następujących formach:</w:t>
      </w:r>
    </w:p>
    <w:p w14:paraId="730DE610" w14:textId="77777777" w:rsidR="009A2742" w:rsidRPr="00057162" w:rsidRDefault="009A2742">
      <w:pPr>
        <w:pStyle w:val="Akapitzlist"/>
        <w:numPr>
          <w:ilvl w:val="1"/>
          <w:numId w:val="15"/>
        </w:numPr>
        <w:spacing w:before="120" w:line="312" w:lineRule="auto"/>
        <w:contextualSpacing w:val="0"/>
        <w:jc w:val="both"/>
        <w:rPr>
          <w:bCs/>
        </w:rPr>
      </w:pPr>
      <w:r w:rsidRPr="00057162">
        <w:rPr>
          <w:bCs/>
        </w:rPr>
        <w:t>pieniądz,</w:t>
      </w:r>
    </w:p>
    <w:p w14:paraId="773FF4E9" w14:textId="77777777" w:rsidR="009A2742" w:rsidRPr="00057162" w:rsidRDefault="009A2742">
      <w:pPr>
        <w:pStyle w:val="Akapitzlist"/>
        <w:numPr>
          <w:ilvl w:val="1"/>
          <w:numId w:val="15"/>
        </w:numPr>
        <w:spacing w:before="120" w:line="312" w:lineRule="auto"/>
        <w:contextualSpacing w:val="0"/>
        <w:jc w:val="both"/>
        <w:rPr>
          <w:bCs/>
        </w:rPr>
      </w:pPr>
      <w:r w:rsidRPr="00057162">
        <w:rPr>
          <w:bCs/>
        </w:rPr>
        <w:t>gwarancja bankowa,</w:t>
      </w:r>
    </w:p>
    <w:p w14:paraId="6BA38DA5" w14:textId="77777777" w:rsidR="009A2742" w:rsidRPr="000C5BB6" w:rsidRDefault="009A2742">
      <w:pPr>
        <w:pStyle w:val="Akapitzlist"/>
        <w:numPr>
          <w:ilvl w:val="1"/>
          <w:numId w:val="15"/>
        </w:numPr>
        <w:spacing w:before="120" w:line="312" w:lineRule="auto"/>
        <w:contextualSpacing w:val="0"/>
        <w:jc w:val="both"/>
        <w:rPr>
          <w:bCs/>
        </w:rPr>
      </w:pPr>
      <w:r w:rsidRPr="000C5BB6">
        <w:rPr>
          <w:bCs/>
        </w:rPr>
        <w:t>gwarancja ubezpieczeniowa,</w:t>
      </w:r>
    </w:p>
    <w:p w14:paraId="7C7DEEA5" w14:textId="77777777" w:rsidR="009A2742" w:rsidRPr="000C5BB6" w:rsidRDefault="009A2742">
      <w:pPr>
        <w:pStyle w:val="Akapitzlist"/>
        <w:numPr>
          <w:ilvl w:val="1"/>
          <w:numId w:val="15"/>
        </w:numPr>
        <w:spacing w:before="120" w:line="312" w:lineRule="auto"/>
        <w:contextualSpacing w:val="0"/>
        <w:jc w:val="both"/>
        <w:rPr>
          <w:bCs/>
        </w:rPr>
      </w:pPr>
      <w:r w:rsidRPr="000C5BB6">
        <w:rPr>
          <w:bCs/>
        </w:rPr>
        <w:t xml:space="preserve">poręczenie udzielane przez podmioty, o których mowa w art. 6b ust. 5 pkt. 2 ustawy </w:t>
      </w:r>
      <w:r w:rsidRPr="000C5BB6">
        <w:rPr>
          <w:bCs/>
        </w:rPr>
        <w:br/>
        <w:t xml:space="preserve">z dnia 9 listopada 2000 roku o utworzeniu Polskiej Agencji Rozwoju Przedsiębiorczości </w:t>
      </w:r>
      <w:bookmarkStart w:id="42" w:name="_Hlk148609302"/>
      <w:r w:rsidRPr="000C5BB6">
        <w:rPr>
          <w:bCs/>
        </w:rPr>
        <w:t xml:space="preserve">(Dz.U. 2020 nr 109 poz.1158 z </w:t>
      </w:r>
      <w:proofErr w:type="spellStart"/>
      <w:r w:rsidRPr="000C5BB6">
        <w:rPr>
          <w:bCs/>
        </w:rPr>
        <w:t>późn</w:t>
      </w:r>
      <w:proofErr w:type="spellEnd"/>
      <w:r w:rsidRPr="000C5BB6">
        <w:rPr>
          <w:bCs/>
        </w:rPr>
        <w:t>. zm.)</w:t>
      </w:r>
    </w:p>
    <w:bookmarkEnd w:id="42"/>
    <w:p w14:paraId="06392BF4" w14:textId="4F85580A" w:rsidR="009A2742" w:rsidRDefault="009A2742">
      <w:pPr>
        <w:pStyle w:val="Akapitzlist"/>
        <w:numPr>
          <w:ilvl w:val="0"/>
          <w:numId w:val="15"/>
        </w:numPr>
        <w:spacing w:before="120" w:line="312" w:lineRule="auto"/>
        <w:contextualSpacing w:val="0"/>
        <w:jc w:val="both"/>
        <w:rPr>
          <w:bCs/>
        </w:rPr>
      </w:pPr>
      <w:r w:rsidRPr="000C5BB6">
        <w:rPr>
          <w:bCs/>
        </w:rPr>
        <w:t xml:space="preserve">Wadium w pieniądzu należy wpłacić przelewem na rachunek bankowy – </w:t>
      </w:r>
      <w:bookmarkStart w:id="43" w:name="_Hlk146739260"/>
      <w:r w:rsidRPr="000C5BB6">
        <w:rPr>
          <w:b/>
        </w:rPr>
        <w:t>PKO BP nr rachunku 62 1020 1026 0000 1202 0608 9280</w:t>
      </w:r>
      <w:bookmarkEnd w:id="43"/>
      <w:r w:rsidRPr="000C5BB6">
        <w:rPr>
          <w:bCs/>
        </w:rPr>
        <w:t xml:space="preserve"> z wpisaniem </w:t>
      </w:r>
      <w:r w:rsidRPr="00057162">
        <w:rPr>
          <w:bCs/>
        </w:rPr>
        <w:t>na dowodzie wpłaty hasła: „Wadium na przetarg nr ……….</w:t>
      </w:r>
      <w:r>
        <w:rPr>
          <w:bCs/>
        </w:rPr>
        <w:t xml:space="preserve"> pn</w:t>
      </w:r>
      <w:r w:rsidRPr="00057162">
        <w:rPr>
          <w:bCs/>
        </w:rPr>
        <w:t>. .....................”</w:t>
      </w:r>
      <w:r>
        <w:rPr>
          <w:bCs/>
        </w:rPr>
        <w:t xml:space="preserve"> </w:t>
      </w:r>
      <w:r w:rsidRPr="00057162">
        <w:rPr>
          <w:bCs/>
        </w:rPr>
        <w:t xml:space="preserve">Koszty prowizji bankowych z tytułu wpłaty wadium ponosi </w:t>
      </w:r>
      <w:r>
        <w:rPr>
          <w:bCs/>
        </w:rPr>
        <w:t>Wykonawca</w:t>
      </w:r>
      <w:r w:rsidRPr="00057162">
        <w:rPr>
          <w:bCs/>
        </w:rPr>
        <w:t xml:space="preserve">. </w:t>
      </w:r>
    </w:p>
    <w:p w14:paraId="5A57D46E" w14:textId="77777777" w:rsidR="009A2742" w:rsidRDefault="009A2742">
      <w:pPr>
        <w:pStyle w:val="Akapitzlist"/>
        <w:numPr>
          <w:ilvl w:val="0"/>
          <w:numId w:val="15"/>
        </w:numPr>
        <w:spacing w:before="120" w:line="312" w:lineRule="auto"/>
        <w:contextualSpacing w:val="0"/>
        <w:jc w:val="both"/>
        <w:rPr>
          <w:bCs/>
        </w:rPr>
      </w:pPr>
      <w:r w:rsidRPr="00057162">
        <w:rPr>
          <w:bCs/>
        </w:rPr>
        <w:t xml:space="preserve">Wadium w formie gwarancji lub poręczenia należy </w:t>
      </w:r>
      <w:r w:rsidRPr="0059217D">
        <w:rPr>
          <w:bCs/>
        </w:rPr>
        <w:t xml:space="preserve">dołączyć do oferty </w:t>
      </w:r>
      <w:r w:rsidRPr="00057162">
        <w:rPr>
          <w:bCs/>
        </w:rPr>
        <w:t xml:space="preserve">w oryginale </w:t>
      </w:r>
      <w:r>
        <w:rPr>
          <w:bCs/>
        </w:rPr>
        <w:br/>
      </w:r>
      <w:r w:rsidRPr="00057162">
        <w:rPr>
          <w:bCs/>
        </w:rPr>
        <w:t>w postaci elektronicznej tj. dokument gwarancji lub poręczenia podpisany elektronicznym podpisem kwalifikowanym przez gwaranta lub poręczyciela.</w:t>
      </w:r>
    </w:p>
    <w:p w14:paraId="767D60EA" w14:textId="77777777" w:rsidR="009A2742" w:rsidRPr="00A2065A" w:rsidRDefault="009A2742">
      <w:pPr>
        <w:pStyle w:val="Akapitzlist"/>
        <w:numPr>
          <w:ilvl w:val="0"/>
          <w:numId w:val="15"/>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Pr>
          <w:color w:val="000000"/>
        </w:rPr>
        <w:t>Z</w:t>
      </w:r>
      <w:r w:rsidRPr="00E96B76">
        <w:rPr>
          <w:color w:val="000000"/>
        </w:rPr>
        <w:t xml:space="preserve">amawiającego do zatrzymania wadium </w:t>
      </w:r>
      <w:r>
        <w:rPr>
          <w:color w:val="000000"/>
        </w:rPr>
        <w:t xml:space="preserve">w oparciu o przesłanki </w:t>
      </w:r>
      <w:r w:rsidRPr="00A2065A">
        <w:rPr>
          <w:color w:val="000000"/>
        </w:rPr>
        <w:t xml:space="preserve">określone w </w:t>
      </w:r>
      <w:r w:rsidRPr="00A2065A">
        <w:rPr>
          <w:bCs/>
          <w:iCs/>
        </w:rPr>
        <w:t>§ 30 ust. 15) Regulaminu.</w:t>
      </w:r>
    </w:p>
    <w:p w14:paraId="42FBF2DC" w14:textId="77777777" w:rsidR="009A2742" w:rsidRPr="009A2742" w:rsidRDefault="009A2742">
      <w:pPr>
        <w:pStyle w:val="Akapitzlist"/>
        <w:numPr>
          <w:ilvl w:val="0"/>
          <w:numId w:val="15"/>
        </w:numPr>
        <w:spacing w:before="120" w:line="312" w:lineRule="auto"/>
        <w:contextualSpacing w:val="0"/>
        <w:jc w:val="both"/>
        <w:rPr>
          <w:bCs/>
        </w:rPr>
      </w:pPr>
      <w:r w:rsidRPr="00A2065A">
        <w:rPr>
          <w:color w:val="000000"/>
        </w:rPr>
        <w:t>Beneficjentem gwarancji lub poręczenia jest: Polska Grupa Górnicza S.A. ul. Powstańców 30, 40-039 Katowice.</w:t>
      </w:r>
    </w:p>
    <w:p w14:paraId="2C94B731" w14:textId="56A0B385" w:rsidR="00A2065A" w:rsidRPr="009A2742" w:rsidRDefault="009A2742">
      <w:pPr>
        <w:pStyle w:val="Akapitzlist"/>
        <w:numPr>
          <w:ilvl w:val="0"/>
          <w:numId w:val="15"/>
        </w:numPr>
        <w:spacing w:before="120" w:line="312" w:lineRule="auto"/>
        <w:contextualSpacing w:val="0"/>
        <w:jc w:val="both"/>
        <w:rPr>
          <w:bCs/>
        </w:rPr>
      </w:pPr>
      <w:r w:rsidRPr="009A2742">
        <w:rPr>
          <w:bCs/>
        </w:rPr>
        <w:t xml:space="preserve">Zwrot wadium nastąpi zgodnie </w:t>
      </w:r>
      <w:r w:rsidRPr="009A2742">
        <w:rPr>
          <w:bCs/>
          <w:iCs/>
        </w:rPr>
        <w:t>§ 30 ust. 13) Regulaminu.</w:t>
      </w:r>
    </w:p>
    <w:p w14:paraId="3653094F"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8"/>
      <w:bookmarkStart w:id="45" w:name="_Toc106096392"/>
      <w:bookmarkStart w:id="46" w:name="_Toc20485314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4"/>
      <w:bookmarkEnd w:id="45"/>
      <w:bookmarkEnd w:id="46"/>
    </w:p>
    <w:p w14:paraId="2A98EBE0"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479DB17D" w14:textId="77777777" w:rsidR="00EF20B7" w:rsidRDefault="008616AB" w:rsidP="00BD30B3">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07AEDC55" w14:textId="77777777" w:rsidR="00EF20B7" w:rsidRDefault="00EF20B7" w:rsidP="00BD30B3">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5A476D23" w14:textId="77777777" w:rsidR="00EF20B7" w:rsidRDefault="00EF20B7" w:rsidP="00BD30B3">
      <w:pPr>
        <w:pStyle w:val="Akapitzlist"/>
        <w:numPr>
          <w:ilvl w:val="6"/>
          <w:numId w:val="8"/>
        </w:numPr>
        <w:spacing w:before="120" w:line="312" w:lineRule="auto"/>
        <w:ind w:left="284" w:hanging="284"/>
        <w:contextualSpacing w:val="0"/>
        <w:jc w:val="both"/>
        <w:rPr>
          <w:bCs/>
        </w:rPr>
      </w:pPr>
      <w:r w:rsidRPr="00457356">
        <w:rPr>
          <w:bCs/>
        </w:rPr>
        <w:lastRenderedPageBreak/>
        <w:t xml:space="preserve">Ofertę </w:t>
      </w:r>
      <w:r w:rsidR="008616AB">
        <w:rPr>
          <w:bCs/>
        </w:rPr>
        <w:t>Wykonawca</w:t>
      </w:r>
      <w:r w:rsidRPr="00457356">
        <w:rPr>
          <w:bCs/>
        </w:rPr>
        <w:t xml:space="preserve"> sporządza pod rygorem nieważności w postaci elektronicznej i opatruje kwalifikowanym podpisem elektronicznym.</w:t>
      </w:r>
    </w:p>
    <w:p w14:paraId="0132C3C4" w14:textId="77777777" w:rsidR="00EF20B7" w:rsidRDefault="00EF20B7" w:rsidP="00BD30B3">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138CE6D6" w14:textId="77777777" w:rsidR="00EF20B7" w:rsidRPr="00457356" w:rsidRDefault="008616AB" w:rsidP="00BD30B3">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1F804ECD" w14:textId="77777777" w:rsidR="00DF163F" w:rsidRDefault="00DF163F">
      <w:pPr>
        <w:spacing w:after="160" w:line="259" w:lineRule="auto"/>
        <w:rPr>
          <w:bCs/>
          <w:sz w:val="2"/>
          <w:szCs w:val="2"/>
        </w:rPr>
      </w:pPr>
    </w:p>
    <w:p w14:paraId="185BD026" w14:textId="77777777" w:rsidR="00EF20B7" w:rsidRPr="008616AB" w:rsidRDefault="00EF20B7" w:rsidP="00804500">
      <w:pPr>
        <w:spacing w:before="120" w:line="312" w:lineRule="auto"/>
        <w:jc w:val="both"/>
        <w:rPr>
          <w:bCs/>
          <w:sz w:val="2"/>
          <w:szCs w:val="2"/>
        </w:rPr>
      </w:pPr>
    </w:p>
    <w:p w14:paraId="154D1072" w14:textId="77777777"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487C9DF3" w14:textId="77777777" w:rsidR="00C85F61" w:rsidRPr="00057162" w:rsidRDefault="00C85F61" w:rsidP="00BD30B3">
      <w:pPr>
        <w:pStyle w:val="Akapitzlist"/>
        <w:numPr>
          <w:ilvl w:val="0"/>
          <w:numId w:val="8"/>
        </w:numPr>
        <w:spacing w:before="120" w:line="312" w:lineRule="auto"/>
        <w:contextualSpacing w:val="0"/>
        <w:jc w:val="both"/>
        <w:rPr>
          <w:bCs/>
        </w:rPr>
      </w:pPr>
      <w:r w:rsidRPr="00057162">
        <w:rPr>
          <w:bCs/>
        </w:rPr>
        <w:t>Oferta składa się z:</w:t>
      </w:r>
    </w:p>
    <w:p w14:paraId="6FC43BC5" w14:textId="77777777" w:rsidR="00C85F61" w:rsidRPr="00DF163F" w:rsidRDefault="00C85F61" w:rsidP="00BD30B3">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5635D779" w14:textId="77777777" w:rsidR="00C85F61" w:rsidRPr="00057162" w:rsidRDefault="00C85F61" w:rsidP="00BD30B3">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6A980DCD" w14:textId="77777777" w:rsidR="00C85F61" w:rsidRPr="00057162" w:rsidRDefault="00C85F61" w:rsidP="00BD30B3">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656714C" w14:textId="77777777" w:rsidR="003D3B75" w:rsidRPr="003D3B75" w:rsidRDefault="00C85F61" w:rsidP="00BD30B3">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7" w:name="_Hlk148444017"/>
      <w:r w:rsidR="00F13948">
        <w:rPr>
          <w:bCs/>
        </w:rPr>
        <w:t>pełnomocnikiem);</w:t>
      </w:r>
    </w:p>
    <w:bookmarkEnd w:id="47"/>
    <w:p w14:paraId="1D456C2B" w14:textId="77777777" w:rsidR="00C85F61" w:rsidRPr="00A32244" w:rsidRDefault="00C85F61" w:rsidP="00BD30B3">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0B537542" w14:textId="77777777" w:rsidR="00C85F61" w:rsidRPr="00057162" w:rsidRDefault="00C85F61" w:rsidP="00BD30B3">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1BC60AF8" w14:textId="77777777" w:rsidR="00C85F61" w:rsidRDefault="00C85F61" w:rsidP="00BD30B3">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179F8318" w14:textId="77777777"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5D74EFA2" w14:textId="77777777" w:rsidR="00702596" w:rsidRPr="0013238E" w:rsidRDefault="00C85F61" w:rsidP="00BD30B3">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A19F15E" w14:textId="77777777" w:rsidR="00E018E8" w:rsidRPr="00895B8E" w:rsidRDefault="00E018E8" w:rsidP="00804500">
      <w:pPr>
        <w:spacing w:before="120" w:line="312" w:lineRule="auto"/>
        <w:jc w:val="both"/>
        <w:rPr>
          <w:b/>
          <w:sz w:val="24"/>
          <w:szCs w:val="24"/>
        </w:rPr>
      </w:pPr>
      <w:r w:rsidRPr="00895B8E">
        <w:rPr>
          <w:b/>
          <w:sz w:val="24"/>
          <w:szCs w:val="24"/>
        </w:rPr>
        <w:lastRenderedPageBreak/>
        <w:t>Sposób złożenia oferty</w:t>
      </w:r>
      <w:r w:rsidR="00702596">
        <w:rPr>
          <w:b/>
          <w:sz w:val="24"/>
          <w:szCs w:val="24"/>
        </w:rPr>
        <w:t>:</w:t>
      </w:r>
    </w:p>
    <w:p w14:paraId="004D82FC" w14:textId="319546A7" w:rsidR="00273EAA" w:rsidRPr="00895B8E" w:rsidRDefault="00273EAA" w:rsidP="00BD30B3">
      <w:pPr>
        <w:pStyle w:val="Akapitzlist"/>
        <w:numPr>
          <w:ilvl w:val="0"/>
          <w:numId w:val="8"/>
        </w:numPr>
        <w:spacing w:before="120" w:line="312" w:lineRule="auto"/>
        <w:contextualSpacing w:val="0"/>
        <w:jc w:val="both"/>
        <w:rPr>
          <w:bCs/>
        </w:rPr>
      </w:pPr>
      <w:bookmarkStart w:id="48"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130798" w:rsidRPr="00895B8E">
        <w:rPr>
          <w:bCs/>
        </w:rPr>
        <w:t>).</w:t>
      </w:r>
      <w:r w:rsidRPr="00895B8E">
        <w:rPr>
          <w:bCs/>
        </w:rPr>
        <w:t xml:space="preserve"> </w:t>
      </w:r>
    </w:p>
    <w:p w14:paraId="38A6BD3D" w14:textId="77777777" w:rsidR="00273EAA" w:rsidRPr="00895B8E" w:rsidRDefault="00273EAA" w:rsidP="00BD30B3">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6FB68FC5" w14:textId="77777777" w:rsidR="00273EAA" w:rsidRPr="00895B8E" w:rsidRDefault="00273EAA" w:rsidP="00BD30B3">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9" w:name="_Hlk106866889"/>
      <w:r w:rsidRPr="00895B8E">
        <w:rPr>
          <w:bCs/>
        </w:rPr>
        <w:t>w kontekście jej kompletności i zgodności</w:t>
      </w:r>
      <w:bookmarkEnd w:id="49"/>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9B67326" w14:textId="77777777" w:rsidR="00273EAA" w:rsidRPr="00895B8E" w:rsidRDefault="00273EAA" w:rsidP="00BD30B3">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76C58EF" w14:textId="77777777" w:rsidR="00895B8E" w:rsidRDefault="00273EAA" w:rsidP="00BD30B3">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29CCAC1" w14:textId="77777777" w:rsidR="001757A8" w:rsidRPr="00895B8E" w:rsidRDefault="00273EAA" w:rsidP="00BD30B3">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8"/>
    </w:p>
    <w:p w14:paraId="241B0064" w14:textId="77777777" w:rsidR="00D009F4" w:rsidRPr="00435C7C" w:rsidRDefault="00D009F4" w:rsidP="00804500">
      <w:pPr>
        <w:spacing w:before="120" w:line="312" w:lineRule="auto"/>
        <w:jc w:val="both"/>
        <w:rPr>
          <w:b/>
          <w:bCs/>
          <w:sz w:val="24"/>
          <w:szCs w:val="24"/>
        </w:rPr>
      </w:pPr>
      <w:r w:rsidRPr="00435C7C">
        <w:rPr>
          <w:b/>
          <w:bCs/>
          <w:sz w:val="24"/>
          <w:szCs w:val="24"/>
        </w:rPr>
        <w:lastRenderedPageBreak/>
        <w:t>Tajemnica przedsiębiorstwa:</w:t>
      </w:r>
    </w:p>
    <w:p w14:paraId="3AEAD199" w14:textId="77777777" w:rsidR="00D009F4" w:rsidRPr="00435C7C" w:rsidRDefault="00D009F4" w:rsidP="00BD30B3">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5D77A92E" w14:textId="77777777" w:rsidR="00D009F4" w:rsidRPr="004F0E82" w:rsidRDefault="00576A8C" w:rsidP="00BD30B3">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52A2384E"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49"/>
      <w:bookmarkStart w:id="51" w:name="_Toc106096393"/>
      <w:bookmarkStart w:id="52" w:name="_Toc204853141"/>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50"/>
      <w:bookmarkEnd w:id="51"/>
      <w:bookmarkEnd w:id="52"/>
    </w:p>
    <w:p w14:paraId="734272AA" w14:textId="4356DD77" w:rsidR="00A2065A" w:rsidRPr="00A2065A" w:rsidRDefault="00A2065A" w:rsidP="00A2065A">
      <w:pPr>
        <w:pStyle w:val="Akapitzlist"/>
        <w:numPr>
          <w:ilvl w:val="0"/>
          <w:numId w:val="9"/>
        </w:numPr>
        <w:spacing w:before="120" w:line="312" w:lineRule="auto"/>
        <w:jc w:val="both"/>
        <w:rPr>
          <w:bCs/>
        </w:rPr>
      </w:pPr>
      <w:r w:rsidRPr="00A2065A">
        <w:rPr>
          <w:bCs/>
        </w:rPr>
        <w:t>Otwarcie ofert nie jest jawne</w:t>
      </w:r>
      <w:r>
        <w:rPr>
          <w:bCs/>
        </w:rPr>
        <w:t>.</w:t>
      </w:r>
    </w:p>
    <w:p w14:paraId="5735D8B8" w14:textId="1966488E" w:rsidR="00A2065A" w:rsidRPr="00A2065A" w:rsidRDefault="00A2065A" w:rsidP="00A2065A">
      <w:pPr>
        <w:pStyle w:val="Akapitzlist"/>
        <w:numPr>
          <w:ilvl w:val="0"/>
          <w:numId w:val="9"/>
        </w:numPr>
        <w:spacing w:before="120" w:line="312" w:lineRule="auto"/>
        <w:jc w:val="both"/>
        <w:rPr>
          <w:b/>
        </w:rPr>
      </w:pPr>
      <w:r w:rsidRPr="00A2065A">
        <w:rPr>
          <w:b/>
        </w:rPr>
        <w:t xml:space="preserve">Składanie i otwarcie ofert </w:t>
      </w:r>
      <w:r w:rsidR="00130798" w:rsidRPr="00A2065A">
        <w:rPr>
          <w:b/>
        </w:rPr>
        <w:t>następują</w:t>
      </w:r>
      <w:r w:rsidRPr="00A2065A">
        <w:rPr>
          <w:b/>
        </w:rPr>
        <w:t xml:space="preserve"> w terminach wskazanych w EFO.</w:t>
      </w:r>
    </w:p>
    <w:p w14:paraId="19E7DD86" w14:textId="77777777" w:rsidR="00F13DFD" w:rsidRPr="00A2065A" w:rsidRDefault="00FB5DEC" w:rsidP="00BD30B3">
      <w:pPr>
        <w:pStyle w:val="Akapitzlist"/>
        <w:numPr>
          <w:ilvl w:val="0"/>
          <w:numId w:val="9"/>
        </w:numPr>
        <w:spacing w:before="120" w:line="312" w:lineRule="auto"/>
        <w:contextualSpacing w:val="0"/>
        <w:jc w:val="both"/>
        <w:rPr>
          <w:bCs/>
        </w:rPr>
      </w:pPr>
      <w:r w:rsidRPr="00A2065A">
        <w:rPr>
          <w:bCs/>
        </w:rPr>
        <w:t>Do składania i otwarcia o</w:t>
      </w:r>
      <w:r w:rsidR="00A37A89" w:rsidRPr="00A2065A">
        <w:rPr>
          <w:bCs/>
        </w:rPr>
        <w:t xml:space="preserve">fert używany jest </w:t>
      </w:r>
      <w:r w:rsidR="00F13DFD" w:rsidRPr="00A2065A">
        <w:rPr>
          <w:bCs/>
        </w:rPr>
        <w:t>portal EFO.</w:t>
      </w:r>
    </w:p>
    <w:p w14:paraId="6F2A1905" w14:textId="77777777" w:rsidR="006E60E3" w:rsidRDefault="006E60E3" w:rsidP="00BD30B3">
      <w:pPr>
        <w:pStyle w:val="Akapitzlist"/>
        <w:numPr>
          <w:ilvl w:val="0"/>
          <w:numId w:val="9"/>
        </w:numPr>
        <w:spacing w:before="120" w:line="312" w:lineRule="auto"/>
        <w:contextualSpacing w:val="0"/>
        <w:jc w:val="both"/>
      </w:pPr>
      <w:bookmarkStart w:id="53" w:name="_Hlk66272020"/>
      <w:r w:rsidRPr="005F2D16">
        <w:t xml:space="preserve">Aukcja elektroniczna rozpocznie się </w:t>
      </w:r>
      <w:r w:rsidR="00B47581">
        <w:t xml:space="preserve">w terminie wyznaczonym w zaproszeniu do aukcji, które </w:t>
      </w:r>
      <w:r w:rsidR="00B47581" w:rsidRPr="00FF178F">
        <w:t>użytkownik otrzyma niezwłocznie po upływie terminu otwarcia ofert</w:t>
      </w:r>
      <w:r w:rsidR="00657B07" w:rsidRPr="00FF178F">
        <w:t>.</w:t>
      </w:r>
      <w:r w:rsidR="001208F9" w:rsidRPr="00FF178F">
        <w:t xml:space="preserve"> Szczegóły dotyczące aukcji elektronicznej określone zostały w Części XVII SWZ.</w:t>
      </w:r>
      <w:r w:rsidR="001208F9">
        <w:t xml:space="preserve"> </w:t>
      </w:r>
    </w:p>
    <w:p w14:paraId="3D0ECFA0" w14:textId="6142C13A" w:rsidR="004B64BD" w:rsidRPr="000A77EF" w:rsidRDefault="004B64BD" w:rsidP="00BD30B3">
      <w:pPr>
        <w:pStyle w:val="Ustp"/>
        <w:numPr>
          <w:ilvl w:val="0"/>
          <w:numId w:val="9"/>
        </w:numPr>
        <w:rPr>
          <w:strike/>
        </w:rPr>
      </w:pPr>
      <w:r w:rsidRPr="0059217D">
        <w:t xml:space="preserve">Informacja o złożonych ofertach zostanie opublikowana w Profilu Nabywcy niezwłocznie po przeprowadzeniu aukcji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5C50FA62" w14:textId="46E87DB9" w:rsidR="00F163DB" w:rsidRDefault="000A77EF" w:rsidP="00BD30B3">
      <w:pPr>
        <w:pStyle w:val="Akapitzlist"/>
        <w:numPr>
          <w:ilvl w:val="0"/>
          <w:numId w:val="9"/>
        </w:numPr>
        <w:spacing w:before="120" w:line="312" w:lineRule="auto"/>
        <w:contextualSpacing w:val="0"/>
        <w:jc w:val="both"/>
        <w:rPr>
          <w:bCs/>
        </w:rPr>
      </w:pPr>
      <w:r>
        <w:rPr>
          <w:bCs/>
        </w:rPr>
        <w:t>Wykonawca</w:t>
      </w:r>
      <w:r w:rsidRPr="00057162">
        <w:rPr>
          <w:bCs/>
        </w:rPr>
        <w:t xml:space="preserve"> pozostaje związany złożoną ofertą do dnia </w:t>
      </w:r>
      <w:r w:rsidR="002D4727">
        <w:rPr>
          <w:bCs/>
        </w:rPr>
        <w:t>04.03.2026r.</w:t>
      </w:r>
      <w:r w:rsidRPr="00057162">
        <w:rPr>
          <w:bCs/>
        </w:rPr>
        <w:t xml:space="preserve"> </w:t>
      </w:r>
    </w:p>
    <w:p w14:paraId="7C3FFBDF" w14:textId="29A2722E" w:rsidR="000A77EF" w:rsidRPr="00657B07" w:rsidRDefault="000A77EF" w:rsidP="00BD30B3">
      <w:pPr>
        <w:pStyle w:val="Akapitzlist"/>
        <w:numPr>
          <w:ilvl w:val="0"/>
          <w:numId w:val="9"/>
        </w:numPr>
        <w:spacing w:before="120" w:line="312" w:lineRule="auto"/>
        <w:contextualSpacing w:val="0"/>
        <w:jc w:val="both"/>
        <w:rPr>
          <w:bCs/>
        </w:rPr>
      </w:pPr>
      <w:r w:rsidRPr="00057162">
        <w:rPr>
          <w:bCs/>
        </w:rPr>
        <w:t>Pierwszym dniem terminu jest dzień, w którym upływa termin składania ofert.</w:t>
      </w:r>
      <w:r>
        <w:rPr>
          <w:bCs/>
        </w:rPr>
        <w:t xml:space="preserve">  </w:t>
      </w:r>
    </w:p>
    <w:p w14:paraId="6DD22823"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0"/>
      <w:bookmarkStart w:id="55" w:name="_Toc106096394"/>
      <w:bookmarkStart w:id="56" w:name="_Toc204853142"/>
      <w:bookmarkStart w:id="57" w:name="_Hlk106710689"/>
      <w:bookmarkEnd w:id="53"/>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4"/>
      <w:bookmarkEnd w:id="55"/>
      <w:bookmarkEnd w:id="56"/>
    </w:p>
    <w:p w14:paraId="325AB828" w14:textId="77777777" w:rsidR="00E95CD8" w:rsidRPr="00057162" w:rsidRDefault="00E71D4C" w:rsidP="00BD30B3">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5D57B0AB" w14:textId="77777777" w:rsidR="00112495" w:rsidRPr="00057162" w:rsidRDefault="00112495" w:rsidP="00BD30B3">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8217DAC" w14:textId="77777777" w:rsidR="0008454A" w:rsidRPr="00057162" w:rsidRDefault="006B0420" w:rsidP="00BD30B3">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7DED208" w14:textId="77777777" w:rsidR="00065C74" w:rsidRPr="00057162" w:rsidRDefault="00065C74" w:rsidP="00BD30B3">
      <w:pPr>
        <w:pStyle w:val="Akapitzlist"/>
        <w:numPr>
          <w:ilvl w:val="0"/>
          <w:numId w:val="10"/>
        </w:numPr>
        <w:spacing w:before="120" w:line="312" w:lineRule="auto"/>
        <w:contextualSpacing w:val="0"/>
        <w:jc w:val="both"/>
        <w:rPr>
          <w:bCs/>
        </w:rPr>
      </w:pPr>
      <w:r w:rsidRPr="00057162">
        <w:rPr>
          <w:bCs/>
        </w:rPr>
        <w:lastRenderedPageBreak/>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0A2C2645" w14:textId="77777777" w:rsidR="00112973" w:rsidRDefault="00DB4D9E" w:rsidP="00BD30B3">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906D83E" w14:textId="2A84181E" w:rsidR="000E2C98" w:rsidRPr="000E2C98" w:rsidRDefault="000E2C98" w:rsidP="000E2C98">
      <w:pPr>
        <w:pStyle w:val="Akapitzlist"/>
        <w:numPr>
          <w:ilvl w:val="0"/>
          <w:numId w:val="10"/>
        </w:numPr>
        <w:spacing w:before="120" w:line="312" w:lineRule="auto"/>
        <w:contextualSpacing w:val="0"/>
        <w:jc w:val="both"/>
        <w:rPr>
          <w:b/>
          <w:color w:val="000000" w:themeColor="text1"/>
        </w:rPr>
      </w:pPr>
      <w:r>
        <w:rPr>
          <w:bCs/>
        </w:rPr>
        <w:t>Zamawiający</w:t>
      </w:r>
      <w:r w:rsidRPr="00057162">
        <w:rPr>
          <w:bCs/>
        </w:rPr>
        <w:t xml:space="preserve"> informuje, iż informacje zawarte w </w:t>
      </w:r>
      <w:r w:rsidRPr="004F0E82">
        <w:rPr>
          <w:b/>
        </w:rPr>
        <w:t>Załączniku nr …….</w:t>
      </w:r>
      <w:r w:rsidRPr="004F0E82">
        <w:rPr>
          <w:b/>
          <w:color w:val="FF0000"/>
        </w:rPr>
        <w:t xml:space="preserve"> </w:t>
      </w:r>
      <w:r w:rsidRPr="00057162">
        <w:rPr>
          <w:bCs/>
        </w:rPr>
        <w:t xml:space="preserve">do SWZ stanowią tajemnicę przedsiębiorstwa w rozumieniu ustawy z dnia 16.04.1993r. o zwalczaniu nieuczciwej konkurencji. </w:t>
      </w:r>
      <w:r>
        <w:rPr>
          <w:bCs/>
        </w:rPr>
        <w:t>Zamawiający</w:t>
      </w:r>
      <w:r w:rsidRPr="00057162">
        <w:rPr>
          <w:bCs/>
        </w:rPr>
        <w:t xml:space="preserve"> przekaże załącznik do SWZ po złożeniu zobowiązania do zachowania informacji w nich zawartych w poufności. </w:t>
      </w:r>
      <w:r>
        <w:rPr>
          <w:bCs/>
        </w:rPr>
        <w:br/>
      </w:r>
      <w:r w:rsidRPr="00057162">
        <w:rPr>
          <w:bCs/>
        </w:rPr>
        <w:t xml:space="preserve">Wzór zobowiązania </w:t>
      </w:r>
      <w:r w:rsidRPr="00412333">
        <w:rPr>
          <w:bCs/>
        </w:rPr>
        <w:t xml:space="preserve">stanowi </w:t>
      </w:r>
      <w:r w:rsidRPr="00412333">
        <w:rPr>
          <w:b/>
        </w:rPr>
        <w:t>Załącznik nr 3 do SWZ</w:t>
      </w:r>
      <w:r>
        <w:rPr>
          <w:bCs/>
        </w:rPr>
        <w:t xml:space="preserve"> </w:t>
      </w:r>
      <w:r w:rsidRPr="000E2C98">
        <w:rPr>
          <w:b/>
          <w:color w:val="000000" w:themeColor="text1"/>
        </w:rPr>
        <w:t>– nie dotyczy</w:t>
      </w:r>
    </w:p>
    <w:p w14:paraId="5AC4E2BB"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1"/>
      <w:bookmarkStart w:id="59" w:name="_Toc106096395"/>
      <w:bookmarkStart w:id="60" w:name="_Toc204853143"/>
      <w:bookmarkEnd w:id="57"/>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8"/>
      <w:bookmarkEnd w:id="59"/>
      <w:bookmarkEnd w:id="60"/>
    </w:p>
    <w:p w14:paraId="4E3B0C94" w14:textId="77777777" w:rsidR="006109FF" w:rsidRPr="00057162" w:rsidRDefault="008616AB" w:rsidP="00BD30B3">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4A5E7224" w14:textId="77777777" w:rsidR="00542812" w:rsidRPr="00057162" w:rsidRDefault="00FC668A" w:rsidP="00BD30B3">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244DA9E5" w14:textId="77777777" w:rsidR="00F13DFD" w:rsidRPr="00057162" w:rsidRDefault="00F13DFD" w:rsidP="00BD30B3">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527B6F5C" w14:textId="77777777" w:rsidR="00F13DFD" w:rsidRPr="006005EB" w:rsidRDefault="00F13DFD" w:rsidP="00BD30B3">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646C0CF6" w14:textId="77777777" w:rsidR="00542812" w:rsidRPr="006005EB" w:rsidRDefault="008D67DE" w:rsidP="00BD30B3">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203A32D4" w14:textId="77777777" w:rsidR="00D72BB8" w:rsidRPr="00057162" w:rsidRDefault="00437F70" w:rsidP="00BD30B3">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3BCB359" w14:textId="77777777" w:rsidR="00437F70" w:rsidRPr="00057162" w:rsidRDefault="00C60E28" w:rsidP="00BD30B3">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29395059" w14:textId="77777777" w:rsidR="00C60E28" w:rsidRPr="00057162" w:rsidRDefault="00E11516" w:rsidP="00BD30B3">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16CC3948" w14:textId="77777777" w:rsidR="00E11516" w:rsidRPr="00412333" w:rsidRDefault="00701CC9" w:rsidP="00BD30B3">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33BE358E" w14:textId="08C6FEAE"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130798">
        <w:rPr>
          <w:b/>
          <w:sz w:val="24"/>
          <w:szCs w:val="24"/>
        </w:rPr>
        <w:t>8</w:t>
      </w:r>
      <w:r w:rsidR="0078720F" w:rsidRPr="00412333">
        <w:rPr>
          <w:b/>
          <w:sz w:val="24"/>
          <w:szCs w:val="24"/>
        </w:rPr>
        <w:t xml:space="preserve"> do SWZ</w:t>
      </w:r>
      <w:r w:rsidR="003D04FA" w:rsidRPr="00412333">
        <w:rPr>
          <w:b/>
          <w:sz w:val="24"/>
          <w:szCs w:val="24"/>
        </w:rPr>
        <w:t>.</w:t>
      </w:r>
    </w:p>
    <w:p w14:paraId="23195D7B"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2"/>
      <w:bookmarkStart w:id="62" w:name="_Toc106096396"/>
      <w:bookmarkStart w:id="63" w:name="_Toc204853144"/>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1"/>
      <w:bookmarkEnd w:id="62"/>
      <w:bookmarkEnd w:id="63"/>
    </w:p>
    <w:p w14:paraId="1F2409CF" w14:textId="77777777" w:rsidR="00FF178F" w:rsidRPr="00895B46" w:rsidRDefault="00FF178F" w:rsidP="00BD30B3">
      <w:pPr>
        <w:pStyle w:val="Akapitzlist"/>
        <w:numPr>
          <w:ilvl w:val="0"/>
          <w:numId w:val="12"/>
        </w:numPr>
        <w:spacing w:before="120" w:line="312" w:lineRule="auto"/>
        <w:contextualSpacing w:val="0"/>
        <w:jc w:val="both"/>
        <w:rPr>
          <w:bCs/>
        </w:rPr>
      </w:pPr>
      <w:bookmarkStart w:id="64" w:name="_Hlk106623427"/>
      <w:r>
        <w:rPr>
          <w:bCs/>
        </w:rPr>
        <w:t>Zamawiający</w:t>
      </w:r>
      <w:r w:rsidRPr="00057162">
        <w:rPr>
          <w:bCs/>
        </w:rPr>
        <w:t xml:space="preserve"> oceni oferty z zastosowaniem następujących kryteriów oceny ofert:</w:t>
      </w:r>
    </w:p>
    <w:p w14:paraId="449900AC" w14:textId="77777777" w:rsidR="00FF178F" w:rsidRDefault="00FF178F" w:rsidP="00BD30B3">
      <w:pPr>
        <w:pStyle w:val="Akapitzlist"/>
        <w:numPr>
          <w:ilvl w:val="1"/>
          <w:numId w:val="12"/>
        </w:numPr>
        <w:spacing w:before="120" w:line="312" w:lineRule="auto"/>
        <w:jc w:val="both"/>
        <w:rPr>
          <w:bCs/>
        </w:rPr>
      </w:pPr>
      <w:r w:rsidRPr="003C2C0F">
        <w:rPr>
          <w:bCs/>
        </w:rPr>
        <w:t xml:space="preserve">najniższa cena (C) - waga 100 % </w:t>
      </w:r>
    </w:p>
    <w:p w14:paraId="054FFE56" w14:textId="77777777" w:rsidR="00FF178F" w:rsidRDefault="00FF178F" w:rsidP="00BD30B3">
      <w:pPr>
        <w:pStyle w:val="Akapitzlist"/>
        <w:numPr>
          <w:ilvl w:val="0"/>
          <w:numId w:val="12"/>
        </w:numPr>
        <w:spacing w:before="120" w:line="312" w:lineRule="auto"/>
        <w:jc w:val="both"/>
        <w:rPr>
          <w:bCs/>
        </w:rPr>
      </w:pPr>
      <w:r w:rsidRPr="00895B46">
        <w:rPr>
          <w:bCs/>
        </w:rPr>
        <w:lastRenderedPageBreak/>
        <w:t>Za najkorzystniejszą ofertę dla kryterium cena - zostanie uznana oferta Wykonawcy, który zaoferuje najniższą cenę realizacji zadania.</w:t>
      </w:r>
    </w:p>
    <w:p w14:paraId="63988D0B" w14:textId="77777777" w:rsidR="00F163DB" w:rsidRDefault="00F163DB" w:rsidP="00FF178F">
      <w:pPr>
        <w:spacing w:line="259" w:lineRule="auto"/>
        <w:jc w:val="both"/>
        <w:rPr>
          <w:b/>
          <w:bCs/>
          <w:sz w:val="22"/>
          <w:szCs w:val="22"/>
        </w:rPr>
      </w:pPr>
    </w:p>
    <w:p w14:paraId="7C8DAAB1" w14:textId="0B269E6E" w:rsidR="00FF178F" w:rsidRPr="00780840" w:rsidRDefault="00FF178F" w:rsidP="00FF178F">
      <w:pPr>
        <w:spacing w:line="259" w:lineRule="auto"/>
        <w:jc w:val="both"/>
        <w:rPr>
          <w:b/>
          <w:bCs/>
          <w:sz w:val="22"/>
          <w:szCs w:val="22"/>
        </w:rPr>
      </w:pPr>
      <w:r w:rsidRPr="00780840">
        <w:rPr>
          <w:b/>
          <w:bCs/>
          <w:sz w:val="22"/>
          <w:szCs w:val="22"/>
        </w:rPr>
        <w:t xml:space="preserve">Uwaga: </w:t>
      </w:r>
    </w:p>
    <w:p w14:paraId="778201EB" w14:textId="77777777" w:rsidR="00FF178F" w:rsidRPr="009A2742" w:rsidRDefault="00FF178F" w:rsidP="00FF178F">
      <w:pPr>
        <w:spacing w:line="259" w:lineRule="auto"/>
        <w:jc w:val="both"/>
        <w:rPr>
          <w:b/>
          <w:bCs/>
          <w:sz w:val="22"/>
          <w:szCs w:val="22"/>
        </w:rPr>
      </w:pPr>
      <w:r w:rsidRPr="009A2742">
        <w:rPr>
          <w:b/>
          <w:bCs/>
          <w:sz w:val="22"/>
          <w:szCs w:val="22"/>
        </w:rPr>
        <w:t>Kwota przeznaczona na zakup leków i materiałów opatrunkowych jest stała i wynosi 10 000,00 zł netto/ rok dla każdego z zadań. Aukcja elektroniczna nie będzie obejmować tej kwoty.</w:t>
      </w:r>
    </w:p>
    <w:p w14:paraId="51907DA5" w14:textId="77777777" w:rsidR="00FF178F" w:rsidRPr="009A2742" w:rsidRDefault="00FF178F" w:rsidP="00FF178F">
      <w:pPr>
        <w:spacing w:line="259" w:lineRule="auto"/>
        <w:jc w:val="both"/>
        <w:rPr>
          <w:b/>
          <w:bCs/>
          <w:sz w:val="22"/>
          <w:szCs w:val="22"/>
        </w:rPr>
      </w:pPr>
    </w:p>
    <w:p w14:paraId="2F3104B9" w14:textId="1F2BA8C5" w:rsidR="00FF178F" w:rsidRPr="006E3DB6" w:rsidRDefault="00FF178F" w:rsidP="00FF178F">
      <w:pPr>
        <w:pStyle w:val="Akapitzlist1"/>
        <w:ind w:left="0"/>
        <w:jc w:val="both"/>
        <w:rPr>
          <w:b/>
          <w:sz w:val="22"/>
          <w:szCs w:val="22"/>
        </w:rPr>
      </w:pPr>
      <w:r w:rsidRPr="009A2742">
        <w:rPr>
          <w:b/>
          <w:sz w:val="22"/>
          <w:szCs w:val="22"/>
        </w:rPr>
        <w:t xml:space="preserve">Wartością zamówienia będzie łączna kwota stanowiąca wynagrodzenie pielęgniarki/ratownika medycznego oraz </w:t>
      </w:r>
      <w:r w:rsidR="00A2065A" w:rsidRPr="009A2742">
        <w:rPr>
          <w:b/>
          <w:sz w:val="22"/>
          <w:szCs w:val="22"/>
        </w:rPr>
        <w:t>kwota 10</w:t>
      </w:r>
      <w:r w:rsidRPr="009A2742">
        <w:rPr>
          <w:b/>
          <w:sz w:val="22"/>
          <w:szCs w:val="22"/>
        </w:rPr>
        <w:t> 000,00 zł netto</w:t>
      </w:r>
      <w:r w:rsidR="00A2065A" w:rsidRPr="009A2742">
        <w:rPr>
          <w:b/>
          <w:sz w:val="22"/>
          <w:szCs w:val="22"/>
        </w:rPr>
        <w:t>/rok na</w:t>
      </w:r>
      <w:r w:rsidRPr="009A2742">
        <w:rPr>
          <w:b/>
          <w:sz w:val="22"/>
          <w:szCs w:val="22"/>
        </w:rPr>
        <w:t xml:space="preserve"> zakup leków i materiałów opatrunkowych</w:t>
      </w:r>
      <w:r w:rsidR="00F163DB" w:rsidRPr="009A2742">
        <w:rPr>
          <w:b/>
          <w:sz w:val="22"/>
          <w:szCs w:val="22"/>
        </w:rPr>
        <w:t>.</w:t>
      </w:r>
    </w:p>
    <w:p w14:paraId="068F08A0" w14:textId="77777777" w:rsidR="00951AAB" w:rsidRPr="00951AAB" w:rsidRDefault="00951AAB" w:rsidP="00951AAB">
      <w:pPr>
        <w:pStyle w:val="Akapitzlist"/>
        <w:spacing w:before="120" w:line="312" w:lineRule="auto"/>
        <w:ind w:left="360"/>
        <w:jc w:val="both"/>
        <w:rPr>
          <w:bCs/>
          <w:sz w:val="10"/>
          <w:szCs w:val="10"/>
        </w:rPr>
      </w:pPr>
    </w:p>
    <w:p w14:paraId="384A8651"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3"/>
      <w:bookmarkStart w:id="66" w:name="_Toc106096397"/>
      <w:bookmarkStart w:id="67" w:name="_Toc204853145"/>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5"/>
      <w:bookmarkEnd w:id="66"/>
      <w:bookmarkEnd w:id="67"/>
    </w:p>
    <w:bookmarkEnd w:id="64"/>
    <w:p w14:paraId="4353AEC0" w14:textId="77777777" w:rsidR="00BC700C" w:rsidRPr="00951AAB" w:rsidRDefault="00BC700C">
      <w:pPr>
        <w:numPr>
          <w:ilvl w:val="1"/>
          <w:numId w:val="17"/>
        </w:numPr>
        <w:spacing w:before="120" w:line="312" w:lineRule="auto"/>
        <w:jc w:val="both"/>
        <w:rPr>
          <w:bCs/>
          <w:sz w:val="24"/>
          <w:szCs w:val="24"/>
        </w:rPr>
      </w:pPr>
      <w:r>
        <w:rPr>
          <w:bCs/>
          <w:sz w:val="24"/>
          <w:szCs w:val="24"/>
        </w:rPr>
        <w:t>Zamawiający</w:t>
      </w:r>
      <w:r w:rsidRPr="00951AAB">
        <w:rPr>
          <w:bCs/>
          <w:sz w:val="24"/>
          <w:szCs w:val="24"/>
        </w:rPr>
        <w:t xml:space="preserve"> zamierza dokonać wyboru najkorzystniejszej oferty z zastosowaniem aukcji elektronicznej. </w:t>
      </w:r>
    </w:p>
    <w:p w14:paraId="7C63CFBE" w14:textId="77777777" w:rsidR="00BC700C" w:rsidRPr="00BC700C" w:rsidRDefault="00BC700C">
      <w:pPr>
        <w:numPr>
          <w:ilvl w:val="1"/>
          <w:numId w:val="17"/>
        </w:numPr>
        <w:spacing w:before="120" w:line="312" w:lineRule="auto"/>
        <w:jc w:val="both"/>
        <w:rPr>
          <w:bCs/>
          <w:strike/>
          <w:color w:val="EE0000"/>
          <w:sz w:val="24"/>
          <w:szCs w:val="24"/>
        </w:rPr>
      </w:pPr>
      <w:r w:rsidRPr="00BC700C">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C259D9E" w14:textId="77777777" w:rsidR="00BC700C" w:rsidRPr="00BC700C" w:rsidRDefault="00BC700C">
      <w:pPr>
        <w:numPr>
          <w:ilvl w:val="1"/>
          <w:numId w:val="17"/>
        </w:numPr>
        <w:spacing w:before="120" w:line="312" w:lineRule="auto"/>
        <w:jc w:val="both"/>
        <w:rPr>
          <w:bCs/>
          <w:sz w:val="24"/>
          <w:szCs w:val="24"/>
        </w:rPr>
      </w:pPr>
      <w:r w:rsidRPr="00BC700C">
        <w:rPr>
          <w:bCs/>
          <w:sz w:val="24"/>
          <w:szCs w:val="24"/>
        </w:rPr>
        <w:t>Zamawiający, w toku aukcji elektronicznej, stosować będzie kryterium zgodnie z zapisami SWZ.</w:t>
      </w:r>
    </w:p>
    <w:p w14:paraId="6A1C77F5" w14:textId="77777777" w:rsidR="00BC700C" w:rsidRPr="000C5BB6" w:rsidRDefault="00BC700C">
      <w:pPr>
        <w:numPr>
          <w:ilvl w:val="1"/>
          <w:numId w:val="17"/>
        </w:numPr>
        <w:spacing w:before="120" w:line="312" w:lineRule="auto"/>
        <w:jc w:val="both"/>
        <w:rPr>
          <w:bCs/>
          <w:sz w:val="24"/>
          <w:szCs w:val="24"/>
        </w:rPr>
      </w:pPr>
      <w:r w:rsidRPr="00BC700C">
        <w:rPr>
          <w:bCs/>
          <w:sz w:val="24"/>
          <w:szCs w:val="24"/>
        </w:rPr>
        <w:t>Adres</w:t>
      </w:r>
      <w:r w:rsidRPr="00BC700C">
        <w:rPr>
          <w:sz w:val="24"/>
          <w:szCs w:val="24"/>
        </w:rPr>
        <w:t xml:space="preserve"> strony internetowej, na której będzie prowadzona aukcja elektroniczna </w:t>
      </w:r>
      <w:r w:rsidRPr="00BC700C">
        <w:rPr>
          <w:bCs/>
          <w:sz w:val="24"/>
          <w:szCs w:val="24"/>
        </w:rPr>
        <w:t>będzie</w:t>
      </w:r>
      <w:r w:rsidRPr="000C5BB6">
        <w:rPr>
          <w:bCs/>
          <w:sz w:val="24"/>
          <w:szCs w:val="24"/>
        </w:rPr>
        <w:t xml:space="preserve"> podany w zaproszeniu do aukcji.</w:t>
      </w:r>
    </w:p>
    <w:p w14:paraId="6132EFBB" w14:textId="77777777" w:rsidR="00BC700C" w:rsidRPr="00BC700C" w:rsidRDefault="00BC700C">
      <w:pPr>
        <w:numPr>
          <w:ilvl w:val="1"/>
          <w:numId w:val="17"/>
        </w:numPr>
        <w:spacing w:before="120" w:line="312" w:lineRule="auto"/>
        <w:jc w:val="both"/>
        <w:rPr>
          <w:bCs/>
          <w:sz w:val="24"/>
          <w:szCs w:val="24"/>
        </w:rPr>
      </w:pPr>
      <w:r w:rsidRPr="00BC700C">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7A23D131" w14:textId="77777777" w:rsidR="00BC700C" w:rsidRPr="000C5BB6" w:rsidRDefault="00BC700C">
      <w:pPr>
        <w:numPr>
          <w:ilvl w:val="1"/>
          <w:numId w:val="17"/>
        </w:numPr>
        <w:spacing w:before="120" w:line="312" w:lineRule="auto"/>
        <w:jc w:val="both"/>
        <w:rPr>
          <w:sz w:val="24"/>
          <w:szCs w:val="24"/>
        </w:rPr>
      </w:pPr>
      <w:r w:rsidRPr="000C5BB6">
        <w:rPr>
          <w:sz w:val="24"/>
          <w:szCs w:val="24"/>
        </w:rPr>
        <w:t>Powiadomienia o rozpoczęciu aukcji otrzymują:</w:t>
      </w:r>
    </w:p>
    <w:p w14:paraId="4B1D3318" w14:textId="77777777" w:rsidR="00BC700C" w:rsidRPr="000C5BB6" w:rsidRDefault="00BC700C">
      <w:pPr>
        <w:pStyle w:val="Akapitzlist"/>
        <w:numPr>
          <w:ilvl w:val="6"/>
          <w:numId w:val="17"/>
        </w:numPr>
        <w:spacing w:before="120" w:line="312" w:lineRule="auto"/>
        <w:ind w:left="851" w:hanging="284"/>
        <w:jc w:val="both"/>
      </w:pPr>
      <w:r w:rsidRPr="000C5BB6">
        <w:t xml:space="preserve">w przypadku aukcji angielskiej tylko osoby wpisane w Formularzu Ofertowym w polu „Osoby prowadzące postępowanie” jaki i „Osoby upoważnione do składania ofert </w:t>
      </w:r>
      <w:r w:rsidRPr="000C5BB6">
        <w:br/>
        <w:t>w aukcji”;</w:t>
      </w:r>
    </w:p>
    <w:p w14:paraId="3A3E07F2" w14:textId="77777777" w:rsidR="00BC700C" w:rsidRPr="00BC700C" w:rsidRDefault="00BC700C">
      <w:pPr>
        <w:pStyle w:val="Akapitzlist"/>
        <w:numPr>
          <w:ilvl w:val="6"/>
          <w:numId w:val="17"/>
        </w:numPr>
        <w:spacing w:before="120" w:line="312" w:lineRule="auto"/>
        <w:ind w:left="851" w:hanging="284"/>
        <w:jc w:val="both"/>
      </w:pPr>
      <w:r w:rsidRPr="00BC700C">
        <w:t>w przypadku aukcji japońskiej albo holenderskiej w postępowaniu innym niż na</w:t>
      </w:r>
      <w:r w:rsidRPr="000C5BB6">
        <w:t xml:space="preserve"> zawarcie umowy wykonawczej – powiadomienie wraz z tymczasowym loginem i hasłem jest wysyłane do osób ujętych na liście „Osoby upoważnione do składania ofert w aukcji”. Natomiast do osób ujętych w polu „Osoba prowadząca postępowanie” jest </w:t>
      </w:r>
      <w:r w:rsidRPr="00BC700C">
        <w:t>wysyłane powiadomienie o terminie aukcji bez informacji o tymczasowym loginie.</w:t>
      </w:r>
    </w:p>
    <w:p w14:paraId="78C39BCA" w14:textId="77777777" w:rsidR="00BC700C" w:rsidRPr="000C5BB6" w:rsidRDefault="00BC700C">
      <w:pPr>
        <w:numPr>
          <w:ilvl w:val="1"/>
          <w:numId w:val="17"/>
        </w:numPr>
        <w:spacing w:before="120" w:line="312" w:lineRule="auto"/>
        <w:jc w:val="both"/>
        <w:rPr>
          <w:sz w:val="24"/>
          <w:szCs w:val="24"/>
        </w:rPr>
      </w:pPr>
      <w:r w:rsidRPr="000C5BB6">
        <w:rPr>
          <w:sz w:val="24"/>
          <w:szCs w:val="24"/>
        </w:rPr>
        <w:t>Nie ma konieczności indywidualnego zakładania konta użytkownika w systemie aukcyjnym przed rozpoczęciem aukcji:</w:t>
      </w:r>
    </w:p>
    <w:p w14:paraId="033C7C2A" w14:textId="77777777" w:rsidR="00BC700C" w:rsidRPr="000C5BB6" w:rsidRDefault="00BC700C">
      <w:pPr>
        <w:pStyle w:val="Akapitzlist"/>
        <w:numPr>
          <w:ilvl w:val="6"/>
          <w:numId w:val="17"/>
        </w:numPr>
        <w:spacing w:before="120" w:line="312" w:lineRule="auto"/>
        <w:ind w:left="851" w:hanging="284"/>
        <w:jc w:val="both"/>
      </w:pPr>
      <w:r w:rsidRPr="000C5BB6">
        <w:lastRenderedPageBreak/>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4273FA66" w14:textId="77777777" w:rsidR="00BC700C" w:rsidRPr="000C5BB6" w:rsidRDefault="00BC700C">
      <w:pPr>
        <w:pStyle w:val="Akapitzlist"/>
        <w:numPr>
          <w:ilvl w:val="6"/>
          <w:numId w:val="17"/>
        </w:numPr>
        <w:spacing w:before="120" w:line="312" w:lineRule="auto"/>
        <w:ind w:left="851" w:hanging="284"/>
        <w:jc w:val="both"/>
      </w:pPr>
      <w:r w:rsidRPr="00BC700C">
        <w:t>w przypadku aukcji japońskiej i holenderskiej tworzone jest "tymczasowe" konto</w:t>
      </w:r>
      <w:r w:rsidRPr="000C5BB6">
        <w:t xml:space="preserve"> dedykowane dla aukcji z konkretnego postępowania. Konto jest wysyłane tylko do osób ujętych na liście „Osoby upoważnione do składania ofert w aukcji”.</w:t>
      </w:r>
    </w:p>
    <w:p w14:paraId="7659FC29" w14:textId="77777777" w:rsidR="00BC700C" w:rsidRPr="000C5BB6" w:rsidRDefault="00BC700C">
      <w:pPr>
        <w:pStyle w:val="Akapitzlist"/>
        <w:numPr>
          <w:ilvl w:val="1"/>
          <w:numId w:val="17"/>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52BB152" w14:textId="77777777" w:rsidR="00BC700C" w:rsidRPr="000C5BB6" w:rsidRDefault="00BC700C">
      <w:pPr>
        <w:pStyle w:val="Akapitzlist"/>
        <w:numPr>
          <w:ilvl w:val="1"/>
          <w:numId w:val="17"/>
        </w:numPr>
        <w:spacing w:before="120" w:line="312" w:lineRule="auto"/>
        <w:jc w:val="both"/>
      </w:pPr>
      <w:r w:rsidRPr="000C5BB6">
        <w:t xml:space="preserve">Wykonawca zobowiązany jest zalogować się w systemie: Aukcje elektroniczne </w:t>
      </w:r>
      <w:r w:rsidRPr="000C5BB6">
        <w:br/>
        <w:t>w momencie otrzymania zaproszenia drogą mailową. Zaproszenie zawiera wytyczne pomagające przejść przez proces aktywacji automatycznie założonego konta użytkownika.</w:t>
      </w:r>
    </w:p>
    <w:p w14:paraId="283E7D84" w14:textId="77777777" w:rsidR="00BC700C" w:rsidRPr="000C5BB6" w:rsidRDefault="00BC700C">
      <w:pPr>
        <w:numPr>
          <w:ilvl w:val="1"/>
          <w:numId w:val="17"/>
        </w:numPr>
        <w:spacing w:before="120" w:line="312" w:lineRule="auto"/>
        <w:jc w:val="both"/>
        <w:rPr>
          <w:sz w:val="24"/>
          <w:szCs w:val="24"/>
        </w:rPr>
      </w:pPr>
      <w:r w:rsidRPr="000C5BB6">
        <w:rPr>
          <w:sz w:val="24"/>
          <w:szCs w:val="24"/>
        </w:rPr>
        <w:t xml:space="preserve">Zwracamy uwagę aby Wykonawca miał dostęp do skrzynki mailowej wskazanej </w:t>
      </w:r>
      <w:r w:rsidRPr="000C5BB6">
        <w:rPr>
          <w:sz w:val="24"/>
          <w:szCs w:val="24"/>
        </w:rPr>
        <w:br/>
        <w:t xml:space="preserve">w Formularzu Ofertowym, szczególnie w wyznaczonym dniu do przeprowadzenia aukcji. </w:t>
      </w:r>
    </w:p>
    <w:p w14:paraId="00620BFF" w14:textId="77777777" w:rsidR="00BC700C" w:rsidRPr="000C5BB6" w:rsidRDefault="00BC700C">
      <w:pPr>
        <w:numPr>
          <w:ilvl w:val="1"/>
          <w:numId w:val="17"/>
        </w:numPr>
        <w:spacing w:before="120" w:line="312" w:lineRule="auto"/>
        <w:jc w:val="both"/>
        <w:rPr>
          <w:sz w:val="24"/>
          <w:szCs w:val="24"/>
        </w:rPr>
      </w:pPr>
      <w:r w:rsidRPr="000C5BB6">
        <w:rPr>
          <w:sz w:val="24"/>
          <w:szCs w:val="24"/>
        </w:rPr>
        <w:t>Wymagania sprzętowe:</w:t>
      </w:r>
    </w:p>
    <w:p w14:paraId="4C72DD59" w14:textId="77777777" w:rsidR="00BC700C" w:rsidRPr="000C5BB6" w:rsidRDefault="00BC700C" w:rsidP="00BC700C">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6DA28383" w14:textId="77777777" w:rsidR="00BC700C" w:rsidRPr="000C5BB6" w:rsidRDefault="00BC700C" w:rsidP="00BC700C">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0E9C1B33" w14:textId="77777777" w:rsidR="00BC700C" w:rsidRPr="000C5BB6" w:rsidRDefault="00BC700C" w:rsidP="00BC700C">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t>, Windows 11</w:t>
      </w:r>
      <w:r w:rsidRPr="000C5BB6">
        <w:t xml:space="preserve"> (bez wsparcia dla Windows XP, Windows Vista), </w:t>
      </w:r>
    </w:p>
    <w:p w14:paraId="15CC2881" w14:textId="77777777" w:rsidR="00BC700C" w:rsidRPr="000C5BB6" w:rsidRDefault="00BC700C" w:rsidP="00BC700C">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543AA073" w14:textId="77777777" w:rsidR="00BC700C" w:rsidRPr="000C5BB6" w:rsidRDefault="00BC700C" w:rsidP="00BC700C">
      <w:pPr>
        <w:pStyle w:val="Akapitzlist"/>
        <w:autoSpaceDE w:val="0"/>
        <w:autoSpaceDN w:val="0"/>
        <w:adjustRightInd w:val="0"/>
        <w:spacing w:after="138" w:line="360" w:lineRule="auto"/>
        <w:ind w:left="851" w:hanging="284"/>
        <w:jc w:val="both"/>
      </w:pPr>
      <w:r w:rsidRPr="000C5BB6">
        <w:t>e) minimalna rozdzielczość ekranu do poprawnego działania platformy: 1366x768.</w:t>
      </w:r>
    </w:p>
    <w:p w14:paraId="682A2F78" w14:textId="77777777" w:rsidR="00BC700C" w:rsidRPr="00BC700C" w:rsidRDefault="00BC700C">
      <w:pPr>
        <w:numPr>
          <w:ilvl w:val="1"/>
          <w:numId w:val="17"/>
        </w:numPr>
        <w:spacing w:line="312" w:lineRule="auto"/>
        <w:jc w:val="both"/>
        <w:rPr>
          <w:sz w:val="24"/>
          <w:szCs w:val="24"/>
        </w:rPr>
      </w:pPr>
      <w:r w:rsidRPr="00BC700C">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t>
      </w:r>
      <w:r w:rsidRPr="00BC700C">
        <w:rPr>
          <w:bCs/>
          <w:sz w:val="24"/>
          <w:szCs w:val="24"/>
        </w:rPr>
        <w:lastRenderedPageBreak/>
        <w:t>wyświetloną na ekranie cenę. Aukcja może trwać nadal, pomimo, że doszło do pierwszego potwierdzenia, – aby ustalić ceny ofert następnych wykonawców. Licytacja zakończy się w momencie, gdy:</w:t>
      </w:r>
    </w:p>
    <w:p w14:paraId="356C0AAD" w14:textId="77777777" w:rsidR="00BC700C" w:rsidRPr="00BC700C" w:rsidRDefault="00BC700C">
      <w:pPr>
        <w:pStyle w:val="Akapitzlist"/>
        <w:numPr>
          <w:ilvl w:val="0"/>
          <w:numId w:val="71"/>
        </w:numPr>
        <w:spacing w:line="312" w:lineRule="auto"/>
        <w:jc w:val="both"/>
      </w:pPr>
      <w:r w:rsidRPr="00BC700C">
        <w:t>wszyscy Wykonawcy potwierdzą cenę proponowaną przez system aukcyjny ( po potwierdzeniu ceny przez ostatniego Wykonawcę), lub</w:t>
      </w:r>
    </w:p>
    <w:p w14:paraId="0CE260E6" w14:textId="77777777" w:rsidR="00BC700C" w:rsidRPr="00BC700C" w:rsidRDefault="00BC700C">
      <w:pPr>
        <w:pStyle w:val="Akapitzlist"/>
        <w:numPr>
          <w:ilvl w:val="0"/>
          <w:numId w:val="71"/>
        </w:numPr>
        <w:spacing w:line="312" w:lineRule="auto"/>
        <w:jc w:val="both"/>
      </w:pPr>
      <w:r w:rsidRPr="00BC700C">
        <w:t>nie wszyscy Wykonawcy potwierdzą cenę proponowaną przez system aukcyjny, jeśli proponowana przez system nowa cena będzie równa lub wyższa niż najwyższa cena zaoferowana przez uczestników w złożonej ofercie pierwotnej (przed aukcją), lub</w:t>
      </w:r>
    </w:p>
    <w:p w14:paraId="63AC070F" w14:textId="77777777" w:rsidR="00BC700C" w:rsidRPr="00BC700C" w:rsidRDefault="00BC700C">
      <w:pPr>
        <w:pStyle w:val="Akapitzlist"/>
        <w:numPr>
          <w:ilvl w:val="0"/>
          <w:numId w:val="71"/>
        </w:numPr>
        <w:spacing w:line="312" w:lineRule="auto"/>
        <w:jc w:val="both"/>
      </w:pPr>
      <w:r w:rsidRPr="00BC700C">
        <w:t>cena wywoławcza osiągnie maksymalny poziom wyznaczony przez system aukcyjny.</w:t>
      </w:r>
    </w:p>
    <w:p w14:paraId="5997AA6E" w14:textId="77777777" w:rsidR="00BC700C" w:rsidRPr="00BC700C" w:rsidRDefault="00BC700C" w:rsidP="00BC700C">
      <w:pPr>
        <w:spacing w:before="120" w:line="312" w:lineRule="auto"/>
        <w:ind w:left="567" w:hanging="65"/>
        <w:jc w:val="both"/>
        <w:rPr>
          <w:bCs/>
          <w:sz w:val="24"/>
          <w:szCs w:val="24"/>
        </w:rPr>
      </w:pPr>
      <w:r w:rsidRPr="00BC700C">
        <w:rPr>
          <w:bCs/>
          <w:sz w:val="24"/>
          <w:szCs w:val="24"/>
        </w:rPr>
        <w:t xml:space="preserve">Uczestnik aukcji może zalogować się w dowolnym momencie w czasie trwania aukcji </w:t>
      </w:r>
      <w:r w:rsidRPr="00BC700C">
        <w:rPr>
          <w:bCs/>
          <w:sz w:val="24"/>
          <w:szCs w:val="24"/>
        </w:rPr>
        <w:br/>
        <w:t>i zaakceptować aktualnie wyświetloną kwotę oferty</w:t>
      </w:r>
    </w:p>
    <w:p w14:paraId="2A7231F4" w14:textId="77777777" w:rsidR="00BC700C" w:rsidRPr="00FA1F0C" w:rsidRDefault="00BC700C" w:rsidP="00BC700C">
      <w:pPr>
        <w:spacing w:before="120" w:line="312" w:lineRule="auto"/>
        <w:ind w:left="567" w:hanging="65"/>
        <w:jc w:val="both"/>
        <w:rPr>
          <w:bCs/>
          <w:sz w:val="24"/>
          <w:szCs w:val="24"/>
        </w:rPr>
      </w:pPr>
      <w:r w:rsidRPr="00BC700C">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79F31802" w14:textId="77777777" w:rsidR="00BC700C" w:rsidRDefault="00BC700C">
      <w:pPr>
        <w:pStyle w:val="Akapitzlist"/>
        <w:numPr>
          <w:ilvl w:val="1"/>
          <w:numId w:val="17"/>
        </w:numPr>
        <w:spacing w:before="120" w:line="312" w:lineRule="auto"/>
        <w:ind w:left="499" w:hanging="357"/>
        <w:jc w:val="both"/>
        <w:rPr>
          <w:bCs/>
        </w:rPr>
      </w:pPr>
      <w:bookmarkStart w:id="68" w:name="_Hlk68869954"/>
      <w:bookmarkStart w:id="69" w:name="_Hlk96508933"/>
      <w:r>
        <w:rPr>
          <w:bCs/>
        </w:rPr>
        <w:t>Jeżeli aukcja będzie przeprowadzona na zasadach aukcji japońskiej to:</w:t>
      </w:r>
    </w:p>
    <w:p w14:paraId="7DECF1AB" w14:textId="77777777" w:rsidR="00BC700C" w:rsidRDefault="00BC700C">
      <w:pPr>
        <w:pStyle w:val="Akapitzlist"/>
        <w:numPr>
          <w:ilvl w:val="0"/>
          <w:numId w:val="72"/>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06003186" w14:textId="77777777" w:rsidR="00BC700C" w:rsidRDefault="00BC700C">
      <w:pPr>
        <w:pStyle w:val="Akapitzlist"/>
        <w:numPr>
          <w:ilvl w:val="0"/>
          <w:numId w:val="72"/>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507893A8" w14:textId="77777777" w:rsidR="00BC700C" w:rsidRDefault="00BC700C">
      <w:pPr>
        <w:pStyle w:val="Akapitzlist"/>
        <w:numPr>
          <w:ilvl w:val="0"/>
          <w:numId w:val="72"/>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3CC573CA" w14:textId="77777777" w:rsidR="00BC700C" w:rsidRDefault="00BC700C">
      <w:pPr>
        <w:pStyle w:val="Akapitzlist"/>
        <w:numPr>
          <w:ilvl w:val="0"/>
          <w:numId w:val="72"/>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7DF7EB77" w14:textId="77777777" w:rsidR="00BC700C" w:rsidRDefault="00BC700C">
      <w:pPr>
        <w:pStyle w:val="Akapitzlist"/>
        <w:numPr>
          <w:ilvl w:val="0"/>
          <w:numId w:val="72"/>
        </w:numPr>
        <w:spacing w:before="120" w:line="312" w:lineRule="auto"/>
        <w:jc w:val="both"/>
        <w:rPr>
          <w:bCs/>
        </w:rPr>
      </w:pPr>
      <w:r>
        <w:rPr>
          <w:bCs/>
        </w:rPr>
        <w:t xml:space="preserve">Wykonawca nie może potwierdzić wyświetlonego postąpienia, jeżeli nie potwierdzi żadnego z trzech wcześniej następujących po sobie wyświetlanych postąpień. Aukcja zostaje zakończona, jeżeli w ciągu trzech kolejnych propozycji </w:t>
      </w:r>
      <w:r>
        <w:rPr>
          <w:bCs/>
        </w:rPr>
        <w:lastRenderedPageBreak/>
        <w:t>wartości dokonywanych przez platformę żaden z Wykonawców nie potwierdzi jej przyjęcia.</w:t>
      </w:r>
    </w:p>
    <w:p w14:paraId="2B112154" w14:textId="77777777" w:rsidR="00BC700C" w:rsidRDefault="00BC700C">
      <w:pPr>
        <w:pStyle w:val="Akapitzlist"/>
        <w:numPr>
          <w:ilvl w:val="0"/>
          <w:numId w:val="72"/>
        </w:numPr>
        <w:spacing w:before="120" w:line="312" w:lineRule="auto"/>
        <w:jc w:val="both"/>
        <w:rPr>
          <w:bCs/>
        </w:rPr>
      </w:pPr>
      <w:r>
        <w:rPr>
          <w:bCs/>
        </w:rPr>
        <w:t>Dogrywka zostaje zakończona, gdy żaden z Wykonawców nie złoży kolejnego postąpienia. Wygrywa ten Wykonawca, który złoży najkorzystniejszą ofertę.</w:t>
      </w:r>
    </w:p>
    <w:p w14:paraId="4B3858F9" w14:textId="77777777" w:rsidR="00BC700C" w:rsidRDefault="00BC700C">
      <w:pPr>
        <w:pStyle w:val="Akapitzlist"/>
        <w:numPr>
          <w:ilvl w:val="0"/>
          <w:numId w:val="72"/>
        </w:numPr>
        <w:spacing w:before="120" w:line="312" w:lineRule="auto"/>
        <w:jc w:val="both"/>
        <w:rPr>
          <w:bCs/>
        </w:rPr>
      </w:pPr>
      <w:r>
        <w:rPr>
          <w:bCs/>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4BBA30E8" w14:textId="77777777" w:rsidR="00BC700C" w:rsidRPr="00F07F39" w:rsidRDefault="00BC700C">
      <w:pPr>
        <w:pStyle w:val="Akapitzlist"/>
        <w:numPr>
          <w:ilvl w:val="0"/>
          <w:numId w:val="72"/>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40F31610" w14:textId="77777777" w:rsidR="00BC700C" w:rsidRPr="00F07F39" w:rsidRDefault="00BC700C">
      <w:pPr>
        <w:pStyle w:val="Akapitzlist"/>
        <w:numPr>
          <w:ilvl w:val="1"/>
          <w:numId w:val="17"/>
        </w:numPr>
        <w:spacing w:before="120" w:line="312" w:lineRule="auto"/>
        <w:jc w:val="both"/>
        <w:rPr>
          <w:bCs/>
        </w:rPr>
      </w:pPr>
      <w:r>
        <w:rPr>
          <w:bCs/>
        </w:rPr>
        <w:t xml:space="preserve">Zamawiający zastrzega sobie prawo do powtórzenia aukcji, zgodnie z zapisami </w:t>
      </w:r>
      <w:r>
        <w:rPr>
          <w:bCs/>
        </w:rPr>
        <w:br/>
      </w:r>
      <w:r w:rsidRPr="00BC700C">
        <w:rPr>
          <w:bCs/>
          <w:color w:val="000000"/>
        </w:rPr>
        <w:t>§ 37 ust. 8 Regulaminu.</w:t>
      </w:r>
      <w:r>
        <w:rPr>
          <w:bCs/>
          <w:color w:val="000000"/>
        </w:rPr>
        <w:t xml:space="preserve"> O terminie rozpoczęcia nowej aukcji Zamawiający powiadomi w sposób określony w SWZ.</w:t>
      </w:r>
    </w:p>
    <w:p w14:paraId="48A23F3A" w14:textId="77777777" w:rsidR="00BC700C" w:rsidRPr="0001712C" w:rsidRDefault="00BC700C">
      <w:pPr>
        <w:pStyle w:val="Akapitzlist"/>
        <w:numPr>
          <w:ilvl w:val="1"/>
          <w:numId w:val="17"/>
        </w:numPr>
        <w:spacing w:before="120" w:line="312" w:lineRule="auto"/>
        <w:jc w:val="both"/>
        <w:rPr>
          <w:bCs/>
        </w:rPr>
      </w:pPr>
      <w:r w:rsidRPr="0001712C">
        <w:rPr>
          <w:bCs/>
        </w:rPr>
        <w:t>Informacja o zastosowaniu aukcji japońskiej / aukcji angielskiej / aukcji holenderskiej zostanie umieszczona w zaproszeniu do aukcji.</w:t>
      </w:r>
    </w:p>
    <w:p w14:paraId="13605EA1" w14:textId="77777777" w:rsidR="00BC700C" w:rsidRPr="00A626DE" w:rsidRDefault="00BC700C">
      <w:pPr>
        <w:pStyle w:val="Akapitzlist"/>
        <w:numPr>
          <w:ilvl w:val="0"/>
          <w:numId w:val="73"/>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731AEFB2" w14:textId="77777777" w:rsidR="00BC700C" w:rsidRPr="009B02E8" w:rsidRDefault="00BC700C">
      <w:pPr>
        <w:pStyle w:val="Akapitzlist"/>
        <w:numPr>
          <w:ilvl w:val="1"/>
          <w:numId w:val="17"/>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8"/>
    <w:bookmarkEnd w:id="69"/>
    <w:p w14:paraId="7B701EC2" w14:textId="1758E93F" w:rsidR="005C390E" w:rsidRPr="005C390E" w:rsidRDefault="005C390E" w:rsidP="005C390E">
      <w:pPr>
        <w:pStyle w:val="Akapitzlist"/>
        <w:spacing w:before="120" w:line="312" w:lineRule="auto"/>
        <w:ind w:left="360"/>
        <w:jc w:val="both"/>
        <w:rPr>
          <w:bCs/>
          <w:color w:val="000000" w:themeColor="text1"/>
        </w:rPr>
      </w:pPr>
    </w:p>
    <w:p w14:paraId="4325C2DF" w14:textId="32BE53B3" w:rsidR="00367BB3" w:rsidRPr="005C390E" w:rsidRDefault="00367BB3">
      <w:pPr>
        <w:pStyle w:val="Akapitzlist"/>
        <w:numPr>
          <w:ilvl w:val="1"/>
          <w:numId w:val="17"/>
        </w:numPr>
        <w:spacing w:before="120" w:line="312" w:lineRule="auto"/>
        <w:jc w:val="both"/>
        <w:rPr>
          <w:bCs/>
          <w:color w:val="000000" w:themeColor="text1"/>
        </w:rPr>
      </w:pPr>
      <w:r w:rsidRPr="005C390E">
        <w:rPr>
          <w:b/>
        </w:rPr>
        <w:t>Sposób wyliczenia cen jednostkowych i wartości zamówienia.</w:t>
      </w:r>
    </w:p>
    <w:p w14:paraId="1AB1CCA4" w14:textId="77777777" w:rsidR="00367BB3" w:rsidRPr="00502471" w:rsidRDefault="00367BB3" w:rsidP="000F6F0B">
      <w:pPr>
        <w:pStyle w:val="bullet"/>
        <w:spacing w:before="120" w:after="0" w:line="312" w:lineRule="auto"/>
        <w:ind w:left="426"/>
        <w:jc w:val="both"/>
      </w:pPr>
      <w:r w:rsidRPr="00502471">
        <w:t xml:space="preserve">W przypadku gdy wybór najkorzystniejszej oferty zostanie dokonany w wyniku przeprowadzenia aukcji elektronicznej, po zakończeniu aukcji, </w:t>
      </w:r>
      <w:r w:rsidR="006B0420" w:rsidRPr="00502471">
        <w:t>Zamawiający</w:t>
      </w:r>
      <w:r w:rsidRPr="00502471">
        <w:t xml:space="preserve"> dokona wyliczenia</w:t>
      </w:r>
      <w:r w:rsidR="000F6F0B" w:rsidRPr="00502471">
        <w:t xml:space="preserve"> </w:t>
      </w:r>
      <w:r w:rsidR="00907954" w:rsidRPr="00502471">
        <w:t>cen jednostkowych</w:t>
      </w:r>
      <w:r w:rsidRPr="00502471">
        <w:t xml:space="preserve"> netto przyjętych do rozliczania umowy oraz wartości zamówienia w</w:t>
      </w:r>
      <w:r w:rsidR="00A23A96" w:rsidRPr="00502471">
        <w:t> </w:t>
      </w:r>
      <w:r w:rsidRPr="00502471">
        <w:t>następujący sposób:</w:t>
      </w:r>
    </w:p>
    <w:p w14:paraId="32046B13" w14:textId="77777777" w:rsidR="00913B05" w:rsidRPr="00502471" w:rsidRDefault="00367BB3">
      <w:pPr>
        <w:pStyle w:val="Akapitzlist"/>
        <w:numPr>
          <w:ilvl w:val="8"/>
          <w:numId w:val="17"/>
        </w:numPr>
        <w:spacing w:before="120" w:line="312" w:lineRule="auto"/>
        <w:ind w:left="1134" w:hanging="425"/>
        <w:jc w:val="both"/>
      </w:pPr>
      <w:r w:rsidRPr="00502471">
        <w:t xml:space="preserve">w pierwszej kolejności wyliczony zostanie procentowy wskaźnik upustu cenowego od wartości oferty pierwotnej (złożonej w odpowiedzi na ogłoszenie), uzyskany </w:t>
      </w:r>
      <w:r w:rsidR="002768F5" w:rsidRPr="00502471">
        <w:br/>
      </w:r>
      <w:r w:rsidRPr="00502471">
        <w:t>w wyniku aukcji</w:t>
      </w:r>
      <w:r w:rsidR="00913B05" w:rsidRPr="00502471">
        <w:t>. Wskaźnik upustu cenowego wyrażony w procentach,</w:t>
      </w:r>
      <w:r w:rsidRPr="00502471">
        <w:t xml:space="preserve"> zostanie zaokrąglony w górę do dwóch miejsc po przecinku.</w:t>
      </w:r>
    </w:p>
    <w:p w14:paraId="6E8C73EB" w14:textId="77777777" w:rsidR="00367BB3" w:rsidRPr="00502471" w:rsidRDefault="004F0E82" w:rsidP="00913B05">
      <w:pPr>
        <w:spacing w:before="120" w:line="312" w:lineRule="auto"/>
        <w:ind w:left="709"/>
        <w:jc w:val="both"/>
      </w:pPr>
      <w:r w:rsidRPr="00502471">
        <w:lastRenderedPageBreak/>
        <w:br/>
      </w:r>
      <w:r w:rsidRPr="00502471">
        <w:br/>
      </w:r>
      <w:r w:rsidR="00367BB3" w:rsidRPr="00502471">
        <w:t>Obliczenia zostaną wykonane wg wzoru:</w:t>
      </w:r>
    </w:p>
    <w:p w14:paraId="1D47EB2B" w14:textId="77777777" w:rsidR="00367BB3" w:rsidRPr="00502471" w:rsidRDefault="00367BB3" w:rsidP="00367BB3">
      <w:pPr>
        <w:pStyle w:val="bullet"/>
        <w:spacing w:before="0" w:after="0"/>
        <w:ind w:left="2829"/>
        <w:rPr>
          <w:b/>
          <w:vertAlign w:val="subscript"/>
        </w:rPr>
      </w:pPr>
      <w:r w:rsidRPr="00502471">
        <w:rPr>
          <w:b/>
        </w:rPr>
        <w:t xml:space="preserve">W </w:t>
      </w:r>
      <w:r w:rsidRPr="00502471">
        <w:rPr>
          <w:b/>
          <w:vertAlign w:val="subscript"/>
        </w:rPr>
        <w:t>oferty</w:t>
      </w:r>
      <w:r w:rsidRPr="00502471">
        <w:rPr>
          <w:b/>
        </w:rPr>
        <w:t xml:space="preserve"> – W </w:t>
      </w:r>
      <w:r w:rsidRPr="00502471">
        <w:rPr>
          <w:b/>
          <w:vertAlign w:val="subscript"/>
        </w:rPr>
        <w:t>aukcji</w:t>
      </w:r>
    </w:p>
    <w:p w14:paraId="6B15A091" w14:textId="77777777" w:rsidR="00367BB3" w:rsidRPr="00502471" w:rsidRDefault="00367BB3" w:rsidP="00367BB3">
      <w:pPr>
        <w:pStyle w:val="bullet"/>
        <w:spacing w:before="0" w:after="0"/>
        <w:ind w:left="2830" w:hanging="851"/>
        <w:rPr>
          <w:b/>
        </w:rPr>
      </w:pPr>
      <w:r w:rsidRPr="00502471">
        <w:rPr>
          <w:b/>
        </w:rPr>
        <w:t>U = --------------------------------------  x 100 [%]</w:t>
      </w:r>
    </w:p>
    <w:p w14:paraId="37BDD39C" w14:textId="77777777" w:rsidR="00367BB3" w:rsidRPr="00502471" w:rsidRDefault="00367BB3" w:rsidP="00367BB3">
      <w:pPr>
        <w:ind w:left="3053" w:firstLine="492"/>
        <w:rPr>
          <w:b/>
          <w:sz w:val="24"/>
          <w:szCs w:val="24"/>
          <w:vertAlign w:val="subscript"/>
        </w:rPr>
      </w:pPr>
      <w:r w:rsidRPr="00502471">
        <w:rPr>
          <w:b/>
          <w:sz w:val="24"/>
          <w:szCs w:val="24"/>
        </w:rPr>
        <w:t xml:space="preserve">W </w:t>
      </w:r>
      <w:r w:rsidRPr="00502471">
        <w:rPr>
          <w:b/>
          <w:sz w:val="24"/>
          <w:szCs w:val="24"/>
          <w:vertAlign w:val="subscript"/>
        </w:rPr>
        <w:t>oferty</w:t>
      </w:r>
    </w:p>
    <w:p w14:paraId="086BE81C" w14:textId="77777777" w:rsidR="00367BB3" w:rsidRPr="00502471" w:rsidRDefault="00367BB3" w:rsidP="00367BB3">
      <w:pPr>
        <w:ind w:left="3053" w:firstLine="492"/>
        <w:rPr>
          <w:b/>
          <w:sz w:val="24"/>
          <w:szCs w:val="24"/>
          <w:vertAlign w:val="subscript"/>
        </w:rPr>
      </w:pPr>
    </w:p>
    <w:p w14:paraId="2EB424E2" w14:textId="77777777" w:rsidR="00367BB3" w:rsidRPr="00502471" w:rsidRDefault="00A23A96">
      <w:pPr>
        <w:pStyle w:val="Akapitzlist"/>
        <w:numPr>
          <w:ilvl w:val="8"/>
          <w:numId w:val="17"/>
        </w:numPr>
        <w:spacing w:before="120" w:line="312" w:lineRule="auto"/>
        <w:ind w:left="1134" w:hanging="425"/>
        <w:jc w:val="both"/>
      </w:pPr>
      <w:r w:rsidRPr="00502471">
        <w:t>n</w:t>
      </w:r>
      <w:r w:rsidR="00367BB3" w:rsidRPr="00502471">
        <w:t>astępnie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502471">
        <w:t> </w:t>
      </w:r>
      <w:r w:rsidR="00367BB3" w:rsidRPr="00502471">
        <w:t xml:space="preserve">dół </w:t>
      </w:r>
      <w:r w:rsidR="00E1327A" w:rsidRPr="00502471">
        <w:t>do dwóch miejsc po przecinku.</w:t>
      </w:r>
      <w:r w:rsidR="00367BB3" w:rsidRPr="00502471">
        <w:t xml:space="preserve"> Obliczenia zostaną wykonane wg wzoru:</w:t>
      </w:r>
    </w:p>
    <w:p w14:paraId="4FF7BA1B" w14:textId="77777777" w:rsidR="00367BB3" w:rsidRPr="00502471" w:rsidRDefault="00367BB3" w:rsidP="00367BB3">
      <w:pPr>
        <w:jc w:val="both"/>
        <w:rPr>
          <w:sz w:val="24"/>
          <w:szCs w:val="24"/>
        </w:rPr>
      </w:pPr>
    </w:p>
    <w:p w14:paraId="6DAB8D00" w14:textId="77777777" w:rsidR="00367BB3" w:rsidRPr="00502471" w:rsidRDefault="00367BB3" w:rsidP="00367BB3">
      <w:pPr>
        <w:ind w:left="1080"/>
        <w:jc w:val="center"/>
        <w:rPr>
          <w:b/>
          <w:sz w:val="24"/>
          <w:szCs w:val="24"/>
        </w:rPr>
      </w:pPr>
      <w:r w:rsidRPr="00502471">
        <w:rPr>
          <w:b/>
          <w:sz w:val="24"/>
          <w:szCs w:val="24"/>
        </w:rPr>
        <w:t xml:space="preserve">C </w:t>
      </w:r>
      <w:r w:rsidRPr="00502471">
        <w:rPr>
          <w:b/>
          <w:sz w:val="24"/>
          <w:szCs w:val="24"/>
          <w:vertAlign w:val="subscript"/>
        </w:rPr>
        <w:t>aukcji</w:t>
      </w:r>
      <w:r w:rsidRPr="00502471">
        <w:rPr>
          <w:b/>
          <w:sz w:val="24"/>
          <w:szCs w:val="24"/>
        </w:rPr>
        <w:t xml:space="preserve"> = C </w:t>
      </w:r>
      <w:r w:rsidRPr="00502471">
        <w:rPr>
          <w:b/>
          <w:sz w:val="24"/>
          <w:szCs w:val="24"/>
          <w:vertAlign w:val="subscript"/>
        </w:rPr>
        <w:t>oferty</w:t>
      </w:r>
      <w:r w:rsidRPr="00502471">
        <w:rPr>
          <w:b/>
          <w:sz w:val="24"/>
          <w:szCs w:val="24"/>
        </w:rPr>
        <w:t xml:space="preserve"> – (C </w:t>
      </w:r>
      <w:r w:rsidRPr="00502471">
        <w:rPr>
          <w:b/>
          <w:sz w:val="24"/>
          <w:szCs w:val="24"/>
          <w:vertAlign w:val="subscript"/>
        </w:rPr>
        <w:t>oferty</w:t>
      </w:r>
      <w:r w:rsidRPr="00502471">
        <w:rPr>
          <w:b/>
          <w:sz w:val="24"/>
          <w:szCs w:val="24"/>
        </w:rPr>
        <w:t xml:space="preserve"> x U)</w:t>
      </w:r>
    </w:p>
    <w:p w14:paraId="694D281E" w14:textId="77777777" w:rsidR="00367BB3" w:rsidRPr="00502471" w:rsidRDefault="00367BB3" w:rsidP="00367BB3">
      <w:pPr>
        <w:ind w:left="1080"/>
        <w:jc w:val="both"/>
        <w:rPr>
          <w:sz w:val="24"/>
          <w:szCs w:val="24"/>
        </w:rPr>
      </w:pPr>
      <w:r w:rsidRPr="00502471">
        <w:rPr>
          <w:sz w:val="24"/>
          <w:szCs w:val="24"/>
        </w:rPr>
        <w:t>gdzie:</w:t>
      </w:r>
    </w:p>
    <w:p w14:paraId="5008EF1F" w14:textId="77777777" w:rsidR="00367BB3" w:rsidRPr="00502471" w:rsidRDefault="00367BB3" w:rsidP="00367BB3">
      <w:pPr>
        <w:tabs>
          <w:tab w:val="left" w:pos="1800"/>
        </w:tabs>
        <w:ind w:left="1800" w:hanging="720"/>
        <w:jc w:val="both"/>
        <w:rPr>
          <w:sz w:val="24"/>
          <w:szCs w:val="24"/>
        </w:rPr>
      </w:pPr>
      <w:r w:rsidRPr="00502471">
        <w:rPr>
          <w:sz w:val="24"/>
          <w:szCs w:val="24"/>
        </w:rPr>
        <w:t xml:space="preserve">U – wartość wskaźnika upustu cenowego od wartości oferty pierwotnej uzyskanego </w:t>
      </w:r>
      <w:r w:rsidRPr="00502471">
        <w:rPr>
          <w:sz w:val="24"/>
          <w:szCs w:val="24"/>
        </w:rPr>
        <w:br/>
        <w:t>w wyniku akcji elektronicznej</w:t>
      </w:r>
    </w:p>
    <w:p w14:paraId="01CA6B81" w14:textId="77777777" w:rsidR="00367BB3" w:rsidRPr="00502471" w:rsidRDefault="00367BB3" w:rsidP="00367BB3">
      <w:pPr>
        <w:tabs>
          <w:tab w:val="left" w:pos="1800"/>
        </w:tabs>
        <w:ind w:left="1080"/>
        <w:jc w:val="both"/>
        <w:rPr>
          <w:sz w:val="24"/>
          <w:szCs w:val="24"/>
        </w:rPr>
      </w:pPr>
      <w:r w:rsidRPr="00502471">
        <w:rPr>
          <w:sz w:val="24"/>
          <w:szCs w:val="24"/>
        </w:rPr>
        <w:t xml:space="preserve">W </w:t>
      </w:r>
      <w:r w:rsidRPr="00502471">
        <w:rPr>
          <w:sz w:val="24"/>
          <w:szCs w:val="24"/>
          <w:vertAlign w:val="subscript"/>
        </w:rPr>
        <w:t>oferty</w:t>
      </w:r>
      <w:r w:rsidRPr="00502471">
        <w:rPr>
          <w:sz w:val="24"/>
          <w:szCs w:val="24"/>
        </w:rPr>
        <w:tab/>
        <w:t>– wartość oferty pierwotnej</w:t>
      </w:r>
    </w:p>
    <w:p w14:paraId="4D8AF546" w14:textId="77777777" w:rsidR="00367BB3" w:rsidRPr="00502471" w:rsidRDefault="00367BB3" w:rsidP="00367BB3">
      <w:pPr>
        <w:tabs>
          <w:tab w:val="left" w:pos="1800"/>
        </w:tabs>
        <w:ind w:left="1080"/>
        <w:jc w:val="both"/>
        <w:rPr>
          <w:sz w:val="24"/>
          <w:szCs w:val="24"/>
        </w:rPr>
      </w:pPr>
      <w:r w:rsidRPr="00502471">
        <w:rPr>
          <w:sz w:val="24"/>
          <w:szCs w:val="24"/>
        </w:rPr>
        <w:t xml:space="preserve">W </w:t>
      </w:r>
      <w:r w:rsidRPr="00502471">
        <w:rPr>
          <w:sz w:val="24"/>
          <w:szCs w:val="24"/>
          <w:vertAlign w:val="subscript"/>
        </w:rPr>
        <w:t>aukcji</w:t>
      </w:r>
      <w:r w:rsidRPr="00502471">
        <w:rPr>
          <w:sz w:val="24"/>
          <w:szCs w:val="24"/>
        </w:rPr>
        <w:tab/>
        <w:t>– wartość oferty uzyskanej w toku aukcji elektronicznej</w:t>
      </w:r>
    </w:p>
    <w:p w14:paraId="66F06E39" w14:textId="77777777" w:rsidR="00367BB3" w:rsidRPr="00502471" w:rsidRDefault="00367BB3" w:rsidP="00367BB3">
      <w:pPr>
        <w:tabs>
          <w:tab w:val="left" w:pos="1800"/>
        </w:tabs>
        <w:ind w:left="1080"/>
        <w:jc w:val="both"/>
        <w:rPr>
          <w:sz w:val="24"/>
          <w:szCs w:val="24"/>
        </w:rPr>
      </w:pPr>
      <w:r w:rsidRPr="00502471">
        <w:rPr>
          <w:sz w:val="24"/>
          <w:szCs w:val="24"/>
        </w:rPr>
        <w:t xml:space="preserve">C </w:t>
      </w:r>
      <w:r w:rsidRPr="00502471">
        <w:rPr>
          <w:sz w:val="24"/>
          <w:szCs w:val="24"/>
          <w:vertAlign w:val="subscript"/>
        </w:rPr>
        <w:t>aukcji</w:t>
      </w:r>
      <w:r w:rsidRPr="00502471">
        <w:rPr>
          <w:sz w:val="24"/>
          <w:szCs w:val="24"/>
        </w:rPr>
        <w:tab/>
        <w:t>– cena jednostkowa netto przyjęta do umowy</w:t>
      </w:r>
    </w:p>
    <w:p w14:paraId="30C171DA" w14:textId="77777777" w:rsidR="00367BB3" w:rsidRPr="00502471" w:rsidRDefault="00367BB3" w:rsidP="00367BB3">
      <w:pPr>
        <w:tabs>
          <w:tab w:val="left" w:pos="1800"/>
        </w:tabs>
        <w:ind w:left="1080"/>
        <w:jc w:val="both"/>
        <w:rPr>
          <w:sz w:val="24"/>
          <w:szCs w:val="24"/>
        </w:rPr>
      </w:pPr>
      <w:r w:rsidRPr="00502471">
        <w:rPr>
          <w:sz w:val="24"/>
          <w:szCs w:val="24"/>
        </w:rPr>
        <w:t xml:space="preserve">C </w:t>
      </w:r>
      <w:r w:rsidRPr="00502471">
        <w:rPr>
          <w:sz w:val="24"/>
          <w:szCs w:val="24"/>
          <w:vertAlign w:val="subscript"/>
        </w:rPr>
        <w:t>oferty</w:t>
      </w:r>
      <w:r w:rsidRPr="00502471">
        <w:rPr>
          <w:sz w:val="24"/>
          <w:szCs w:val="24"/>
        </w:rPr>
        <w:tab/>
        <w:t>– cena jednostkowa netto oferty pierwotnej</w:t>
      </w:r>
    </w:p>
    <w:p w14:paraId="08397651" w14:textId="77777777" w:rsidR="00367BB3" w:rsidRPr="00502471" w:rsidRDefault="00367BB3" w:rsidP="00367BB3">
      <w:pPr>
        <w:tabs>
          <w:tab w:val="left" w:pos="1800"/>
        </w:tabs>
        <w:jc w:val="both"/>
        <w:rPr>
          <w:sz w:val="24"/>
          <w:szCs w:val="24"/>
        </w:rPr>
      </w:pPr>
    </w:p>
    <w:p w14:paraId="1F7CA4CB" w14:textId="6F1CEE6E" w:rsidR="00367BB3" w:rsidRPr="00502471" w:rsidRDefault="00367BB3">
      <w:pPr>
        <w:pStyle w:val="Akapitzlist"/>
        <w:numPr>
          <w:ilvl w:val="8"/>
          <w:numId w:val="17"/>
        </w:numPr>
        <w:spacing w:before="120" w:line="312" w:lineRule="auto"/>
        <w:ind w:left="1134" w:hanging="425"/>
        <w:jc w:val="both"/>
      </w:pPr>
      <w:r w:rsidRPr="00502471">
        <w:t xml:space="preserve">Wartość umowy netto zostanie wyliczona jako suma iloczynów cen jednostkowych netto wyliczonych w sposób określony w </w:t>
      </w:r>
      <w:r w:rsidR="000F6F0B" w:rsidRPr="00502471">
        <w:t>pkt 2</w:t>
      </w:r>
      <w:r w:rsidR="00627BDE" w:rsidRPr="00502471">
        <w:t>)</w:t>
      </w:r>
      <w:r w:rsidR="00A23A96" w:rsidRPr="00502471">
        <w:t xml:space="preserve"> </w:t>
      </w:r>
      <w:r w:rsidRPr="00502471">
        <w:t xml:space="preserve">oraz szacunkowych ilości poszczególnych </w:t>
      </w:r>
      <w:r w:rsidR="000E2C98" w:rsidRPr="00502471">
        <w:t>pozycji zamówienia</w:t>
      </w:r>
      <w:r w:rsidRPr="00502471">
        <w:t xml:space="preserve"> określonych w Formularzu Ofertowym</w:t>
      </w:r>
      <w:r w:rsidR="005C390E">
        <w:t xml:space="preserve"> </w:t>
      </w:r>
      <w:r w:rsidR="005C390E" w:rsidRPr="005C390E">
        <w:t>oraz kwoty przeznaczonej na zakup leków i materiałów opatrunkowych.</w:t>
      </w:r>
      <w:r w:rsidRPr="00502471">
        <w:t xml:space="preserve"> </w:t>
      </w:r>
    </w:p>
    <w:p w14:paraId="0BCACF66" w14:textId="77777777" w:rsidR="0097752A" w:rsidRPr="0097752A" w:rsidRDefault="0097752A" w:rsidP="0097752A">
      <w:pPr>
        <w:pStyle w:val="Akapitzlist"/>
        <w:spacing w:before="120" w:line="312" w:lineRule="auto"/>
        <w:jc w:val="both"/>
        <w:rPr>
          <w:bCs/>
          <w:color w:val="0070C0"/>
          <w:sz w:val="6"/>
          <w:szCs w:val="6"/>
        </w:rPr>
      </w:pPr>
    </w:p>
    <w:p w14:paraId="7E8332C0"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4"/>
      <w:bookmarkStart w:id="71" w:name="_Toc106096398"/>
      <w:bookmarkStart w:id="72" w:name="_Toc204853146"/>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70"/>
      <w:bookmarkEnd w:id="71"/>
      <w:bookmarkEnd w:id="72"/>
      <w:r w:rsidR="00694060" w:rsidRPr="00057162">
        <w:rPr>
          <w:rFonts w:ascii="Times New Roman" w:hAnsi="Times New Roman" w:cs="Times New Roman"/>
          <w:color w:val="auto"/>
          <w:sz w:val="24"/>
          <w:szCs w:val="24"/>
        </w:rPr>
        <w:t xml:space="preserve"> </w:t>
      </w:r>
    </w:p>
    <w:p w14:paraId="0A3EE085" w14:textId="77777777" w:rsidR="00694060" w:rsidRPr="008D3149" w:rsidRDefault="009E0B3B">
      <w:pPr>
        <w:pStyle w:val="Akapitzlist"/>
        <w:numPr>
          <w:ilvl w:val="0"/>
          <w:numId w:val="16"/>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9381008" w14:textId="3EBCEEB0" w:rsidR="003A2D9A" w:rsidRPr="00B46516" w:rsidRDefault="006B0420">
      <w:pPr>
        <w:pStyle w:val="Ustp"/>
        <w:numPr>
          <w:ilvl w:val="0"/>
          <w:numId w:val="16"/>
        </w:numPr>
        <w:rPr>
          <w:color w:val="000000" w:themeColor="text1"/>
        </w:rPr>
      </w:pPr>
      <w:r>
        <w:rPr>
          <w:bCs/>
          <w:color w:val="000000" w:themeColor="text1"/>
        </w:rPr>
        <w:t>Zamawiający</w:t>
      </w:r>
      <w:r w:rsidR="003A2D9A" w:rsidRPr="00B46516">
        <w:rPr>
          <w:bCs/>
          <w:color w:val="000000" w:themeColor="text1"/>
        </w:rPr>
        <w:t xml:space="preserve"> zgodnie </w:t>
      </w:r>
      <w:r w:rsidR="006C4C20" w:rsidRPr="00B46516">
        <w:rPr>
          <w:bCs/>
          <w:color w:val="000000" w:themeColor="text1"/>
        </w:rPr>
        <w:t xml:space="preserve">z </w:t>
      </w:r>
      <w:r w:rsidR="006C4C20" w:rsidRPr="00B46516">
        <w:rPr>
          <w:color w:val="000000" w:themeColor="text1"/>
        </w:rPr>
        <w:t>§</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66CBC1D8"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3" w:name="_Toc106095855"/>
      <w:bookmarkStart w:id="74" w:name="_Toc106096399"/>
      <w:bookmarkStart w:id="75" w:name="_Toc204853147"/>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3"/>
      <w:bookmarkEnd w:id="74"/>
      <w:bookmarkEnd w:id="75"/>
    </w:p>
    <w:p w14:paraId="31D86B7D" w14:textId="77777777" w:rsidR="00460DB1" w:rsidRPr="00057162" w:rsidRDefault="006B0420" w:rsidP="00F163DB">
      <w:pPr>
        <w:pStyle w:val="Akapitzlist"/>
        <w:spacing w:before="120" w:line="312" w:lineRule="auto"/>
        <w:ind w:left="0"/>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56A06317" w14:textId="77777777"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6" w:name="_Toc106095856"/>
      <w:bookmarkStart w:id="77" w:name="_Toc106096400"/>
      <w:bookmarkStart w:id="78" w:name="_Toc204853148"/>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6"/>
      <w:bookmarkEnd w:id="77"/>
      <w:bookmarkEnd w:id="78"/>
      <w:r w:rsidR="00367BB3" w:rsidRPr="002768F5">
        <w:rPr>
          <w:rFonts w:ascii="Times New Roman" w:hAnsi="Times New Roman" w:cs="Times New Roman"/>
          <w:color w:val="auto"/>
          <w:sz w:val="24"/>
          <w:szCs w:val="24"/>
        </w:rPr>
        <w:t xml:space="preserve"> </w:t>
      </w:r>
    </w:p>
    <w:p w14:paraId="62064A89" w14:textId="77777777" w:rsidR="009E6FDA" w:rsidRPr="006005EB" w:rsidRDefault="00F91368">
      <w:pPr>
        <w:pStyle w:val="Akapitzlist"/>
        <w:numPr>
          <w:ilvl w:val="0"/>
          <w:numId w:val="13"/>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26665A2A" w14:textId="77777777" w:rsidR="00554352" w:rsidRPr="00057162" w:rsidRDefault="007838AB">
      <w:pPr>
        <w:pStyle w:val="Akapitzlist"/>
        <w:numPr>
          <w:ilvl w:val="0"/>
          <w:numId w:val="13"/>
        </w:numPr>
        <w:spacing w:before="120" w:line="312" w:lineRule="auto"/>
        <w:ind w:left="357" w:hanging="357"/>
        <w:contextualSpacing w:val="0"/>
        <w:jc w:val="both"/>
      </w:pPr>
      <w:bookmarkStart w:id="79" w:name="_Hlk106044996"/>
      <w:r w:rsidRPr="00057162">
        <w:lastRenderedPageBreak/>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9"/>
    </w:p>
    <w:p w14:paraId="3F9DC26B" w14:textId="7777777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7"/>
      <w:bookmarkStart w:id="81" w:name="_Toc106096401"/>
      <w:bookmarkStart w:id="82" w:name="_Toc204853149"/>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80"/>
      <w:bookmarkEnd w:id="81"/>
      <w:bookmarkEnd w:id="82"/>
    </w:p>
    <w:p w14:paraId="22384F73" w14:textId="77777777" w:rsidR="003F560B" w:rsidRDefault="003F560B">
      <w:pPr>
        <w:pStyle w:val="Akapitzlist"/>
        <w:numPr>
          <w:ilvl w:val="6"/>
          <w:numId w:val="15"/>
        </w:numPr>
        <w:spacing w:before="120" w:line="312" w:lineRule="auto"/>
        <w:ind w:left="426" w:hanging="426"/>
        <w:jc w:val="both"/>
      </w:pPr>
      <w:bookmarkStart w:id="83" w:name="_Hlk204332973"/>
      <w:r>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t>
      </w:r>
      <w:r>
        <w:br/>
        <w:t>w którym upływa termin ważności polisy lub termin opłacenia składki do przekazania odpowiednio potwierdzonej za zgodność z oryginałem kopii polisy ubezpieczenia obejmującej kolejny okres lub dowodu płacenia składki.</w:t>
      </w:r>
    </w:p>
    <w:p w14:paraId="4BA27F20"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8"/>
      <w:bookmarkStart w:id="85" w:name="_Toc106096402"/>
      <w:bookmarkStart w:id="86" w:name="_Toc204853150"/>
      <w:bookmarkEnd w:id="83"/>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4"/>
      <w:bookmarkEnd w:id="85"/>
      <w:bookmarkEnd w:id="86"/>
    </w:p>
    <w:p w14:paraId="33F3C744" w14:textId="173C218E"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F163DB">
        <w:rPr>
          <w:sz w:val="24"/>
          <w:szCs w:val="24"/>
        </w:rPr>
        <w:t>Wykonawcom przysługują</w:t>
      </w:r>
      <w:r w:rsidR="003A4A6D" w:rsidRPr="00F163DB">
        <w:rPr>
          <w:sz w:val="24"/>
          <w:szCs w:val="24"/>
        </w:rPr>
        <w:t xml:space="preserve"> </w:t>
      </w:r>
      <w:r w:rsidRPr="00F163DB">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2A3050F9"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7" w:name="_Toc106095859"/>
      <w:bookmarkStart w:id="88" w:name="_Toc106096403"/>
      <w:bookmarkStart w:id="89" w:name="_Toc204853151"/>
      <w:r w:rsidRPr="00057162">
        <w:rPr>
          <w:rFonts w:ascii="Times New Roman" w:hAnsi="Times New Roman" w:cs="Times New Roman"/>
          <w:color w:val="auto"/>
          <w:sz w:val="24"/>
          <w:szCs w:val="24"/>
        </w:rPr>
        <w:t>Wykaz załączników</w:t>
      </w:r>
      <w:bookmarkEnd w:id="87"/>
      <w:bookmarkEnd w:id="88"/>
      <w:bookmarkEnd w:id="89"/>
    </w:p>
    <w:p w14:paraId="1A9F2F0F" w14:textId="77777777" w:rsidR="00F01CBF" w:rsidRPr="00F45A8C" w:rsidRDefault="00F01CBF" w:rsidP="00E32BAD">
      <w:pPr>
        <w:tabs>
          <w:tab w:val="left" w:pos="1843"/>
        </w:tabs>
        <w:jc w:val="both"/>
        <w:rPr>
          <w:b/>
          <w:bCs/>
          <w:sz w:val="22"/>
          <w:szCs w:val="22"/>
        </w:rPr>
      </w:pPr>
      <w:bookmarkStart w:id="90"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67DD1AAE" w14:textId="77777777" w:rsidR="004126EE" w:rsidRDefault="004126EE" w:rsidP="00E32BAD">
      <w:pPr>
        <w:tabs>
          <w:tab w:val="left" w:pos="1843"/>
        </w:tabs>
        <w:jc w:val="both"/>
        <w:rPr>
          <w:b/>
          <w:bCs/>
          <w:sz w:val="10"/>
          <w:szCs w:val="10"/>
        </w:rPr>
      </w:pPr>
    </w:p>
    <w:p w14:paraId="285562F3" w14:textId="77777777" w:rsidR="004126EE" w:rsidRPr="004F104C" w:rsidRDefault="004126EE" w:rsidP="00E32BAD">
      <w:pPr>
        <w:tabs>
          <w:tab w:val="left" w:pos="1843"/>
        </w:tabs>
        <w:jc w:val="both"/>
        <w:rPr>
          <w:b/>
          <w:bCs/>
          <w:sz w:val="10"/>
          <w:szCs w:val="10"/>
        </w:rPr>
      </w:pPr>
    </w:p>
    <w:p w14:paraId="6EC1C0AB"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1A094966" w14:textId="77777777" w:rsidR="00F01CBF" w:rsidRPr="004F104C" w:rsidRDefault="00F01CBF" w:rsidP="00E32BAD">
      <w:pPr>
        <w:tabs>
          <w:tab w:val="left" w:pos="1843"/>
        </w:tabs>
        <w:jc w:val="both"/>
        <w:rPr>
          <w:sz w:val="8"/>
          <w:szCs w:val="8"/>
        </w:rPr>
      </w:pPr>
    </w:p>
    <w:p w14:paraId="71518978" w14:textId="77777777" w:rsidR="003F560B" w:rsidRPr="00F45A8C" w:rsidRDefault="003F560B" w:rsidP="003F560B">
      <w:pPr>
        <w:spacing w:line="312" w:lineRule="auto"/>
        <w:jc w:val="both"/>
        <w:rPr>
          <w:sz w:val="22"/>
          <w:szCs w:val="22"/>
        </w:rPr>
      </w:pPr>
      <w:r w:rsidRPr="00F45A8C">
        <w:rPr>
          <w:b/>
          <w:bCs/>
          <w:sz w:val="22"/>
          <w:szCs w:val="22"/>
        </w:rPr>
        <w:t>Załącznik nr 3</w:t>
      </w:r>
      <w:r w:rsidRPr="00F45A8C">
        <w:rPr>
          <w:sz w:val="22"/>
          <w:szCs w:val="22"/>
        </w:rPr>
        <w:t xml:space="preserve"> – Zobowiązanie Wykonawcy do zachowania w poufności</w:t>
      </w:r>
      <w:r>
        <w:rPr>
          <w:sz w:val="22"/>
          <w:szCs w:val="22"/>
        </w:rPr>
        <w:t xml:space="preserve">- </w:t>
      </w:r>
      <w:r w:rsidRPr="001D6476">
        <w:rPr>
          <w:i/>
          <w:sz w:val="22"/>
          <w:szCs w:val="22"/>
        </w:rPr>
        <w:t>nie dotyczy</w:t>
      </w:r>
    </w:p>
    <w:p w14:paraId="6013C25E" w14:textId="77777777" w:rsidR="003F560B" w:rsidRPr="004F104C" w:rsidRDefault="003F560B" w:rsidP="003F560B">
      <w:pPr>
        <w:spacing w:line="312" w:lineRule="auto"/>
        <w:jc w:val="both"/>
        <w:rPr>
          <w:b/>
          <w:bCs/>
          <w:sz w:val="10"/>
          <w:szCs w:val="10"/>
        </w:rPr>
      </w:pPr>
    </w:p>
    <w:p w14:paraId="71148110" w14:textId="77777777" w:rsidR="003F560B" w:rsidRPr="007721CD" w:rsidRDefault="003F560B" w:rsidP="003F560B">
      <w:pPr>
        <w:spacing w:line="312" w:lineRule="auto"/>
        <w:ind w:left="1701" w:hanging="1701"/>
        <w:jc w:val="both"/>
        <w:rPr>
          <w:b/>
          <w:sz w:val="22"/>
          <w:szCs w:val="22"/>
        </w:rPr>
      </w:pPr>
      <w:r w:rsidRPr="00F45A8C">
        <w:rPr>
          <w:b/>
          <w:bCs/>
          <w:sz w:val="22"/>
          <w:szCs w:val="22"/>
        </w:rPr>
        <w:t>Załączniki nr 4 – składane przez Wykonawcę, którego oferta jest najwyżej oceniona na wezwanie</w:t>
      </w:r>
      <w:r w:rsidRPr="00F45A8C">
        <w:rPr>
          <w:sz w:val="22"/>
          <w:szCs w:val="22"/>
        </w:rPr>
        <w:t xml:space="preserve"> </w:t>
      </w:r>
      <w:r w:rsidRPr="007721CD">
        <w:rPr>
          <w:b/>
          <w:sz w:val="22"/>
          <w:szCs w:val="22"/>
        </w:rPr>
        <w:t>Zamawiającego</w:t>
      </w:r>
      <w:r>
        <w:rPr>
          <w:b/>
          <w:sz w:val="22"/>
          <w:szCs w:val="22"/>
        </w:rPr>
        <w:t>:</w:t>
      </w:r>
    </w:p>
    <w:p w14:paraId="6295F3FE" w14:textId="77777777" w:rsidR="003F560B" w:rsidRPr="00B46516" w:rsidRDefault="003F560B" w:rsidP="003F560B">
      <w:pPr>
        <w:spacing w:line="312" w:lineRule="auto"/>
        <w:jc w:val="both"/>
        <w:rPr>
          <w:bCs/>
          <w:iCs/>
          <w:sz w:val="22"/>
          <w:szCs w:val="22"/>
        </w:rPr>
      </w:pPr>
      <w:r w:rsidRPr="00B46516">
        <w:rPr>
          <w:bCs/>
          <w:sz w:val="22"/>
          <w:szCs w:val="22"/>
        </w:rPr>
        <w:t xml:space="preserve">Załącznik nr </w:t>
      </w:r>
      <w:r>
        <w:rPr>
          <w:bCs/>
          <w:sz w:val="22"/>
          <w:szCs w:val="22"/>
        </w:rPr>
        <w:t>4</w:t>
      </w:r>
      <w:r w:rsidRPr="00B46516">
        <w:rPr>
          <w:bCs/>
          <w:sz w:val="22"/>
          <w:szCs w:val="22"/>
        </w:rPr>
        <w:t>.1 - O</w:t>
      </w:r>
      <w:r w:rsidRPr="00B46516">
        <w:rPr>
          <w:bCs/>
          <w:iCs/>
          <w:sz w:val="22"/>
          <w:szCs w:val="22"/>
        </w:rPr>
        <w:t xml:space="preserve">świadczenia o niepodleganiu wykluczeniu i spełnieniu warunków udziału </w:t>
      </w:r>
    </w:p>
    <w:p w14:paraId="2DBE33BD" w14:textId="77777777" w:rsidR="003F560B" w:rsidRPr="00B46516" w:rsidRDefault="003F560B" w:rsidP="003F560B">
      <w:pPr>
        <w:spacing w:line="312" w:lineRule="auto"/>
        <w:ind w:left="1416" w:firstLine="285"/>
        <w:jc w:val="both"/>
        <w:rPr>
          <w:bCs/>
          <w:i/>
          <w:sz w:val="22"/>
          <w:szCs w:val="22"/>
        </w:rPr>
      </w:pPr>
      <w:r w:rsidRPr="00B46516">
        <w:rPr>
          <w:bCs/>
          <w:iCs/>
          <w:sz w:val="22"/>
          <w:szCs w:val="22"/>
        </w:rPr>
        <w:t xml:space="preserve">w postępowaniu </w:t>
      </w:r>
      <w:r w:rsidRPr="00B46516">
        <w:rPr>
          <w:bCs/>
          <w:i/>
          <w:sz w:val="22"/>
          <w:szCs w:val="22"/>
        </w:rPr>
        <w:t xml:space="preserve">(dotyczy </w:t>
      </w:r>
      <w:r>
        <w:rPr>
          <w:bCs/>
          <w:i/>
          <w:sz w:val="22"/>
          <w:szCs w:val="22"/>
        </w:rPr>
        <w:t>Wykonawców</w:t>
      </w:r>
      <w:r w:rsidRPr="00B46516">
        <w:rPr>
          <w:bCs/>
          <w:i/>
          <w:sz w:val="22"/>
          <w:szCs w:val="22"/>
        </w:rPr>
        <w:t xml:space="preserve"> składających ofertę wspólną)</w:t>
      </w:r>
    </w:p>
    <w:p w14:paraId="74D392AD" w14:textId="77777777" w:rsidR="003F560B" w:rsidRPr="009348AE" w:rsidRDefault="003F560B" w:rsidP="003F560B">
      <w:pPr>
        <w:spacing w:line="312" w:lineRule="auto"/>
        <w:jc w:val="both"/>
        <w:rPr>
          <w:bCs/>
          <w:sz w:val="22"/>
          <w:szCs w:val="22"/>
        </w:rPr>
      </w:pPr>
      <w:r w:rsidRPr="009348AE">
        <w:rPr>
          <w:bCs/>
          <w:sz w:val="22"/>
          <w:szCs w:val="22"/>
        </w:rPr>
        <w:t xml:space="preserve">Załącznik nr </w:t>
      </w:r>
      <w:r>
        <w:rPr>
          <w:bCs/>
          <w:sz w:val="22"/>
          <w:szCs w:val="22"/>
        </w:rPr>
        <w:t>4</w:t>
      </w:r>
      <w:r w:rsidRPr="009348AE">
        <w:rPr>
          <w:bCs/>
          <w:sz w:val="22"/>
          <w:szCs w:val="22"/>
        </w:rPr>
        <w:t>.2 – Oświadczenie o</w:t>
      </w:r>
      <w:r>
        <w:rPr>
          <w:bCs/>
          <w:sz w:val="22"/>
          <w:szCs w:val="22"/>
        </w:rPr>
        <w:t xml:space="preserve"> przynależności do tej samej grupy kapitałowej</w:t>
      </w:r>
    </w:p>
    <w:p w14:paraId="73AEFFD0" w14:textId="596465FD" w:rsidR="003F560B" w:rsidRPr="009348AE" w:rsidRDefault="003F560B" w:rsidP="003F560B">
      <w:pPr>
        <w:spacing w:line="312" w:lineRule="auto"/>
        <w:jc w:val="both"/>
        <w:rPr>
          <w:bCs/>
          <w:sz w:val="22"/>
          <w:szCs w:val="22"/>
        </w:rPr>
      </w:pPr>
      <w:r w:rsidRPr="009348AE">
        <w:rPr>
          <w:bCs/>
          <w:sz w:val="22"/>
          <w:szCs w:val="22"/>
        </w:rPr>
        <w:t xml:space="preserve">Załącznik nr </w:t>
      </w:r>
      <w:r>
        <w:rPr>
          <w:bCs/>
          <w:sz w:val="22"/>
          <w:szCs w:val="22"/>
        </w:rPr>
        <w:t>4</w:t>
      </w:r>
      <w:r w:rsidRPr="009348AE">
        <w:rPr>
          <w:bCs/>
          <w:sz w:val="22"/>
          <w:szCs w:val="22"/>
        </w:rPr>
        <w:t xml:space="preserve">.3 – </w:t>
      </w:r>
      <w:r w:rsidRPr="00C53653">
        <w:rPr>
          <w:bCs/>
          <w:sz w:val="22"/>
          <w:szCs w:val="22"/>
        </w:rPr>
        <w:t>Wykaz wykonanych/wykonywanych usług</w:t>
      </w:r>
    </w:p>
    <w:p w14:paraId="1B98D044" w14:textId="77777777" w:rsidR="003F560B" w:rsidRPr="009348AE" w:rsidRDefault="003F560B" w:rsidP="003F560B">
      <w:pPr>
        <w:spacing w:line="312" w:lineRule="auto"/>
        <w:jc w:val="both"/>
        <w:rPr>
          <w:bCs/>
          <w:sz w:val="22"/>
          <w:szCs w:val="22"/>
        </w:rPr>
      </w:pPr>
      <w:r w:rsidRPr="009348AE">
        <w:rPr>
          <w:bCs/>
          <w:sz w:val="22"/>
          <w:szCs w:val="22"/>
        </w:rPr>
        <w:t xml:space="preserve">Załącznik nr </w:t>
      </w:r>
      <w:r>
        <w:rPr>
          <w:bCs/>
          <w:sz w:val="22"/>
          <w:szCs w:val="22"/>
        </w:rPr>
        <w:t>4</w:t>
      </w:r>
      <w:r w:rsidRPr="009348AE">
        <w:rPr>
          <w:bCs/>
          <w:sz w:val="22"/>
          <w:szCs w:val="22"/>
        </w:rPr>
        <w:t>.4 – Wykaz osób kierowanych do wykonania zamówienia</w:t>
      </w:r>
    </w:p>
    <w:p w14:paraId="0734BE74" w14:textId="37DA6D1B" w:rsidR="003F560B" w:rsidRPr="009348AE" w:rsidRDefault="003F560B" w:rsidP="003F560B">
      <w:pPr>
        <w:spacing w:line="312" w:lineRule="auto"/>
        <w:ind w:left="1701" w:hanging="1701"/>
        <w:jc w:val="both"/>
        <w:rPr>
          <w:bCs/>
          <w:sz w:val="22"/>
          <w:szCs w:val="22"/>
        </w:rPr>
      </w:pPr>
      <w:r w:rsidRPr="009348AE">
        <w:rPr>
          <w:bCs/>
          <w:sz w:val="22"/>
          <w:szCs w:val="22"/>
        </w:rPr>
        <w:t xml:space="preserve">Załącznik nr </w:t>
      </w:r>
      <w:r>
        <w:rPr>
          <w:bCs/>
          <w:sz w:val="22"/>
          <w:szCs w:val="22"/>
        </w:rPr>
        <w:t>4</w:t>
      </w:r>
      <w:r w:rsidRPr="009348AE">
        <w:rPr>
          <w:bCs/>
          <w:sz w:val="22"/>
          <w:szCs w:val="22"/>
        </w:rPr>
        <w:t>.</w:t>
      </w:r>
      <w:r w:rsidR="00130798">
        <w:rPr>
          <w:bCs/>
          <w:sz w:val="22"/>
          <w:szCs w:val="22"/>
        </w:rPr>
        <w:t>5</w:t>
      </w:r>
      <w:r w:rsidRPr="009348AE">
        <w:rPr>
          <w:bCs/>
          <w:sz w:val="22"/>
          <w:szCs w:val="22"/>
        </w:rPr>
        <w:t xml:space="preserve"> –</w:t>
      </w:r>
      <w:r>
        <w:rPr>
          <w:bCs/>
          <w:sz w:val="22"/>
          <w:szCs w:val="22"/>
        </w:rPr>
        <w:t xml:space="preserve"> </w:t>
      </w:r>
      <w:r w:rsidRPr="009348AE">
        <w:rPr>
          <w:bCs/>
          <w:sz w:val="22"/>
          <w:szCs w:val="22"/>
        </w:rPr>
        <w:t xml:space="preserve">Oświadczenie o kategorii przedsiębiorstwa </w:t>
      </w:r>
    </w:p>
    <w:p w14:paraId="0D7B1361" w14:textId="61F1DB77" w:rsidR="003F560B" w:rsidRPr="009348AE" w:rsidRDefault="003F560B" w:rsidP="003F560B">
      <w:pPr>
        <w:spacing w:line="312" w:lineRule="auto"/>
        <w:ind w:left="1701" w:hanging="1701"/>
        <w:jc w:val="both"/>
        <w:rPr>
          <w:bCs/>
          <w:sz w:val="22"/>
          <w:szCs w:val="22"/>
        </w:rPr>
      </w:pPr>
      <w:r w:rsidRPr="009348AE">
        <w:rPr>
          <w:bCs/>
          <w:sz w:val="22"/>
          <w:szCs w:val="22"/>
        </w:rPr>
        <w:t xml:space="preserve">Załącznik nr </w:t>
      </w:r>
      <w:r>
        <w:rPr>
          <w:bCs/>
          <w:sz w:val="22"/>
          <w:szCs w:val="22"/>
        </w:rPr>
        <w:t>4</w:t>
      </w:r>
      <w:r w:rsidRPr="009348AE">
        <w:rPr>
          <w:bCs/>
          <w:sz w:val="22"/>
          <w:szCs w:val="22"/>
        </w:rPr>
        <w:t>.</w:t>
      </w:r>
      <w:r w:rsidR="00130798">
        <w:rPr>
          <w:bCs/>
          <w:sz w:val="22"/>
          <w:szCs w:val="22"/>
        </w:rPr>
        <w:t>6</w:t>
      </w:r>
      <w:r w:rsidRPr="009348AE">
        <w:rPr>
          <w:bCs/>
          <w:sz w:val="22"/>
          <w:szCs w:val="22"/>
        </w:rPr>
        <w:t xml:space="preserve"> – Zobowiązanie innego podmiotu do oddania do dyspozycji </w:t>
      </w:r>
      <w:r>
        <w:rPr>
          <w:bCs/>
          <w:sz w:val="22"/>
          <w:szCs w:val="22"/>
        </w:rPr>
        <w:t>Wykonawcy</w:t>
      </w:r>
      <w:r w:rsidRPr="009348AE">
        <w:rPr>
          <w:bCs/>
          <w:sz w:val="22"/>
          <w:szCs w:val="22"/>
        </w:rPr>
        <w:t xml:space="preserve"> zasobów</w:t>
      </w:r>
      <w:r>
        <w:rPr>
          <w:bCs/>
          <w:sz w:val="22"/>
          <w:szCs w:val="22"/>
        </w:rPr>
        <w:t xml:space="preserve"> niezbędnych do wykonania zamówienia</w:t>
      </w:r>
    </w:p>
    <w:p w14:paraId="45A31C4C" w14:textId="62DEEF5E" w:rsidR="003F560B" w:rsidRPr="009348AE" w:rsidRDefault="003F560B" w:rsidP="003F560B">
      <w:pPr>
        <w:spacing w:line="312" w:lineRule="auto"/>
        <w:jc w:val="both"/>
        <w:rPr>
          <w:bCs/>
          <w:sz w:val="22"/>
          <w:szCs w:val="22"/>
        </w:rPr>
      </w:pPr>
      <w:r w:rsidRPr="009348AE">
        <w:rPr>
          <w:bCs/>
          <w:sz w:val="22"/>
          <w:szCs w:val="22"/>
        </w:rPr>
        <w:t xml:space="preserve">Załącznik nr </w:t>
      </w:r>
      <w:r>
        <w:rPr>
          <w:bCs/>
          <w:sz w:val="22"/>
          <w:szCs w:val="22"/>
        </w:rPr>
        <w:t>4</w:t>
      </w:r>
      <w:r w:rsidRPr="009348AE">
        <w:rPr>
          <w:bCs/>
          <w:sz w:val="22"/>
          <w:szCs w:val="22"/>
        </w:rPr>
        <w:t>.</w:t>
      </w:r>
      <w:r w:rsidR="00130798">
        <w:rPr>
          <w:bCs/>
          <w:sz w:val="22"/>
          <w:szCs w:val="22"/>
        </w:rPr>
        <w:t>7</w:t>
      </w:r>
      <w:r w:rsidRPr="009348AE">
        <w:rPr>
          <w:bCs/>
          <w:sz w:val="22"/>
          <w:szCs w:val="22"/>
        </w:rPr>
        <w:t xml:space="preserve"> – Informacja o pod</w:t>
      </w:r>
      <w:r>
        <w:rPr>
          <w:bCs/>
          <w:sz w:val="22"/>
          <w:szCs w:val="22"/>
        </w:rPr>
        <w:t>wykonawca</w:t>
      </w:r>
      <w:r w:rsidRPr="009348AE">
        <w:rPr>
          <w:bCs/>
          <w:sz w:val="22"/>
          <w:szCs w:val="22"/>
        </w:rPr>
        <w:t>ch</w:t>
      </w:r>
    </w:p>
    <w:p w14:paraId="1D8161F5" w14:textId="7C960E35" w:rsidR="003F560B" w:rsidRPr="009348AE" w:rsidRDefault="003F560B" w:rsidP="003F560B">
      <w:pPr>
        <w:spacing w:line="312" w:lineRule="auto"/>
        <w:jc w:val="both"/>
        <w:rPr>
          <w:bCs/>
          <w:sz w:val="22"/>
          <w:szCs w:val="22"/>
        </w:rPr>
      </w:pPr>
      <w:r w:rsidRPr="009348AE">
        <w:rPr>
          <w:bCs/>
          <w:sz w:val="22"/>
          <w:szCs w:val="22"/>
        </w:rPr>
        <w:t xml:space="preserve">Załącznik nr </w:t>
      </w:r>
      <w:r>
        <w:rPr>
          <w:bCs/>
          <w:sz w:val="22"/>
          <w:szCs w:val="22"/>
        </w:rPr>
        <w:t>4</w:t>
      </w:r>
      <w:r w:rsidRPr="009348AE">
        <w:rPr>
          <w:bCs/>
          <w:sz w:val="22"/>
          <w:szCs w:val="22"/>
        </w:rPr>
        <w:t>.</w:t>
      </w:r>
      <w:r w:rsidR="00130798">
        <w:rPr>
          <w:bCs/>
          <w:sz w:val="22"/>
          <w:szCs w:val="22"/>
        </w:rPr>
        <w:t>8</w:t>
      </w:r>
      <w:r w:rsidRPr="009348AE">
        <w:rPr>
          <w:bCs/>
          <w:sz w:val="22"/>
          <w:szCs w:val="22"/>
        </w:rPr>
        <w:t xml:space="preserve"> – </w:t>
      </w:r>
      <w:r>
        <w:rPr>
          <w:bCs/>
          <w:sz w:val="22"/>
          <w:szCs w:val="22"/>
        </w:rPr>
        <w:t>Informacja</w:t>
      </w:r>
      <w:r w:rsidRPr="009348AE">
        <w:rPr>
          <w:bCs/>
          <w:sz w:val="22"/>
          <w:szCs w:val="22"/>
        </w:rPr>
        <w:t xml:space="preserve"> </w:t>
      </w:r>
      <w:r>
        <w:rPr>
          <w:bCs/>
          <w:sz w:val="22"/>
          <w:szCs w:val="22"/>
        </w:rPr>
        <w:t>o powstaniu u Zamawiającego obowiązku podatkowego</w:t>
      </w:r>
      <w:r w:rsidRPr="009348AE">
        <w:rPr>
          <w:bCs/>
          <w:sz w:val="22"/>
          <w:szCs w:val="22"/>
        </w:rPr>
        <w:t xml:space="preserve"> </w:t>
      </w:r>
    </w:p>
    <w:p w14:paraId="0797BF63" w14:textId="18E08E40" w:rsidR="003F560B" w:rsidRPr="0059217D" w:rsidRDefault="003F560B" w:rsidP="003F560B">
      <w:pPr>
        <w:ind w:left="1701" w:hanging="1701"/>
        <w:jc w:val="both"/>
        <w:rPr>
          <w:bCs/>
          <w:sz w:val="22"/>
          <w:szCs w:val="22"/>
        </w:rPr>
      </w:pPr>
      <w:r w:rsidRPr="0059217D">
        <w:rPr>
          <w:bCs/>
          <w:sz w:val="22"/>
          <w:szCs w:val="22"/>
        </w:rPr>
        <w:t xml:space="preserve">Załącznik nr </w:t>
      </w:r>
      <w:r>
        <w:rPr>
          <w:bCs/>
          <w:sz w:val="22"/>
          <w:szCs w:val="22"/>
        </w:rPr>
        <w:t>4</w:t>
      </w:r>
      <w:r w:rsidRPr="0059217D">
        <w:rPr>
          <w:bCs/>
          <w:sz w:val="22"/>
          <w:szCs w:val="22"/>
        </w:rPr>
        <w:t>.</w:t>
      </w:r>
      <w:r w:rsidR="00130798">
        <w:rPr>
          <w:bCs/>
          <w:sz w:val="22"/>
          <w:szCs w:val="22"/>
        </w:rPr>
        <w:t>9</w:t>
      </w:r>
      <w:r w:rsidRPr="0059217D">
        <w:rPr>
          <w:bCs/>
          <w:sz w:val="22"/>
          <w:szCs w:val="22"/>
        </w:rPr>
        <w:t xml:space="preserve"> </w:t>
      </w:r>
      <w:r>
        <w:rPr>
          <w:bCs/>
          <w:sz w:val="22"/>
          <w:szCs w:val="22"/>
        </w:rPr>
        <w:t>–</w:t>
      </w:r>
      <w:r w:rsidRPr="0059217D">
        <w:rPr>
          <w:bCs/>
          <w:sz w:val="22"/>
          <w:szCs w:val="22"/>
        </w:rPr>
        <w:t xml:space="preserve"> </w:t>
      </w:r>
      <w:r>
        <w:rPr>
          <w:bCs/>
          <w:sz w:val="22"/>
          <w:szCs w:val="22"/>
        </w:rPr>
        <w:t xml:space="preserve">Oświadczenie </w:t>
      </w:r>
      <w:r w:rsidRPr="0059217D">
        <w:rPr>
          <w:bCs/>
          <w:sz w:val="22"/>
          <w:szCs w:val="22"/>
        </w:rPr>
        <w:t xml:space="preserve">o braku podstaw wykluczenia w związku z rozwiązaniami w zakresie </w:t>
      </w:r>
      <w:r>
        <w:rPr>
          <w:bCs/>
          <w:sz w:val="22"/>
          <w:szCs w:val="22"/>
        </w:rPr>
        <w:t>p</w:t>
      </w:r>
      <w:r w:rsidRPr="0059217D">
        <w:rPr>
          <w:bCs/>
          <w:sz w:val="22"/>
          <w:szCs w:val="22"/>
        </w:rPr>
        <w:t>rzeciwdziałania wspieraniu agresji na Ukrainę.</w:t>
      </w:r>
    </w:p>
    <w:p w14:paraId="6395E219" w14:textId="77777777" w:rsidR="003F560B" w:rsidRPr="004F104C" w:rsidRDefault="003F560B" w:rsidP="003F560B">
      <w:pPr>
        <w:spacing w:line="312" w:lineRule="auto"/>
        <w:jc w:val="both"/>
        <w:rPr>
          <w:bCs/>
          <w:sz w:val="12"/>
          <w:szCs w:val="12"/>
        </w:rPr>
      </w:pPr>
    </w:p>
    <w:p w14:paraId="080FCE93" w14:textId="77777777" w:rsidR="00F01CBF" w:rsidRDefault="003F560B" w:rsidP="003F560B">
      <w:pPr>
        <w:spacing w:line="312" w:lineRule="auto"/>
        <w:jc w:val="both"/>
        <w:rPr>
          <w:sz w:val="24"/>
          <w:szCs w:val="24"/>
        </w:rPr>
      </w:pPr>
      <w:r w:rsidRPr="002233F7">
        <w:rPr>
          <w:b/>
          <w:bCs/>
          <w:sz w:val="22"/>
          <w:szCs w:val="22"/>
        </w:rPr>
        <w:t>Załącznik nr 5</w:t>
      </w:r>
      <w:r w:rsidRPr="009348AE">
        <w:rPr>
          <w:sz w:val="22"/>
          <w:szCs w:val="22"/>
        </w:rPr>
        <w:t xml:space="preserve"> – </w:t>
      </w:r>
      <w:r w:rsidRPr="00C53653">
        <w:rPr>
          <w:b/>
          <w:sz w:val="22"/>
          <w:szCs w:val="22"/>
        </w:rPr>
        <w:t>Istotne postanowienia umowy wraz z załącznikami</w:t>
      </w:r>
      <w:r w:rsidR="00F01CBF">
        <w:rPr>
          <w:sz w:val="24"/>
          <w:szCs w:val="24"/>
        </w:rPr>
        <w:br w:type="page"/>
      </w:r>
    </w:p>
    <w:p w14:paraId="617489AF" w14:textId="77777777" w:rsidR="00DB08A8" w:rsidRDefault="00602FAA" w:rsidP="00452185">
      <w:pPr>
        <w:spacing w:line="312" w:lineRule="auto"/>
        <w:rPr>
          <w:b/>
          <w:bCs/>
          <w:sz w:val="28"/>
          <w:szCs w:val="28"/>
        </w:rPr>
      </w:pPr>
      <w:bookmarkStart w:id="91" w:name="_Toc67292090"/>
      <w:bookmarkStart w:id="92" w:name="_Hlk67822110"/>
      <w:bookmarkEnd w:id="90"/>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1"/>
      <w:r w:rsidR="00A07BD8" w:rsidRPr="000D7BDE">
        <w:rPr>
          <w:b/>
          <w:bCs/>
          <w:color w:val="2F5496" w:themeColor="accent1" w:themeShade="BF"/>
          <w:sz w:val="28"/>
          <w:szCs w:val="28"/>
        </w:rPr>
        <w:t xml:space="preserve"> (SOPZ)</w:t>
      </w:r>
      <w:bookmarkEnd w:id="92"/>
    </w:p>
    <w:p w14:paraId="4ED2E5D3" w14:textId="77777777" w:rsidR="00F95520" w:rsidRDefault="00F95520" w:rsidP="00F95520">
      <w:bookmarkStart w:id="93" w:name="_Hlk67824301"/>
    </w:p>
    <w:p w14:paraId="0BC7B509" w14:textId="77777777" w:rsidR="00F95520" w:rsidRPr="006E438C" w:rsidRDefault="00F95520" w:rsidP="00F95520">
      <w:pPr>
        <w:jc w:val="center"/>
        <w:rPr>
          <w:b/>
          <w:bCs/>
          <w:sz w:val="22"/>
          <w:szCs w:val="22"/>
        </w:rPr>
      </w:pPr>
      <w:r w:rsidRPr="006E438C">
        <w:rPr>
          <w:b/>
          <w:bCs/>
          <w:sz w:val="22"/>
          <w:szCs w:val="22"/>
        </w:rPr>
        <w:t>SZCZEGÓŁOWY OPIS PRZEDMIOTU ZAMÓWIENIA</w:t>
      </w:r>
    </w:p>
    <w:p w14:paraId="0778C488" w14:textId="77777777" w:rsidR="00F95520" w:rsidRPr="006E438C" w:rsidRDefault="00F95520" w:rsidP="00F95520">
      <w:pPr>
        <w:rPr>
          <w:b/>
          <w:sz w:val="18"/>
          <w:szCs w:val="18"/>
        </w:rPr>
      </w:pPr>
    </w:p>
    <w:p w14:paraId="3F1859F7" w14:textId="77777777" w:rsidR="00F95520" w:rsidRPr="006E438C" w:rsidRDefault="00F95520">
      <w:pPr>
        <w:numPr>
          <w:ilvl w:val="0"/>
          <w:numId w:val="59"/>
        </w:numPr>
        <w:ind w:left="284" w:hanging="284"/>
        <w:contextualSpacing/>
        <w:jc w:val="both"/>
        <w:rPr>
          <w:b/>
          <w:sz w:val="22"/>
          <w:szCs w:val="22"/>
        </w:rPr>
      </w:pPr>
      <w:r w:rsidRPr="006E438C">
        <w:rPr>
          <w:b/>
          <w:sz w:val="22"/>
          <w:szCs w:val="22"/>
        </w:rPr>
        <w:t>Przedmiot zamówienia:</w:t>
      </w:r>
    </w:p>
    <w:p w14:paraId="24D4A63F" w14:textId="67A4AF7E" w:rsidR="00F95520" w:rsidRPr="001D6476" w:rsidRDefault="00F95520" w:rsidP="00F163DB">
      <w:pPr>
        <w:ind w:left="284"/>
        <w:jc w:val="both"/>
        <w:rPr>
          <w:sz w:val="22"/>
          <w:szCs w:val="22"/>
        </w:rPr>
      </w:pPr>
      <w:r w:rsidRPr="001D6476">
        <w:rPr>
          <w:sz w:val="22"/>
          <w:szCs w:val="22"/>
        </w:rPr>
        <w:t xml:space="preserve">Świadczenie usług w zakresie całodobowej obsługi Punktu Pierwszej Pomocy przez pielęgniarkę/ratownika medycznego dla PGG S.A. Oddział KWK </w:t>
      </w:r>
      <w:r w:rsidR="00F163DB" w:rsidRPr="001D6476">
        <w:rPr>
          <w:sz w:val="22"/>
          <w:szCs w:val="22"/>
        </w:rPr>
        <w:t>ROW</w:t>
      </w:r>
      <w:bookmarkStart w:id="94" w:name="_Hlk94038881"/>
      <w:r w:rsidR="00F163DB" w:rsidRPr="001D6476">
        <w:rPr>
          <w:sz w:val="22"/>
          <w:szCs w:val="22"/>
        </w:rPr>
        <w:t xml:space="preserve"> </w:t>
      </w:r>
      <w:r w:rsidRPr="001D6476">
        <w:rPr>
          <w:sz w:val="22"/>
          <w:szCs w:val="22"/>
        </w:rPr>
        <w:t>z</w:t>
      </w:r>
      <w:r w:rsidR="00F163DB" w:rsidRPr="001D6476">
        <w:rPr>
          <w:sz w:val="22"/>
          <w:szCs w:val="22"/>
        </w:rPr>
        <w:t> </w:t>
      </w:r>
      <w:r w:rsidRPr="001D6476">
        <w:rPr>
          <w:sz w:val="22"/>
          <w:szCs w:val="22"/>
        </w:rPr>
        <w:t xml:space="preserve">podziałem na </w:t>
      </w:r>
      <w:r w:rsidR="001D6476" w:rsidRPr="001D6476">
        <w:rPr>
          <w:sz w:val="22"/>
          <w:szCs w:val="22"/>
        </w:rPr>
        <w:t xml:space="preserve">2 </w:t>
      </w:r>
      <w:r w:rsidRPr="001D6476">
        <w:rPr>
          <w:sz w:val="22"/>
          <w:szCs w:val="22"/>
        </w:rPr>
        <w:t>zadania:</w:t>
      </w:r>
    </w:p>
    <w:p w14:paraId="0CFA8D57" w14:textId="2598A5D6" w:rsidR="00F95520" w:rsidRPr="001D6476" w:rsidRDefault="00F95520">
      <w:pPr>
        <w:numPr>
          <w:ilvl w:val="0"/>
          <w:numId w:val="64"/>
        </w:numPr>
        <w:ind w:left="567" w:hanging="283"/>
        <w:contextualSpacing/>
        <w:jc w:val="both"/>
        <w:rPr>
          <w:sz w:val="22"/>
          <w:szCs w:val="22"/>
        </w:rPr>
      </w:pPr>
      <w:r w:rsidRPr="001D6476">
        <w:rPr>
          <w:sz w:val="22"/>
          <w:szCs w:val="22"/>
        </w:rPr>
        <w:t>Zadanie nr 1  dla Ruchu</w:t>
      </w:r>
      <w:r w:rsidR="00F163DB" w:rsidRPr="001D6476">
        <w:rPr>
          <w:sz w:val="22"/>
          <w:szCs w:val="22"/>
        </w:rPr>
        <w:t xml:space="preserve"> Marcel,</w:t>
      </w:r>
    </w:p>
    <w:p w14:paraId="030CFCE7" w14:textId="7BBB47BE" w:rsidR="00F95520" w:rsidRPr="001D6476" w:rsidRDefault="00F95520">
      <w:pPr>
        <w:numPr>
          <w:ilvl w:val="0"/>
          <w:numId w:val="64"/>
        </w:numPr>
        <w:ind w:left="567" w:hanging="283"/>
        <w:contextualSpacing/>
        <w:jc w:val="both"/>
        <w:rPr>
          <w:sz w:val="22"/>
          <w:szCs w:val="22"/>
        </w:rPr>
      </w:pPr>
      <w:r w:rsidRPr="001D6476">
        <w:rPr>
          <w:sz w:val="22"/>
          <w:szCs w:val="22"/>
        </w:rPr>
        <w:t xml:space="preserve">Zadanie nr 2: dla Ruchu </w:t>
      </w:r>
      <w:r w:rsidR="00F163DB" w:rsidRPr="001D6476">
        <w:rPr>
          <w:sz w:val="22"/>
          <w:szCs w:val="22"/>
        </w:rPr>
        <w:t>Rydułtowy</w:t>
      </w:r>
      <w:r w:rsidRPr="001D6476">
        <w:rPr>
          <w:sz w:val="22"/>
          <w:szCs w:val="22"/>
        </w:rPr>
        <w:t>.</w:t>
      </w:r>
    </w:p>
    <w:bookmarkEnd w:id="94"/>
    <w:p w14:paraId="244EE989" w14:textId="77777777" w:rsidR="00F95520" w:rsidRPr="001D6476" w:rsidRDefault="00F95520" w:rsidP="00F95520">
      <w:pPr>
        <w:ind w:left="426" w:hanging="426"/>
        <w:contextualSpacing/>
        <w:jc w:val="both"/>
        <w:rPr>
          <w:sz w:val="6"/>
          <w:szCs w:val="6"/>
        </w:rPr>
      </w:pPr>
    </w:p>
    <w:p w14:paraId="0261E86B" w14:textId="77777777" w:rsidR="00F95520" w:rsidRPr="001D6476" w:rsidRDefault="00F95520">
      <w:pPr>
        <w:numPr>
          <w:ilvl w:val="0"/>
          <w:numId w:val="59"/>
        </w:numPr>
        <w:ind w:left="284" w:hanging="284"/>
        <w:contextualSpacing/>
        <w:jc w:val="both"/>
        <w:rPr>
          <w:b/>
          <w:bCs/>
          <w:sz w:val="22"/>
          <w:szCs w:val="22"/>
        </w:rPr>
      </w:pPr>
      <w:bookmarkStart w:id="95" w:name="_Hlk94038919"/>
      <w:r w:rsidRPr="001D6476">
        <w:rPr>
          <w:rFonts w:eastAsiaTheme="minorHAnsi"/>
          <w:b/>
          <w:sz w:val="22"/>
          <w:szCs w:val="22"/>
        </w:rPr>
        <w:t xml:space="preserve">Lokalizacja: </w:t>
      </w:r>
    </w:p>
    <w:p w14:paraId="51316CF6" w14:textId="77777777" w:rsidR="00F163DB" w:rsidRPr="00BF75F7" w:rsidRDefault="00F163DB" w:rsidP="00F163DB">
      <w:pPr>
        <w:pStyle w:val="Domylnie"/>
        <w:keepNext/>
        <w:ind w:left="284"/>
        <w:jc w:val="both"/>
        <w:rPr>
          <w:rFonts w:ascii="Times New Roman" w:hAnsi="Times New Roman" w:cs="Times New Roman"/>
          <w:color w:val="auto"/>
          <w:sz w:val="22"/>
          <w:szCs w:val="22"/>
        </w:rPr>
      </w:pPr>
      <w:r>
        <w:rPr>
          <w:rFonts w:ascii="Times New Roman" w:hAnsi="Times New Roman" w:cs="Times New Roman"/>
          <w:sz w:val="22"/>
          <w:szCs w:val="22"/>
        </w:rPr>
        <w:t xml:space="preserve">Punkt </w:t>
      </w:r>
      <w:r w:rsidRPr="00BF75F7">
        <w:rPr>
          <w:rFonts w:ascii="Times New Roman" w:hAnsi="Times New Roman" w:cs="Times New Roman"/>
          <w:color w:val="auto"/>
          <w:sz w:val="22"/>
          <w:szCs w:val="22"/>
        </w:rPr>
        <w:t>Pierwszej Pomocy zlokalizowany na terenie:</w:t>
      </w:r>
    </w:p>
    <w:p w14:paraId="6CFA0F77" w14:textId="2BDAD870" w:rsidR="00F163DB" w:rsidRPr="00BF75F7" w:rsidRDefault="00F163DB">
      <w:pPr>
        <w:pStyle w:val="Akapitzlist"/>
        <w:numPr>
          <w:ilvl w:val="0"/>
          <w:numId w:val="75"/>
        </w:numPr>
        <w:spacing w:after="200" w:line="276" w:lineRule="auto"/>
        <w:ind w:left="567" w:hanging="283"/>
        <w:rPr>
          <w:sz w:val="22"/>
          <w:szCs w:val="22"/>
        </w:rPr>
      </w:pPr>
      <w:r w:rsidRPr="00BF75F7">
        <w:rPr>
          <w:sz w:val="22"/>
          <w:szCs w:val="22"/>
        </w:rPr>
        <w:t xml:space="preserve">Zadanie nr </w:t>
      </w:r>
      <w:r>
        <w:rPr>
          <w:sz w:val="22"/>
          <w:szCs w:val="22"/>
        </w:rPr>
        <w:t>1</w:t>
      </w:r>
      <w:r w:rsidRPr="00BF75F7">
        <w:rPr>
          <w:sz w:val="22"/>
          <w:szCs w:val="22"/>
        </w:rPr>
        <w:t xml:space="preserve"> – Ruch Marcel  - dwa Punkty Pierwszej Pomocy</w:t>
      </w:r>
      <w:r>
        <w:rPr>
          <w:sz w:val="22"/>
          <w:szCs w:val="22"/>
        </w:rPr>
        <w:t>:</w:t>
      </w:r>
    </w:p>
    <w:p w14:paraId="50304CB4" w14:textId="77777777" w:rsidR="00F163DB" w:rsidRPr="00BF75F7" w:rsidRDefault="00F163DB">
      <w:pPr>
        <w:pStyle w:val="Akapitzlist"/>
        <w:numPr>
          <w:ilvl w:val="0"/>
          <w:numId w:val="76"/>
        </w:numPr>
        <w:tabs>
          <w:tab w:val="left" w:pos="851"/>
        </w:tabs>
        <w:spacing w:line="288" w:lineRule="auto"/>
        <w:ind w:left="851" w:hanging="284"/>
        <w:rPr>
          <w:sz w:val="22"/>
          <w:szCs w:val="22"/>
        </w:rPr>
      </w:pPr>
      <w:r w:rsidRPr="00BF75F7">
        <w:rPr>
          <w:sz w:val="22"/>
          <w:szCs w:val="22"/>
        </w:rPr>
        <w:t>44-310 Radlin, ul. Korfantego 52,</w:t>
      </w:r>
    </w:p>
    <w:p w14:paraId="67FB749F" w14:textId="77777777" w:rsidR="00F163DB" w:rsidRPr="00BF75F7" w:rsidRDefault="00F163DB">
      <w:pPr>
        <w:pStyle w:val="Akapitzlist"/>
        <w:numPr>
          <w:ilvl w:val="0"/>
          <w:numId w:val="76"/>
        </w:numPr>
        <w:tabs>
          <w:tab w:val="left" w:pos="851"/>
        </w:tabs>
        <w:spacing w:line="288" w:lineRule="auto"/>
        <w:ind w:left="851" w:hanging="284"/>
        <w:rPr>
          <w:sz w:val="22"/>
          <w:szCs w:val="22"/>
        </w:rPr>
      </w:pPr>
      <w:r w:rsidRPr="00BF75F7">
        <w:rPr>
          <w:sz w:val="22"/>
          <w:szCs w:val="22"/>
        </w:rPr>
        <w:t>44-321 Marklowice, ul. Wyzwolenia 77,</w:t>
      </w:r>
    </w:p>
    <w:p w14:paraId="34B5F2CC" w14:textId="0F30CE1A" w:rsidR="00F163DB" w:rsidRPr="00BF75F7" w:rsidRDefault="00F163DB">
      <w:pPr>
        <w:pStyle w:val="Akapitzlist"/>
        <w:numPr>
          <w:ilvl w:val="0"/>
          <w:numId w:val="75"/>
        </w:numPr>
        <w:spacing w:after="200" w:line="276" w:lineRule="auto"/>
        <w:ind w:left="567" w:hanging="283"/>
        <w:rPr>
          <w:sz w:val="22"/>
          <w:szCs w:val="22"/>
        </w:rPr>
      </w:pPr>
      <w:r w:rsidRPr="00BF75F7">
        <w:rPr>
          <w:sz w:val="22"/>
          <w:szCs w:val="22"/>
        </w:rPr>
        <w:t xml:space="preserve">Zadanie nr </w:t>
      </w:r>
      <w:r>
        <w:rPr>
          <w:sz w:val="22"/>
          <w:szCs w:val="22"/>
        </w:rPr>
        <w:t>2</w:t>
      </w:r>
      <w:r w:rsidRPr="00BF75F7">
        <w:rPr>
          <w:sz w:val="22"/>
          <w:szCs w:val="22"/>
        </w:rPr>
        <w:t xml:space="preserve"> –Ruch Rydułtowy - jeden Punkt Pierwszej Pomocy</w:t>
      </w:r>
      <w:r w:rsidR="00FA4EA8">
        <w:rPr>
          <w:sz w:val="22"/>
          <w:szCs w:val="22"/>
        </w:rPr>
        <w:t>:</w:t>
      </w:r>
    </w:p>
    <w:p w14:paraId="011E0B78" w14:textId="43303953" w:rsidR="00F95520" w:rsidRPr="006E438C" w:rsidRDefault="00F163DB">
      <w:pPr>
        <w:pStyle w:val="Akapitzlist"/>
        <w:numPr>
          <w:ilvl w:val="0"/>
          <w:numId w:val="76"/>
        </w:numPr>
        <w:tabs>
          <w:tab w:val="left" w:pos="851"/>
        </w:tabs>
        <w:spacing w:line="288" w:lineRule="auto"/>
        <w:ind w:left="851" w:hanging="284"/>
        <w:rPr>
          <w:color w:val="000000"/>
          <w:sz w:val="22"/>
          <w:szCs w:val="22"/>
        </w:rPr>
      </w:pPr>
      <w:r w:rsidRPr="00BF75F7">
        <w:rPr>
          <w:sz w:val="22"/>
          <w:szCs w:val="22"/>
        </w:rPr>
        <w:t>44-280 Rydułtowy, ul. Leona 2.</w:t>
      </w:r>
    </w:p>
    <w:bookmarkEnd w:id="95"/>
    <w:p w14:paraId="78AAAFB8" w14:textId="77777777" w:rsidR="00F95520" w:rsidRPr="006E438C" w:rsidRDefault="00F95520" w:rsidP="00F95520">
      <w:pPr>
        <w:ind w:left="426" w:hanging="426"/>
        <w:contextualSpacing/>
        <w:jc w:val="both"/>
        <w:rPr>
          <w:sz w:val="8"/>
          <w:szCs w:val="8"/>
        </w:rPr>
      </w:pPr>
    </w:p>
    <w:p w14:paraId="47240E5D" w14:textId="77777777" w:rsidR="00F95520" w:rsidRPr="006E438C" w:rsidRDefault="00F95520">
      <w:pPr>
        <w:numPr>
          <w:ilvl w:val="0"/>
          <w:numId w:val="59"/>
        </w:numPr>
        <w:ind w:left="284" w:hanging="284"/>
        <w:contextualSpacing/>
        <w:jc w:val="both"/>
        <w:rPr>
          <w:rFonts w:eastAsiaTheme="minorHAnsi"/>
          <w:b/>
          <w:sz w:val="22"/>
          <w:szCs w:val="22"/>
        </w:rPr>
      </w:pPr>
      <w:r w:rsidRPr="006E438C">
        <w:rPr>
          <w:rFonts w:eastAsiaTheme="minorHAnsi"/>
          <w:b/>
          <w:sz w:val="22"/>
          <w:szCs w:val="22"/>
        </w:rPr>
        <w:t>Termin realizacji zamówienia</w:t>
      </w:r>
    </w:p>
    <w:p w14:paraId="4D47DB6D" w14:textId="77777777" w:rsidR="00F95520" w:rsidRPr="006E438C" w:rsidRDefault="00F95520" w:rsidP="00FA4EA8">
      <w:pPr>
        <w:ind w:left="284"/>
        <w:jc w:val="both"/>
        <w:rPr>
          <w:rFonts w:eastAsiaTheme="minorHAnsi"/>
          <w:sz w:val="22"/>
          <w:szCs w:val="22"/>
        </w:rPr>
      </w:pPr>
      <w:bookmarkStart w:id="96" w:name="_Hlk94039053"/>
      <w:r w:rsidRPr="006E438C">
        <w:rPr>
          <w:rFonts w:eastAsiaTheme="minorHAnsi"/>
          <w:sz w:val="22"/>
          <w:szCs w:val="22"/>
        </w:rPr>
        <w:t>Określony w Załączniku nr 5 do SWZ – Istotne postanowienia umowy w §5.</w:t>
      </w:r>
    </w:p>
    <w:bookmarkEnd w:id="96"/>
    <w:p w14:paraId="58B9D60A" w14:textId="77777777" w:rsidR="00F95520" w:rsidRPr="006E438C" w:rsidRDefault="00F95520" w:rsidP="00F95520">
      <w:pPr>
        <w:ind w:left="426" w:hanging="426"/>
        <w:rPr>
          <w:rFonts w:eastAsiaTheme="minorHAnsi"/>
          <w:bCs/>
          <w:sz w:val="6"/>
          <w:szCs w:val="6"/>
          <w:lang w:val="cs-CZ"/>
        </w:rPr>
      </w:pPr>
    </w:p>
    <w:p w14:paraId="6C55179F" w14:textId="77777777" w:rsidR="00F95520" w:rsidRPr="006E438C" w:rsidRDefault="00F95520">
      <w:pPr>
        <w:numPr>
          <w:ilvl w:val="0"/>
          <w:numId w:val="59"/>
        </w:numPr>
        <w:ind w:left="284" w:hanging="284"/>
        <w:contextualSpacing/>
        <w:jc w:val="both"/>
        <w:rPr>
          <w:b/>
          <w:sz w:val="22"/>
          <w:szCs w:val="22"/>
        </w:rPr>
      </w:pPr>
      <w:r w:rsidRPr="006E438C">
        <w:rPr>
          <w:b/>
          <w:sz w:val="22"/>
          <w:szCs w:val="22"/>
        </w:rPr>
        <w:t>Wymagania prawne:</w:t>
      </w:r>
    </w:p>
    <w:p w14:paraId="17780E5F" w14:textId="77777777" w:rsidR="00F95520" w:rsidRPr="006E438C" w:rsidRDefault="00F95520" w:rsidP="00FA4EA8">
      <w:pPr>
        <w:tabs>
          <w:tab w:val="left" w:pos="284"/>
          <w:tab w:val="left" w:pos="2662"/>
        </w:tabs>
        <w:suppressAutoHyphens/>
        <w:overflowPunct w:val="0"/>
        <w:autoSpaceDE w:val="0"/>
        <w:autoSpaceDN w:val="0"/>
        <w:adjustRightInd w:val="0"/>
        <w:ind w:left="284"/>
        <w:contextualSpacing/>
        <w:jc w:val="both"/>
        <w:rPr>
          <w:bCs/>
          <w:sz w:val="22"/>
          <w:szCs w:val="22"/>
        </w:rPr>
      </w:pPr>
      <w:r w:rsidRPr="006E438C">
        <w:rPr>
          <w:bCs/>
          <w:sz w:val="22"/>
          <w:szCs w:val="22"/>
        </w:rPr>
        <w:t>Przedmiot zamówienia powinien być realizowany zgodnie z obowiązującymi przepisami prawa, w</w:t>
      </w:r>
      <w:r w:rsidR="00BF3260">
        <w:rPr>
          <w:bCs/>
          <w:sz w:val="22"/>
          <w:szCs w:val="22"/>
        </w:rPr>
        <w:t> </w:t>
      </w:r>
      <w:r w:rsidRPr="006E438C">
        <w:rPr>
          <w:bCs/>
          <w:sz w:val="22"/>
          <w:szCs w:val="22"/>
        </w:rPr>
        <w:t>szczególności:</w:t>
      </w:r>
    </w:p>
    <w:p w14:paraId="73CC23A8" w14:textId="644BBFAC" w:rsidR="00F95520" w:rsidRPr="006E438C" w:rsidRDefault="00F95520">
      <w:pPr>
        <w:numPr>
          <w:ilvl w:val="0"/>
          <w:numId w:val="60"/>
        </w:numPr>
        <w:autoSpaceDE w:val="0"/>
        <w:autoSpaceDN w:val="0"/>
        <w:adjustRightInd w:val="0"/>
        <w:ind w:left="567" w:hanging="283"/>
        <w:contextualSpacing/>
        <w:jc w:val="both"/>
        <w:rPr>
          <w:sz w:val="22"/>
          <w:szCs w:val="22"/>
        </w:rPr>
      </w:pPr>
      <w:r w:rsidRPr="006E438C">
        <w:rPr>
          <w:rFonts w:eastAsiaTheme="minorHAnsi"/>
          <w:sz w:val="22"/>
          <w:szCs w:val="22"/>
        </w:rPr>
        <w:t>Ustawa z dnia 15 kwietnia 2011 r. o działalności leczniczej</w:t>
      </w:r>
      <w:r w:rsidR="00FA4EA8">
        <w:rPr>
          <w:rFonts w:eastAsiaTheme="minorHAnsi"/>
          <w:sz w:val="22"/>
          <w:szCs w:val="22"/>
        </w:rPr>
        <w:t>,</w:t>
      </w:r>
    </w:p>
    <w:p w14:paraId="7980D95E" w14:textId="63F52F70" w:rsidR="00F95520" w:rsidRPr="001D6476" w:rsidRDefault="00F95520">
      <w:pPr>
        <w:numPr>
          <w:ilvl w:val="0"/>
          <w:numId w:val="60"/>
        </w:numPr>
        <w:autoSpaceDE w:val="0"/>
        <w:autoSpaceDN w:val="0"/>
        <w:adjustRightInd w:val="0"/>
        <w:ind w:left="567" w:hanging="283"/>
        <w:contextualSpacing/>
        <w:jc w:val="both"/>
        <w:rPr>
          <w:sz w:val="22"/>
          <w:szCs w:val="22"/>
        </w:rPr>
      </w:pPr>
      <w:r w:rsidRPr="001D6476">
        <w:rPr>
          <w:rFonts w:eastAsiaTheme="minorHAnsi"/>
          <w:sz w:val="22"/>
          <w:szCs w:val="22"/>
        </w:rPr>
        <w:t>Ustawa z dnia 15 lipca 2011 r. o zawodach pielęgniarki i położnej</w:t>
      </w:r>
      <w:r w:rsidR="00FA4EA8" w:rsidRPr="001D6476">
        <w:rPr>
          <w:rFonts w:eastAsiaTheme="minorHAnsi"/>
          <w:sz w:val="22"/>
          <w:szCs w:val="22"/>
        </w:rPr>
        <w:t>,</w:t>
      </w:r>
      <w:r w:rsidRPr="001D6476">
        <w:rPr>
          <w:rFonts w:eastAsiaTheme="minorHAnsi"/>
          <w:sz w:val="22"/>
          <w:szCs w:val="22"/>
        </w:rPr>
        <w:t xml:space="preserve"> </w:t>
      </w:r>
    </w:p>
    <w:p w14:paraId="5F1FD65F" w14:textId="6EAC651B" w:rsidR="00F95520" w:rsidRPr="001D6476" w:rsidRDefault="00F95520">
      <w:pPr>
        <w:numPr>
          <w:ilvl w:val="0"/>
          <w:numId w:val="60"/>
        </w:numPr>
        <w:autoSpaceDE w:val="0"/>
        <w:autoSpaceDN w:val="0"/>
        <w:ind w:left="567" w:hanging="283"/>
        <w:contextualSpacing/>
        <w:jc w:val="both"/>
        <w:rPr>
          <w:sz w:val="22"/>
          <w:szCs w:val="22"/>
        </w:rPr>
      </w:pPr>
      <w:r w:rsidRPr="001D6476">
        <w:rPr>
          <w:rFonts w:eastAsiaTheme="minorHAnsi"/>
          <w:sz w:val="22"/>
          <w:szCs w:val="22"/>
        </w:rPr>
        <w:t>Ustawa z dnia 8 września 2006 r. o Państwowym Ratownictwie Medycznym</w:t>
      </w:r>
      <w:r w:rsidR="00FA4EA8" w:rsidRPr="001D6476">
        <w:rPr>
          <w:rFonts w:eastAsiaTheme="minorHAnsi"/>
          <w:sz w:val="22"/>
          <w:szCs w:val="22"/>
        </w:rPr>
        <w:t>,</w:t>
      </w:r>
      <w:r w:rsidRPr="001D6476">
        <w:rPr>
          <w:rFonts w:eastAsiaTheme="minorHAnsi"/>
          <w:sz w:val="22"/>
          <w:szCs w:val="22"/>
        </w:rPr>
        <w:t xml:space="preserve"> </w:t>
      </w:r>
    </w:p>
    <w:p w14:paraId="636FD1A7" w14:textId="0E976FB4" w:rsidR="00F95520" w:rsidRPr="001D6476" w:rsidRDefault="00F95520">
      <w:pPr>
        <w:numPr>
          <w:ilvl w:val="0"/>
          <w:numId w:val="60"/>
        </w:numPr>
        <w:autoSpaceDE w:val="0"/>
        <w:autoSpaceDN w:val="0"/>
        <w:ind w:left="567" w:hanging="283"/>
        <w:contextualSpacing/>
        <w:jc w:val="both"/>
        <w:rPr>
          <w:sz w:val="22"/>
          <w:szCs w:val="22"/>
        </w:rPr>
      </w:pPr>
      <w:r w:rsidRPr="001D6476">
        <w:rPr>
          <w:rFonts w:eastAsiaTheme="minorHAnsi"/>
          <w:sz w:val="22"/>
          <w:szCs w:val="22"/>
          <w:lang w:eastAsia="en-US"/>
        </w:rPr>
        <w:t>Rozporządzenie Ministra Finansów z dnia 29 kwietnia 2019 r. w sprawie obowiązkowego ubezpieczenia odpowiedzialności cywilnej podmiotu wykonującego działalność leczniczą,</w:t>
      </w:r>
    </w:p>
    <w:p w14:paraId="53CAD706" w14:textId="71D530C2" w:rsidR="00F95520" w:rsidRPr="001D6476" w:rsidRDefault="00F95520">
      <w:pPr>
        <w:numPr>
          <w:ilvl w:val="0"/>
          <w:numId w:val="60"/>
        </w:numPr>
        <w:autoSpaceDE w:val="0"/>
        <w:autoSpaceDN w:val="0"/>
        <w:ind w:left="567" w:hanging="283"/>
        <w:contextualSpacing/>
        <w:jc w:val="both"/>
        <w:rPr>
          <w:sz w:val="22"/>
          <w:szCs w:val="22"/>
        </w:rPr>
      </w:pPr>
      <w:r w:rsidRPr="001D6476">
        <w:rPr>
          <w:sz w:val="22"/>
          <w:szCs w:val="22"/>
        </w:rPr>
        <w:t>Rozporządzenie Ministra Pracy i Polityki Socjalnej z dnia 26 września 1997 r. w sprawie ogólnych przepisów bezpieczeństwa i higieny pracy</w:t>
      </w:r>
      <w:r w:rsidR="00FA4EA8" w:rsidRPr="001D6476">
        <w:rPr>
          <w:sz w:val="22"/>
          <w:szCs w:val="22"/>
        </w:rPr>
        <w:t>,</w:t>
      </w:r>
    </w:p>
    <w:p w14:paraId="27A7D57A" w14:textId="4D867807" w:rsidR="00F95520" w:rsidRPr="006E438C" w:rsidRDefault="00F95520">
      <w:pPr>
        <w:numPr>
          <w:ilvl w:val="0"/>
          <w:numId w:val="60"/>
        </w:numPr>
        <w:autoSpaceDE w:val="0"/>
        <w:autoSpaceDN w:val="0"/>
        <w:ind w:left="567" w:hanging="283"/>
        <w:contextualSpacing/>
        <w:jc w:val="both"/>
        <w:rPr>
          <w:sz w:val="22"/>
          <w:szCs w:val="22"/>
        </w:rPr>
      </w:pPr>
      <w:r w:rsidRPr="001D6476">
        <w:rPr>
          <w:sz w:val="22"/>
          <w:szCs w:val="22"/>
        </w:rPr>
        <w:t xml:space="preserve">Rozporządzenie Ministra Energii z dnia 23 listopada 2016 r. w sprawie szczegółowych </w:t>
      </w:r>
      <w:r w:rsidRPr="006E438C">
        <w:rPr>
          <w:sz w:val="22"/>
          <w:szCs w:val="22"/>
        </w:rPr>
        <w:t>wymagań dotyczących prowadzenia ruchu podziemnych zakładów górniczych</w:t>
      </w:r>
      <w:r w:rsidR="00FA4EA8">
        <w:rPr>
          <w:sz w:val="22"/>
          <w:szCs w:val="22"/>
        </w:rPr>
        <w:t>,</w:t>
      </w:r>
    </w:p>
    <w:p w14:paraId="6CB56A0E" w14:textId="2E2A53BF" w:rsidR="00F95520" w:rsidRPr="006E438C" w:rsidRDefault="00F95520">
      <w:pPr>
        <w:numPr>
          <w:ilvl w:val="0"/>
          <w:numId w:val="60"/>
        </w:numPr>
        <w:autoSpaceDE w:val="0"/>
        <w:autoSpaceDN w:val="0"/>
        <w:ind w:left="567" w:hanging="283"/>
        <w:contextualSpacing/>
        <w:jc w:val="both"/>
        <w:rPr>
          <w:sz w:val="22"/>
          <w:szCs w:val="22"/>
        </w:rPr>
      </w:pPr>
      <w:r w:rsidRPr="006E438C">
        <w:rPr>
          <w:sz w:val="22"/>
          <w:szCs w:val="22"/>
        </w:rPr>
        <w:t>Rozporządzenie Ministra Zdrowia z dnia 5 października 2017 r. w sprawie szczegółowego sposobu postępowania z odpadami medycznymi</w:t>
      </w:r>
      <w:r w:rsidR="00FA4EA8">
        <w:rPr>
          <w:sz w:val="22"/>
          <w:szCs w:val="22"/>
        </w:rPr>
        <w:t>,</w:t>
      </w:r>
    </w:p>
    <w:p w14:paraId="06B298E5" w14:textId="143EA8EE" w:rsidR="00F95520" w:rsidRPr="006E438C" w:rsidRDefault="00F95520">
      <w:pPr>
        <w:numPr>
          <w:ilvl w:val="0"/>
          <w:numId w:val="60"/>
        </w:numPr>
        <w:autoSpaceDE w:val="0"/>
        <w:autoSpaceDN w:val="0"/>
        <w:ind w:left="567" w:hanging="283"/>
        <w:contextualSpacing/>
        <w:jc w:val="both"/>
        <w:rPr>
          <w:sz w:val="22"/>
          <w:szCs w:val="22"/>
        </w:rPr>
      </w:pPr>
      <w:r w:rsidRPr="006E438C">
        <w:rPr>
          <w:sz w:val="22"/>
          <w:szCs w:val="22"/>
        </w:rPr>
        <w:t>Ustawa z dnia 14 grudnia 2012 r. o odpadach.</w:t>
      </w:r>
    </w:p>
    <w:p w14:paraId="0CA03BC5" w14:textId="77777777" w:rsidR="00F95520" w:rsidRPr="006E438C" w:rsidRDefault="00F95520" w:rsidP="00FA4EA8">
      <w:pPr>
        <w:autoSpaceDE w:val="0"/>
        <w:autoSpaceDN w:val="0"/>
        <w:ind w:left="567" w:hanging="283"/>
        <w:contextualSpacing/>
        <w:jc w:val="both"/>
        <w:rPr>
          <w:sz w:val="16"/>
          <w:szCs w:val="16"/>
        </w:rPr>
      </w:pPr>
    </w:p>
    <w:p w14:paraId="7A21BF57" w14:textId="77777777" w:rsidR="00F95520" w:rsidRDefault="00F95520" w:rsidP="00FA4EA8">
      <w:pPr>
        <w:ind w:left="284"/>
        <w:jc w:val="both"/>
        <w:rPr>
          <w:bCs/>
          <w:i/>
        </w:rPr>
      </w:pPr>
      <w:r w:rsidRPr="006E438C">
        <w:rPr>
          <w:bCs/>
          <w:i/>
          <w:u w:val="single"/>
        </w:rPr>
        <w:t>Uwaga:</w:t>
      </w:r>
      <w:r w:rsidRPr="006E438C">
        <w:rPr>
          <w:bCs/>
          <w:i/>
        </w:rPr>
        <w:t xml:space="preserve"> W przypadku zmian aktów prawnych, związanych z realizacją niniejszego zamówienia, przedmiot zamówienia musi spełniać uwarunkowania prawne, obowiązujące w okresie jego realizacji.</w:t>
      </w:r>
    </w:p>
    <w:p w14:paraId="5051F0E1" w14:textId="77777777" w:rsidR="00FA4EA8" w:rsidRPr="006E438C" w:rsidRDefault="00FA4EA8" w:rsidP="00FA4EA8">
      <w:pPr>
        <w:ind w:left="284"/>
        <w:jc w:val="both"/>
        <w:rPr>
          <w:bCs/>
          <w:i/>
          <w:lang w:eastAsia="zh-CN"/>
        </w:rPr>
      </w:pPr>
    </w:p>
    <w:p w14:paraId="7BB67772" w14:textId="77777777" w:rsidR="00F95520" w:rsidRPr="006E438C" w:rsidRDefault="00F95520" w:rsidP="00F95520">
      <w:pPr>
        <w:ind w:left="426" w:hanging="426"/>
        <w:rPr>
          <w:bCs/>
          <w:sz w:val="6"/>
          <w:szCs w:val="6"/>
          <w:lang w:val="cs-CZ"/>
        </w:rPr>
      </w:pPr>
    </w:p>
    <w:p w14:paraId="22114095" w14:textId="77777777" w:rsidR="00F95520" w:rsidRPr="006E438C" w:rsidRDefault="00F95520">
      <w:pPr>
        <w:numPr>
          <w:ilvl w:val="0"/>
          <w:numId w:val="59"/>
        </w:numPr>
        <w:ind w:left="284" w:hanging="284"/>
        <w:contextualSpacing/>
        <w:jc w:val="both"/>
        <w:rPr>
          <w:b/>
          <w:sz w:val="22"/>
          <w:szCs w:val="22"/>
        </w:rPr>
      </w:pPr>
      <w:bookmarkStart w:id="97" w:name="_Toc67292094"/>
      <w:bookmarkStart w:id="98" w:name="_Hlk67824211"/>
      <w:r w:rsidRPr="006E438C">
        <w:rPr>
          <w:b/>
          <w:sz w:val="22"/>
          <w:szCs w:val="22"/>
        </w:rPr>
        <w:t>Wizja lokalna</w:t>
      </w:r>
      <w:bookmarkStart w:id="99" w:name="_Hlk67824164"/>
      <w:bookmarkEnd w:id="97"/>
    </w:p>
    <w:p w14:paraId="0AE76AD3" w14:textId="77777777" w:rsidR="00F95520" w:rsidRPr="009A2742" w:rsidRDefault="00F95520" w:rsidP="00F95520">
      <w:pPr>
        <w:ind w:left="567" w:hanging="283"/>
        <w:rPr>
          <w:rFonts w:eastAsiaTheme="minorHAnsi"/>
          <w:sz w:val="22"/>
          <w:szCs w:val="22"/>
          <w:lang w:eastAsia="en-US"/>
        </w:rPr>
      </w:pPr>
      <w:r w:rsidRPr="009A2742">
        <w:rPr>
          <w:rFonts w:eastAsiaTheme="minorHAnsi"/>
          <w:sz w:val="22"/>
          <w:szCs w:val="22"/>
          <w:lang w:eastAsia="en-US"/>
        </w:rPr>
        <w:t>Zamawiający dopuszcza możliwość przeprowadzenia wizji lokalnej.</w:t>
      </w:r>
    </w:p>
    <w:p w14:paraId="0E349D30" w14:textId="7E61C105" w:rsidR="00F95520" w:rsidRPr="00FA4EA8" w:rsidRDefault="00F95520" w:rsidP="00F95520">
      <w:pPr>
        <w:ind w:left="567" w:hanging="283"/>
        <w:rPr>
          <w:rFonts w:eastAsiaTheme="minorHAnsi"/>
          <w:color w:val="EE0000"/>
          <w:sz w:val="22"/>
          <w:szCs w:val="22"/>
          <w:lang w:eastAsia="en-US"/>
        </w:rPr>
      </w:pPr>
      <w:r w:rsidRPr="009A2742">
        <w:rPr>
          <w:rFonts w:eastAsiaTheme="minorHAnsi"/>
          <w:sz w:val="22"/>
          <w:szCs w:val="22"/>
          <w:lang w:eastAsia="en-US"/>
        </w:rPr>
        <w:t xml:space="preserve">Informacji udziela Dział BHP w Oddziale KWK </w:t>
      </w:r>
      <w:r w:rsidR="00FA4EA8" w:rsidRPr="009A2742">
        <w:rPr>
          <w:rFonts w:eastAsiaTheme="minorHAnsi"/>
          <w:sz w:val="22"/>
          <w:szCs w:val="22"/>
          <w:lang w:eastAsia="en-US"/>
        </w:rPr>
        <w:t>ROW</w:t>
      </w:r>
      <w:r w:rsidRPr="009A2742">
        <w:rPr>
          <w:rFonts w:eastAsiaTheme="minorHAnsi"/>
          <w:sz w:val="22"/>
          <w:szCs w:val="22"/>
          <w:lang w:eastAsia="en-US"/>
        </w:rPr>
        <w:t>:</w:t>
      </w:r>
      <w:r w:rsidR="00FA4EA8" w:rsidRPr="009A2742">
        <w:rPr>
          <w:rFonts w:eastAsiaTheme="minorHAnsi"/>
          <w:sz w:val="22"/>
          <w:szCs w:val="22"/>
          <w:lang w:eastAsia="en-US"/>
        </w:rPr>
        <w:t xml:space="preserve"> </w:t>
      </w:r>
      <w:bookmarkStart w:id="100" w:name="_Hlk94039101"/>
      <w:r w:rsidR="00FA4EA8" w:rsidRPr="009A2742">
        <w:rPr>
          <w:rFonts w:eastAsiaTheme="minorHAnsi"/>
          <w:sz w:val="22"/>
          <w:szCs w:val="22"/>
          <w:lang w:eastAsia="en-US"/>
        </w:rPr>
        <w:t xml:space="preserve">p. Adam Parma, </w:t>
      </w:r>
      <w:r w:rsidRPr="009A2742">
        <w:rPr>
          <w:rFonts w:eastAsiaTheme="minorHAnsi"/>
          <w:sz w:val="22"/>
          <w:szCs w:val="22"/>
          <w:lang w:eastAsia="en-US"/>
        </w:rPr>
        <w:t xml:space="preserve">tel. </w:t>
      </w:r>
      <w:r w:rsidR="00FA4EA8" w:rsidRPr="009A2742">
        <w:rPr>
          <w:rFonts w:eastAsiaTheme="minorHAnsi"/>
          <w:sz w:val="22"/>
          <w:szCs w:val="22"/>
          <w:lang w:eastAsia="en-US"/>
        </w:rPr>
        <w:t>32 7160 503</w:t>
      </w:r>
      <w:r w:rsidRPr="009A2742">
        <w:rPr>
          <w:rFonts w:eastAsiaTheme="minorHAnsi"/>
          <w:sz w:val="22"/>
          <w:szCs w:val="22"/>
          <w:lang w:eastAsia="en-US"/>
        </w:rPr>
        <w:t>.</w:t>
      </w:r>
    </w:p>
    <w:bookmarkEnd w:id="100"/>
    <w:p w14:paraId="137EF901" w14:textId="77777777" w:rsidR="00F95520" w:rsidRPr="006E438C" w:rsidRDefault="00F95520" w:rsidP="00F95520">
      <w:pPr>
        <w:ind w:left="426" w:hanging="426"/>
        <w:rPr>
          <w:rFonts w:eastAsiaTheme="minorHAnsi"/>
          <w:sz w:val="14"/>
          <w:szCs w:val="14"/>
          <w:lang w:eastAsia="en-US"/>
        </w:rPr>
      </w:pPr>
    </w:p>
    <w:bookmarkEnd w:id="98"/>
    <w:p w14:paraId="0923688B" w14:textId="77777777" w:rsidR="00F95520" w:rsidRPr="006E438C" w:rsidRDefault="00F95520">
      <w:pPr>
        <w:numPr>
          <w:ilvl w:val="0"/>
          <w:numId w:val="59"/>
        </w:numPr>
        <w:ind w:left="284" w:hanging="284"/>
        <w:contextualSpacing/>
        <w:jc w:val="both"/>
        <w:rPr>
          <w:b/>
          <w:sz w:val="22"/>
          <w:szCs w:val="22"/>
          <w:lang w:eastAsia="zh-CN"/>
        </w:rPr>
      </w:pPr>
      <w:r w:rsidRPr="006E438C">
        <w:rPr>
          <w:b/>
          <w:sz w:val="22"/>
          <w:szCs w:val="22"/>
        </w:rPr>
        <w:t>Opis przedmiotu zamówienia</w:t>
      </w:r>
    </w:p>
    <w:p w14:paraId="2E6E536C" w14:textId="6D692B4B" w:rsidR="00F95520" w:rsidRPr="006E438C" w:rsidRDefault="00F95520">
      <w:pPr>
        <w:numPr>
          <w:ilvl w:val="0"/>
          <w:numId w:val="61"/>
        </w:numPr>
        <w:tabs>
          <w:tab w:val="clear" w:pos="360"/>
          <w:tab w:val="num" w:pos="567"/>
        </w:tabs>
        <w:ind w:left="567" w:hanging="283"/>
        <w:jc w:val="both"/>
        <w:rPr>
          <w:rFonts w:eastAsia="Calibri"/>
          <w:sz w:val="22"/>
          <w:szCs w:val="22"/>
        </w:rPr>
      </w:pPr>
      <w:r w:rsidRPr="006E438C">
        <w:rPr>
          <w:rFonts w:eastAsia="Calibri"/>
          <w:sz w:val="22"/>
          <w:szCs w:val="22"/>
        </w:rPr>
        <w:t>W zakładzie górniczym utrzymuje się nie mniej niż jeden Punkt Pierwszej Pomocy, czynny podczas każdej zmiany roboczej, odpowiednio wyposażony, w szczególności w</w:t>
      </w:r>
      <w:r w:rsidR="00981CF2">
        <w:rPr>
          <w:rFonts w:eastAsia="Calibri"/>
          <w:sz w:val="22"/>
          <w:szCs w:val="22"/>
        </w:rPr>
        <w:t xml:space="preserve"> </w:t>
      </w:r>
      <w:r w:rsidRPr="006E438C">
        <w:rPr>
          <w:rFonts w:eastAsia="Calibri"/>
          <w:sz w:val="22"/>
          <w:szCs w:val="22"/>
        </w:rPr>
        <w:t>sprzęt reanimacyjny oraz umożliwiający bezpieczny transport rannego lub chorego.</w:t>
      </w:r>
    </w:p>
    <w:p w14:paraId="59830F2E" w14:textId="2D6C5478" w:rsidR="00F95520" w:rsidRPr="006E438C" w:rsidRDefault="00F95520">
      <w:pPr>
        <w:numPr>
          <w:ilvl w:val="0"/>
          <w:numId w:val="61"/>
        </w:numPr>
        <w:tabs>
          <w:tab w:val="clear" w:pos="360"/>
          <w:tab w:val="num" w:pos="567"/>
        </w:tabs>
        <w:ind w:left="567" w:hanging="283"/>
        <w:jc w:val="both"/>
        <w:rPr>
          <w:rFonts w:eastAsia="Calibri"/>
          <w:sz w:val="22"/>
          <w:szCs w:val="22"/>
        </w:rPr>
      </w:pPr>
      <w:r w:rsidRPr="006E438C">
        <w:rPr>
          <w:rFonts w:eastAsia="Calibri"/>
          <w:sz w:val="22"/>
          <w:szCs w:val="22"/>
        </w:rPr>
        <w:t>Realizacja zamówienia polega na zapewnieniu w Punkcie Pierwszej Pomocy całodobowego, stacjonarnego dyżuru pielęgniarki / ratownika medycznego, zarówno w dni robocze</w:t>
      </w:r>
      <w:r w:rsidR="00981CF2">
        <w:rPr>
          <w:rFonts w:eastAsia="Calibri"/>
          <w:sz w:val="22"/>
          <w:szCs w:val="22"/>
        </w:rPr>
        <w:t xml:space="preserve">, </w:t>
      </w:r>
      <w:r w:rsidRPr="006E438C">
        <w:rPr>
          <w:rFonts w:eastAsia="Calibri"/>
          <w:sz w:val="22"/>
          <w:szCs w:val="22"/>
        </w:rPr>
        <w:t>jak i dni wolne od pracy w ciągu całego roku.</w:t>
      </w:r>
    </w:p>
    <w:p w14:paraId="13EA335A" w14:textId="77777777" w:rsidR="00F95520" w:rsidRPr="006E438C" w:rsidRDefault="00F95520">
      <w:pPr>
        <w:numPr>
          <w:ilvl w:val="0"/>
          <w:numId w:val="61"/>
        </w:numPr>
        <w:tabs>
          <w:tab w:val="clear" w:pos="360"/>
          <w:tab w:val="num" w:pos="567"/>
        </w:tabs>
        <w:ind w:left="567" w:hanging="283"/>
        <w:jc w:val="both"/>
        <w:rPr>
          <w:sz w:val="22"/>
          <w:szCs w:val="22"/>
        </w:rPr>
      </w:pPr>
      <w:r w:rsidRPr="006E438C">
        <w:rPr>
          <w:rFonts w:eastAsia="Calibri"/>
          <w:sz w:val="22"/>
          <w:szCs w:val="22"/>
        </w:rPr>
        <w:t>Zabrania się przebywania w Punkcie Pierwszej Pomocy osobom, które nie uczestniczą w organizacji i udzielaniu pierwszej pomocy rannemu lub choremu</w:t>
      </w:r>
      <w:r w:rsidRPr="006E438C">
        <w:rPr>
          <w:sz w:val="22"/>
          <w:szCs w:val="22"/>
        </w:rPr>
        <w:t>.</w:t>
      </w:r>
    </w:p>
    <w:p w14:paraId="1AC0BCCB" w14:textId="2A37EDA4" w:rsidR="00F95520" w:rsidRPr="003A0960" w:rsidRDefault="00F95520">
      <w:pPr>
        <w:numPr>
          <w:ilvl w:val="0"/>
          <w:numId w:val="61"/>
        </w:numPr>
        <w:tabs>
          <w:tab w:val="clear" w:pos="360"/>
          <w:tab w:val="num" w:pos="567"/>
        </w:tabs>
        <w:spacing w:after="160" w:line="259" w:lineRule="auto"/>
        <w:ind w:left="567" w:hanging="283"/>
        <w:jc w:val="both"/>
        <w:rPr>
          <w:bCs/>
          <w:sz w:val="12"/>
          <w:szCs w:val="12"/>
          <w:lang w:val="cs-CZ"/>
        </w:rPr>
      </w:pPr>
      <w:r w:rsidRPr="003A0960">
        <w:rPr>
          <w:sz w:val="22"/>
          <w:szCs w:val="22"/>
        </w:rPr>
        <w:t>Punkt Pierwszej Pomocy posiada niezbędne wyposażenie do świadczenia usług objętych zamówieniem.</w:t>
      </w:r>
    </w:p>
    <w:p w14:paraId="72D4E038" w14:textId="77777777" w:rsidR="00F95520" w:rsidRPr="006E438C" w:rsidRDefault="00F95520">
      <w:pPr>
        <w:numPr>
          <w:ilvl w:val="0"/>
          <w:numId w:val="59"/>
        </w:numPr>
        <w:ind w:left="284" w:hanging="284"/>
        <w:contextualSpacing/>
        <w:jc w:val="both"/>
        <w:rPr>
          <w:b/>
          <w:sz w:val="22"/>
          <w:szCs w:val="22"/>
        </w:rPr>
      </w:pPr>
      <w:r w:rsidRPr="006E438C">
        <w:rPr>
          <w:b/>
          <w:sz w:val="22"/>
          <w:szCs w:val="22"/>
        </w:rPr>
        <w:lastRenderedPageBreak/>
        <w:t>Opis sposobu zamawiania i rozliczania usług</w:t>
      </w:r>
    </w:p>
    <w:bookmarkEnd w:id="99"/>
    <w:p w14:paraId="6BAAAEAA" w14:textId="6C5C2A53" w:rsidR="00F95520" w:rsidRPr="006E438C" w:rsidRDefault="00F95520" w:rsidP="00FA4EA8">
      <w:pPr>
        <w:ind w:left="284"/>
        <w:jc w:val="both"/>
        <w:rPr>
          <w:bCs/>
          <w:sz w:val="22"/>
          <w:szCs w:val="22"/>
        </w:rPr>
      </w:pPr>
      <w:r w:rsidRPr="006E438C">
        <w:rPr>
          <w:bCs/>
          <w:sz w:val="22"/>
          <w:szCs w:val="22"/>
        </w:rPr>
        <w:t>Potwierdzeniem wykonanej usługi jest protokół odbioru wykonanej usługi, podpisany przez osoby odpowiedzialne za nadzór nad realizacj</w:t>
      </w:r>
      <w:r w:rsidR="00981CF2">
        <w:rPr>
          <w:bCs/>
          <w:sz w:val="22"/>
          <w:szCs w:val="22"/>
        </w:rPr>
        <w:t>ą</w:t>
      </w:r>
      <w:r w:rsidRPr="006E438C">
        <w:rPr>
          <w:bCs/>
          <w:sz w:val="22"/>
          <w:szCs w:val="22"/>
        </w:rPr>
        <w:t xml:space="preserve"> umowy z obu stron Umowy.</w:t>
      </w:r>
    </w:p>
    <w:p w14:paraId="0DFBA65F" w14:textId="77777777" w:rsidR="00F95520" w:rsidRPr="006E438C" w:rsidRDefault="00F95520" w:rsidP="00F95520">
      <w:pPr>
        <w:jc w:val="both"/>
        <w:rPr>
          <w:bCs/>
          <w:sz w:val="12"/>
          <w:szCs w:val="12"/>
        </w:rPr>
      </w:pPr>
    </w:p>
    <w:p w14:paraId="0A2A52AC" w14:textId="77777777" w:rsidR="00F95520" w:rsidRPr="006E438C" w:rsidRDefault="00F95520">
      <w:pPr>
        <w:numPr>
          <w:ilvl w:val="0"/>
          <w:numId w:val="59"/>
        </w:numPr>
        <w:ind w:left="284" w:hanging="284"/>
        <w:contextualSpacing/>
        <w:jc w:val="both"/>
        <w:rPr>
          <w:b/>
          <w:sz w:val="22"/>
          <w:szCs w:val="22"/>
        </w:rPr>
      </w:pPr>
      <w:r w:rsidRPr="006E438C">
        <w:rPr>
          <w:b/>
          <w:sz w:val="22"/>
          <w:szCs w:val="22"/>
        </w:rPr>
        <w:t>Obowiązki Wykonawcy</w:t>
      </w:r>
    </w:p>
    <w:p w14:paraId="14B240E4" w14:textId="26D0A94A" w:rsidR="00F95520" w:rsidRPr="00E10B33" w:rsidRDefault="00F95520">
      <w:pPr>
        <w:pStyle w:val="Akapitzlist"/>
        <w:numPr>
          <w:ilvl w:val="0"/>
          <w:numId w:val="62"/>
        </w:numPr>
        <w:tabs>
          <w:tab w:val="clear" w:pos="360"/>
          <w:tab w:val="num" w:pos="567"/>
        </w:tabs>
        <w:ind w:left="567" w:hanging="283"/>
        <w:rPr>
          <w:bCs/>
          <w:sz w:val="22"/>
          <w:szCs w:val="22"/>
        </w:rPr>
      </w:pPr>
      <w:r w:rsidRPr="00E10B33">
        <w:rPr>
          <w:bCs/>
          <w:sz w:val="22"/>
          <w:szCs w:val="22"/>
        </w:rPr>
        <w:t>Zapewnienie w Punkcie Pierwszej Pomocy całodobowego, stac</w:t>
      </w:r>
      <w:r>
        <w:rPr>
          <w:bCs/>
          <w:sz w:val="22"/>
          <w:szCs w:val="22"/>
        </w:rPr>
        <w:t>jonarnego dyżuru pielęgniarki</w:t>
      </w:r>
      <w:r w:rsidRPr="00E10B33">
        <w:rPr>
          <w:bCs/>
          <w:sz w:val="22"/>
          <w:szCs w:val="22"/>
        </w:rPr>
        <w:t xml:space="preserve"> lub ratownika medycznego, zarówno w dni robocze</w:t>
      </w:r>
      <w:r w:rsidR="00981CF2">
        <w:rPr>
          <w:bCs/>
          <w:sz w:val="22"/>
          <w:szCs w:val="22"/>
        </w:rPr>
        <w:t>,</w:t>
      </w:r>
      <w:r w:rsidRPr="00E10B33">
        <w:rPr>
          <w:bCs/>
          <w:sz w:val="22"/>
          <w:szCs w:val="22"/>
        </w:rPr>
        <w:t xml:space="preserve"> jak i dni wolne od pracy w ciągu całego roku.</w:t>
      </w:r>
    </w:p>
    <w:p w14:paraId="15702B58" w14:textId="15035A5F" w:rsidR="00F95520" w:rsidRDefault="00F95520">
      <w:pPr>
        <w:numPr>
          <w:ilvl w:val="0"/>
          <w:numId w:val="62"/>
        </w:numPr>
        <w:tabs>
          <w:tab w:val="clear" w:pos="360"/>
          <w:tab w:val="num" w:pos="567"/>
        </w:tabs>
        <w:ind w:left="567" w:hanging="283"/>
        <w:jc w:val="both"/>
        <w:rPr>
          <w:bCs/>
          <w:sz w:val="22"/>
          <w:szCs w:val="22"/>
        </w:rPr>
      </w:pPr>
      <w:r w:rsidRPr="00474076">
        <w:rPr>
          <w:bCs/>
          <w:sz w:val="22"/>
          <w:szCs w:val="22"/>
        </w:rPr>
        <w:t xml:space="preserve">Udzielenie </w:t>
      </w:r>
      <w:r w:rsidRPr="001D6476">
        <w:rPr>
          <w:bCs/>
          <w:sz w:val="22"/>
          <w:szCs w:val="22"/>
        </w:rPr>
        <w:t>pomocy</w:t>
      </w:r>
      <w:r w:rsidR="00981CF2" w:rsidRPr="001D6476">
        <w:rPr>
          <w:bCs/>
          <w:sz w:val="22"/>
          <w:szCs w:val="22"/>
        </w:rPr>
        <w:t xml:space="preserve"> medycznej</w:t>
      </w:r>
      <w:r w:rsidR="000E2C98" w:rsidRPr="001D6476">
        <w:rPr>
          <w:bCs/>
          <w:sz w:val="22"/>
          <w:szCs w:val="22"/>
        </w:rPr>
        <w:t>,</w:t>
      </w:r>
      <w:r w:rsidRPr="001D6476">
        <w:rPr>
          <w:bCs/>
          <w:sz w:val="22"/>
          <w:szCs w:val="22"/>
        </w:rPr>
        <w:t xml:space="preserve"> w razie </w:t>
      </w:r>
      <w:r w:rsidRPr="00474076">
        <w:rPr>
          <w:bCs/>
          <w:sz w:val="22"/>
          <w:szCs w:val="22"/>
        </w:rPr>
        <w:t>nagłego zachorowania lub wypadku, wszystkim osobom</w:t>
      </w:r>
      <w:r w:rsidRPr="006E438C">
        <w:rPr>
          <w:bCs/>
          <w:sz w:val="22"/>
          <w:szCs w:val="22"/>
        </w:rPr>
        <w:t xml:space="preserve"> przebywającym na terenie zakładu górniczego.</w:t>
      </w:r>
    </w:p>
    <w:p w14:paraId="0B3B9182" w14:textId="77777777" w:rsidR="00F95520" w:rsidRPr="00F16A25" w:rsidRDefault="00F95520">
      <w:pPr>
        <w:numPr>
          <w:ilvl w:val="0"/>
          <w:numId w:val="62"/>
        </w:numPr>
        <w:tabs>
          <w:tab w:val="clear" w:pos="360"/>
          <w:tab w:val="num" w:pos="567"/>
        </w:tabs>
        <w:ind w:left="567" w:hanging="283"/>
        <w:jc w:val="both"/>
        <w:rPr>
          <w:bCs/>
          <w:sz w:val="22"/>
          <w:szCs w:val="22"/>
        </w:rPr>
      </w:pPr>
      <w:r w:rsidRPr="00F16A25">
        <w:rPr>
          <w:bCs/>
          <w:sz w:val="22"/>
          <w:szCs w:val="22"/>
        </w:rPr>
        <w:t>Pielęgniarka lub ratownik medyczny powinni porozumiewać się w języku polskim w mowie i piśmie.</w:t>
      </w:r>
    </w:p>
    <w:p w14:paraId="0749E718" w14:textId="77777777" w:rsidR="00F95520" w:rsidRPr="006E438C" w:rsidRDefault="00F95520">
      <w:pPr>
        <w:numPr>
          <w:ilvl w:val="0"/>
          <w:numId w:val="62"/>
        </w:numPr>
        <w:tabs>
          <w:tab w:val="clear" w:pos="360"/>
          <w:tab w:val="num" w:pos="567"/>
        </w:tabs>
        <w:ind w:left="567" w:hanging="283"/>
        <w:jc w:val="both"/>
        <w:rPr>
          <w:bCs/>
          <w:sz w:val="22"/>
          <w:szCs w:val="22"/>
        </w:rPr>
      </w:pPr>
      <w:r w:rsidRPr="006E438C">
        <w:rPr>
          <w:bCs/>
          <w:sz w:val="22"/>
          <w:szCs w:val="22"/>
        </w:rPr>
        <w:t xml:space="preserve">Utrzymywanie czystości i porządku w pomieszczeniach Punktu </w:t>
      </w:r>
      <w:bookmarkStart w:id="101" w:name="_Hlk72920098"/>
      <w:r w:rsidRPr="006E438C">
        <w:rPr>
          <w:bCs/>
          <w:sz w:val="22"/>
          <w:szCs w:val="22"/>
        </w:rPr>
        <w:t>Pierwszej Pomocy</w:t>
      </w:r>
      <w:bookmarkEnd w:id="101"/>
      <w:r w:rsidRPr="006E438C">
        <w:rPr>
          <w:bCs/>
          <w:sz w:val="22"/>
          <w:szCs w:val="22"/>
        </w:rPr>
        <w:t>.</w:t>
      </w:r>
    </w:p>
    <w:p w14:paraId="39334668" w14:textId="44DD0A7D" w:rsidR="00F95520" w:rsidRPr="006E438C" w:rsidRDefault="00F95520">
      <w:pPr>
        <w:numPr>
          <w:ilvl w:val="0"/>
          <w:numId w:val="62"/>
        </w:numPr>
        <w:tabs>
          <w:tab w:val="clear" w:pos="360"/>
          <w:tab w:val="num" w:pos="567"/>
        </w:tabs>
        <w:ind w:left="567" w:hanging="283"/>
        <w:jc w:val="both"/>
        <w:rPr>
          <w:bCs/>
          <w:sz w:val="22"/>
          <w:szCs w:val="22"/>
        </w:rPr>
      </w:pPr>
      <w:r w:rsidRPr="006E438C">
        <w:rPr>
          <w:bCs/>
          <w:sz w:val="22"/>
          <w:szCs w:val="22"/>
        </w:rPr>
        <w:t xml:space="preserve">Dbałość o czystość wyposażenia i sprzętu medycznego Punktu Pierwszej Pomocy. Bieżący nadzór i kontrola stanu technicznego powierzonego sprzętu oraz niezwłoczne informowanie </w:t>
      </w:r>
      <w:r w:rsidRPr="006E438C">
        <w:rPr>
          <w:bCs/>
          <w:sz w:val="22"/>
          <w:szCs w:val="22"/>
        </w:rPr>
        <w:br/>
        <w:t xml:space="preserve">o zaistniałych ewentualnych usterkach oraz terminach przeglądów technicznych z miesięcznym wyprzedzeniem Kierownika Działu BHP. Wykonawca ponosi pełną odpowiedzialność </w:t>
      </w:r>
      <w:r w:rsidRPr="006E438C">
        <w:rPr>
          <w:bCs/>
          <w:sz w:val="22"/>
          <w:szCs w:val="22"/>
        </w:rPr>
        <w:br/>
        <w:t xml:space="preserve">za powstałe uszkodzenia powierzonego sprzętu wynikające z niewłaściwego użytkowania. </w:t>
      </w:r>
    </w:p>
    <w:p w14:paraId="7F20D094" w14:textId="77777777" w:rsidR="00F95520" w:rsidRPr="006E438C" w:rsidRDefault="00F95520">
      <w:pPr>
        <w:numPr>
          <w:ilvl w:val="0"/>
          <w:numId w:val="62"/>
        </w:numPr>
        <w:tabs>
          <w:tab w:val="clear" w:pos="360"/>
          <w:tab w:val="num" w:pos="567"/>
        </w:tabs>
        <w:ind w:left="567" w:hanging="283"/>
        <w:jc w:val="both"/>
        <w:rPr>
          <w:bCs/>
          <w:sz w:val="22"/>
          <w:szCs w:val="22"/>
        </w:rPr>
      </w:pPr>
      <w:r w:rsidRPr="006E438C">
        <w:rPr>
          <w:bCs/>
          <w:sz w:val="22"/>
          <w:szCs w:val="22"/>
        </w:rPr>
        <w:t xml:space="preserve">Bieżące uzupełnianie wyposażenia apteczek pierwszej pomocy, toreb sanitariuszy, torby lekarskiej oraz wydawanie opatrunków osobistych pracownikom. Środki finansowe na zakup leków i materiałów opatrunkowych pozostają po stronie Zamawiającego. </w:t>
      </w:r>
    </w:p>
    <w:p w14:paraId="28EEC4F0" w14:textId="77777777" w:rsidR="00F95520" w:rsidRPr="006E438C" w:rsidRDefault="00F95520">
      <w:pPr>
        <w:numPr>
          <w:ilvl w:val="0"/>
          <w:numId w:val="62"/>
        </w:numPr>
        <w:tabs>
          <w:tab w:val="clear" w:pos="360"/>
          <w:tab w:val="num" w:pos="567"/>
        </w:tabs>
        <w:ind w:left="567" w:hanging="283"/>
        <w:jc w:val="both"/>
        <w:rPr>
          <w:bCs/>
          <w:sz w:val="22"/>
          <w:szCs w:val="22"/>
        </w:rPr>
      </w:pPr>
      <w:r w:rsidRPr="006E438C">
        <w:rPr>
          <w:bCs/>
          <w:sz w:val="22"/>
          <w:szCs w:val="22"/>
        </w:rPr>
        <w:t>Zakup leków i materiałów opatrunkowych, po uprzednim zaakceptowaniu zapotrzebowania przez lekarza i Kierownika Działu BHP.</w:t>
      </w:r>
    </w:p>
    <w:p w14:paraId="6B05F8BC" w14:textId="77777777" w:rsidR="00F95520" w:rsidRPr="006E438C" w:rsidRDefault="00F95520">
      <w:pPr>
        <w:numPr>
          <w:ilvl w:val="0"/>
          <w:numId w:val="62"/>
        </w:numPr>
        <w:tabs>
          <w:tab w:val="clear" w:pos="360"/>
          <w:tab w:val="num" w:pos="567"/>
        </w:tabs>
        <w:ind w:left="567" w:hanging="283"/>
        <w:jc w:val="both"/>
        <w:rPr>
          <w:bCs/>
          <w:sz w:val="22"/>
          <w:szCs w:val="22"/>
        </w:rPr>
      </w:pPr>
      <w:r w:rsidRPr="006E438C">
        <w:rPr>
          <w:bCs/>
          <w:sz w:val="22"/>
          <w:szCs w:val="22"/>
        </w:rPr>
        <w:t>Prowadzenie ścisłej ewidencji w zakresie: </w:t>
      </w:r>
    </w:p>
    <w:p w14:paraId="5F24446C" w14:textId="18B151DA" w:rsidR="00F95520" w:rsidRPr="006E438C" w:rsidRDefault="00F95520">
      <w:pPr>
        <w:numPr>
          <w:ilvl w:val="1"/>
          <w:numId w:val="62"/>
        </w:numPr>
        <w:tabs>
          <w:tab w:val="clear" w:pos="900"/>
          <w:tab w:val="num" w:pos="851"/>
          <w:tab w:val="num" w:pos="1725"/>
        </w:tabs>
        <w:ind w:left="851" w:hanging="284"/>
        <w:jc w:val="both"/>
        <w:rPr>
          <w:bCs/>
          <w:sz w:val="22"/>
          <w:szCs w:val="22"/>
        </w:rPr>
      </w:pPr>
      <w:r w:rsidRPr="006E438C">
        <w:rPr>
          <w:bCs/>
          <w:sz w:val="22"/>
          <w:szCs w:val="22"/>
        </w:rPr>
        <w:t xml:space="preserve">udzielanej </w:t>
      </w:r>
      <w:r w:rsidRPr="001D6476">
        <w:rPr>
          <w:bCs/>
          <w:sz w:val="22"/>
          <w:szCs w:val="22"/>
        </w:rPr>
        <w:t>pomocy</w:t>
      </w:r>
      <w:r w:rsidR="00981CF2" w:rsidRPr="001D6476">
        <w:rPr>
          <w:bCs/>
          <w:sz w:val="22"/>
          <w:szCs w:val="22"/>
        </w:rPr>
        <w:t xml:space="preserve"> medycznej </w:t>
      </w:r>
      <w:r w:rsidRPr="001D6476">
        <w:rPr>
          <w:bCs/>
          <w:sz w:val="22"/>
          <w:szCs w:val="22"/>
        </w:rPr>
        <w:t xml:space="preserve">(data, wydane </w:t>
      </w:r>
      <w:r w:rsidRPr="006E438C">
        <w:rPr>
          <w:bCs/>
          <w:sz w:val="22"/>
          <w:szCs w:val="22"/>
        </w:rPr>
        <w:t>leki, środki opatrunkowe oraz inne informacje, których zamieszczenie w rejestrze jest zasadne),</w:t>
      </w:r>
    </w:p>
    <w:p w14:paraId="0D61D474" w14:textId="77777777" w:rsidR="00F95520" w:rsidRPr="006E438C" w:rsidRDefault="00F95520">
      <w:pPr>
        <w:numPr>
          <w:ilvl w:val="1"/>
          <w:numId w:val="62"/>
        </w:numPr>
        <w:tabs>
          <w:tab w:val="clear" w:pos="900"/>
          <w:tab w:val="num" w:pos="851"/>
          <w:tab w:val="num" w:pos="1725"/>
        </w:tabs>
        <w:ind w:left="851" w:hanging="284"/>
        <w:jc w:val="both"/>
        <w:rPr>
          <w:bCs/>
          <w:sz w:val="22"/>
          <w:szCs w:val="22"/>
        </w:rPr>
      </w:pPr>
      <w:r w:rsidRPr="006E438C">
        <w:rPr>
          <w:bCs/>
          <w:sz w:val="22"/>
          <w:szCs w:val="22"/>
        </w:rPr>
        <w:t xml:space="preserve">sporządzonych </w:t>
      </w:r>
      <w:proofErr w:type="spellStart"/>
      <w:r w:rsidRPr="006E438C">
        <w:rPr>
          <w:bCs/>
          <w:sz w:val="22"/>
          <w:szCs w:val="22"/>
        </w:rPr>
        <w:t>zapotrzebowań</w:t>
      </w:r>
      <w:proofErr w:type="spellEnd"/>
      <w:r w:rsidRPr="006E438C">
        <w:rPr>
          <w:bCs/>
          <w:sz w:val="22"/>
          <w:szCs w:val="22"/>
        </w:rPr>
        <w:t xml:space="preserve"> na środki medyczne,</w:t>
      </w:r>
    </w:p>
    <w:p w14:paraId="7D202B39" w14:textId="77777777" w:rsidR="00F95520" w:rsidRPr="006E438C" w:rsidRDefault="00F95520">
      <w:pPr>
        <w:numPr>
          <w:ilvl w:val="1"/>
          <w:numId w:val="62"/>
        </w:numPr>
        <w:tabs>
          <w:tab w:val="clear" w:pos="900"/>
          <w:tab w:val="num" w:pos="851"/>
          <w:tab w:val="num" w:pos="1725"/>
        </w:tabs>
        <w:ind w:left="851" w:hanging="284"/>
        <w:jc w:val="both"/>
        <w:rPr>
          <w:bCs/>
          <w:sz w:val="22"/>
          <w:szCs w:val="22"/>
        </w:rPr>
      </w:pPr>
      <w:r w:rsidRPr="006E438C">
        <w:rPr>
          <w:bCs/>
          <w:sz w:val="22"/>
          <w:szCs w:val="22"/>
        </w:rPr>
        <w:t>rozchodu środków opatrunkowych i leków,</w:t>
      </w:r>
    </w:p>
    <w:p w14:paraId="562715AD" w14:textId="77777777" w:rsidR="00F95520" w:rsidRPr="006E438C" w:rsidRDefault="00F95520">
      <w:pPr>
        <w:numPr>
          <w:ilvl w:val="1"/>
          <w:numId w:val="62"/>
        </w:numPr>
        <w:tabs>
          <w:tab w:val="clear" w:pos="900"/>
          <w:tab w:val="num" w:pos="851"/>
          <w:tab w:val="num" w:pos="1725"/>
        </w:tabs>
        <w:ind w:left="851" w:hanging="284"/>
        <w:jc w:val="both"/>
        <w:rPr>
          <w:bCs/>
          <w:sz w:val="22"/>
          <w:szCs w:val="22"/>
        </w:rPr>
      </w:pPr>
      <w:r w:rsidRPr="006E438C">
        <w:rPr>
          <w:bCs/>
          <w:sz w:val="22"/>
          <w:szCs w:val="22"/>
        </w:rPr>
        <w:t>wyposażania apteczek pierwszej pomocy, toreb sanitariuszy oddziałowych oraz torby lekarskiej.</w:t>
      </w:r>
    </w:p>
    <w:p w14:paraId="3477844F" w14:textId="77777777" w:rsidR="00F95520" w:rsidRPr="006E438C" w:rsidRDefault="00F95520">
      <w:pPr>
        <w:numPr>
          <w:ilvl w:val="0"/>
          <w:numId w:val="62"/>
        </w:numPr>
        <w:tabs>
          <w:tab w:val="clear" w:pos="360"/>
          <w:tab w:val="num" w:pos="567"/>
        </w:tabs>
        <w:ind w:left="567" w:hanging="283"/>
        <w:jc w:val="both"/>
        <w:rPr>
          <w:bCs/>
          <w:sz w:val="22"/>
          <w:szCs w:val="22"/>
        </w:rPr>
      </w:pPr>
      <w:r w:rsidRPr="006E438C">
        <w:rPr>
          <w:bCs/>
          <w:sz w:val="22"/>
          <w:szCs w:val="22"/>
        </w:rPr>
        <w:t>Dyżurująca pielęgniarka / ratownik medyczny nie może zakończyć dyżuru przed przejęciem obowiązków przez zmiennika.</w:t>
      </w:r>
    </w:p>
    <w:p w14:paraId="681BAB34" w14:textId="77777777" w:rsidR="00F95520" w:rsidRPr="006E438C" w:rsidRDefault="00F95520">
      <w:pPr>
        <w:numPr>
          <w:ilvl w:val="0"/>
          <w:numId w:val="62"/>
        </w:numPr>
        <w:tabs>
          <w:tab w:val="clear" w:pos="360"/>
          <w:tab w:val="num" w:pos="567"/>
        </w:tabs>
        <w:ind w:left="567" w:hanging="283"/>
        <w:jc w:val="both"/>
        <w:rPr>
          <w:bCs/>
          <w:sz w:val="22"/>
          <w:szCs w:val="22"/>
        </w:rPr>
      </w:pPr>
      <w:r w:rsidRPr="006E438C">
        <w:rPr>
          <w:bCs/>
          <w:sz w:val="22"/>
          <w:szCs w:val="22"/>
        </w:rPr>
        <w:t>Podmiot świadczący usługi w zakresie obsługi Punktu Pierwszej Pomocy musi być wpisany do rejestru podmiotów wykonujących działalność leczniczą, posiadać umowę na odbiór i unieszkodliwianie odpadów medycznych oraz obowiązkowe ubezpieczenie odpowiedzialności cywilnej podmiotu wykonującego działalność leczniczą.</w:t>
      </w:r>
    </w:p>
    <w:p w14:paraId="0883E84C" w14:textId="77777777" w:rsidR="00F95520" w:rsidRPr="006E438C" w:rsidRDefault="00F95520">
      <w:pPr>
        <w:numPr>
          <w:ilvl w:val="0"/>
          <w:numId w:val="62"/>
        </w:numPr>
        <w:tabs>
          <w:tab w:val="clear" w:pos="360"/>
          <w:tab w:val="num" w:pos="567"/>
        </w:tabs>
        <w:ind w:left="567" w:hanging="283"/>
        <w:jc w:val="both"/>
        <w:rPr>
          <w:bCs/>
          <w:sz w:val="22"/>
          <w:szCs w:val="22"/>
        </w:rPr>
      </w:pPr>
      <w:r w:rsidRPr="006E438C">
        <w:rPr>
          <w:bCs/>
          <w:sz w:val="22"/>
          <w:szCs w:val="22"/>
        </w:rPr>
        <w:t>Wykonywanie powierzonych obowiązków zgodnie z posiadanymi kompetencjami oraz zasadami etyki zawodowej.</w:t>
      </w:r>
    </w:p>
    <w:p w14:paraId="47736F7F" w14:textId="77777777" w:rsidR="00F95520" w:rsidRPr="006E438C" w:rsidRDefault="00F95520">
      <w:pPr>
        <w:numPr>
          <w:ilvl w:val="0"/>
          <w:numId w:val="62"/>
        </w:numPr>
        <w:tabs>
          <w:tab w:val="clear" w:pos="360"/>
          <w:tab w:val="num" w:pos="567"/>
        </w:tabs>
        <w:ind w:left="567" w:hanging="283"/>
        <w:jc w:val="both"/>
        <w:rPr>
          <w:bCs/>
          <w:sz w:val="22"/>
          <w:szCs w:val="22"/>
        </w:rPr>
      </w:pPr>
      <w:r w:rsidRPr="006E438C">
        <w:rPr>
          <w:bCs/>
          <w:sz w:val="22"/>
          <w:szCs w:val="22"/>
        </w:rPr>
        <w:t>Zapewnienie zastępstwa w przypadku niestawienia się wyznaczonej pielęgniarki/ratownika medycznego do pracy.</w:t>
      </w:r>
    </w:p>
    <w:p w14:paraId="32892458" w14:textId="740680CA" w:rsidR="00F95520" w:rsidRPr="001D6476" w:rsidRDefault="00F95520">
      <w:pPr>
        <w:numPr>
          <w:ilvl w:val="0"/>
          <w:numId w:val="62"/>
        </w:numPr>
        <w:tabs>
          <w:tab w:val="clear" w:pos="360"/>
          <w:tab w:val="num" w:pos="567"/>
        </w:tabs>
        <w:ind w:left="567" w:hanging="283"/>
        <w:jc w:val="both"/>
        <w:rPr>
          <w:bCs/>
          <w:sz w:val="22"/>
          <w:szCs w:val="22"/>
        </w:rPr>
      </w:pPr>
      <w:r w:rsidRPr="001D6476">
        <w:rPr>
          <w:bCs/>
          <w:sz w:val="22"/>
          <w:szCs w:val="22"/>
        </w:rPr>
        <w:t xml:space="preserve">Niezwłoczne informowanie o zgłoszonych zdarzeniach wypadkowych i nagłych </w:t>
      </w:r>
      <w:proofErr w:type="spellStart"/>
      <w:r w:rsidRPr="001D6476">
        <w:rPr>
          <w:bCs/>
          <w:sz w:val="22"/>
          <w:szCs w:val="22"/>
        </w:rPr>
        <w:t>zachorowaniach</w:t>
      </w:r>
      <w:proofErr w:type="spellEnd"/>
      <w:r w:rsidRPr="001D6476">
        <w:rPr>
          <w:bCs/>
          <w:sz w:val="22"/>
          <w:szCs w:val="22"/>
        </w:rPr>
        <w:t xml:space="preserve"> </w:t>
      </w:r>
      <w:r w:rsidRPr="001D6476">
        <w:rPr>
          <w:bCs/>
          <w:sz w:val="22"/>
          <w:szCs w:val="22"/>
        </w:rPr>
        <w:br/>
        <w:t>w pracy oraz innych niebezpiecznych zdarze</w:t>
      </w:r>
      <w:r w:rsidR="00F4523B" w:rsidRPr="001D6476">
        <w:rPr>
          <w:bCs/>
          <w:sz w:val="22"/>
          <w:szCs w:val="22"/>
        </w:rPr>
        <w:t xml:space="preserve">niach </w:t>
      </w:r>
      <w:r w:rsidRPr="001D6476">
        <w:rPr>
          <w:bCs/>
          <w:sz w:val="22"/>
          <w:szCs w:val="22"/>
        </w:rPr>
        <w:t>powiązanych z czynnikiem ludzkim lekarza dyżurnego oraz pracownika działu BHP.</w:t>
      </w:r>
    </w:p>
    <w:p w14:paraId="52440934" w14:textId="77777777" w:rsidR="00F95520" w:rsidRPr="006E438C" w:rsidRDefault="00F95520">
      <w:pPr>
        <w:numPr>
          <w:ilvl w:val="0"/>
          <w:numId w:val="62"/>
        </w:numPr>
        <w:tabs>
          <w:tab w:val="clear" w:pos="360"/>
          <w:tab w:val="num" w:pos="567"/>
        </w:tabs>
        <w:ind w:left="567" w:hanging="283"/>
        <w:jc w:val="both"/>
        <w:rPr>
          <w:bCs/>
          <w:sz w:val="22"/>
          <w:szCs w:val="22"/>
        </w:rPr>
      </w:pPr>
      <w:r w:rsidRPr="001D6476">
        <w:rPr>
          <w:bCs/>
          <w:sz w:val="22"/>
          <w:szCs w:val="22"/>
        </w:rPr>
        <w:t xml:space="preserve">Niezwłoczne informowanie pracowników Działu BHP i dyspozytora kopalni o wezwanej na teren kopalni jednostce Systemu Państwowego </w:t>
      </w:r>
      <w:r w:rsidRPr="006E438C">
        <w:rPr>
          <w:bCs/>
          <w:sz w:val="22"/>
          <w:szCs w:val="22"/>
        </w:rPr>
        <w:t>Ratownictwa Medycznego.</w:t>
      </w:r>
    </w:p>
    <w:p w14:paraId="1721E370" w14:textId="77777777" w:rsidR="00F95520" w:rsidRPr="006E438C" w:rsidRDefault="00F95520">
      <w:pPr>
        <w:numPr>
          <w:ilvl w:val="0"/>
          <w:numId w:val="62"/>
        </w:numPr>
        <w:tabs>
          <w:tab w:val="clear" w:pos="360"/>
          <w:tab w:val="num" w:pos="567"/>
        </w:tabs>
        <w:ind w:left="567" w:hanging="283"/>
        <w:jc w:val="both"/>
        <w:rPr>
          <w:bCs/>
          <w:sz w:val="22"/>
          <w:szCs w:val="22"/>
        </w:rPr>
      </w:pPr>
      <w:r w:rsidRPr="006E438C">
        <w:rPr>
          <w:bCs/>
          <w:sz w:val="22"/>
          <w:szCs w:val="22"/>
        </w:rPr>
        <w:t>Niezwłoczne informowanie pracowników Działu BHP i dyspozytora kopalni o każdym wyjeździe samochodu sanitarnego lub jednostki Systemu Państwowego Ratownictwa Medycznego poza teren kopalni.</w:t>
      </w:r>
    </w:p>
    <w:p w14:paraId="0A1F0779" w14:textId="11C2716B" w:rsidR="00F95520" w:rsidRPr="006E438C" w:rsidRDefault="00F95520">
      <w:pPr>
        <w:numPr>
          <w:ilvl w:val="0"/>
          <w:numId w:val="62"/>
        </w:numPr>
        <w:tabs>
          <w:tab w:val="clear" w:pos="360"/>
          <w:tab w:val="num" w:pos="567"/>
        </w:tabs>
        <w:ind w:left="567" w:hanging="283"/>
        <w:jc w:val="both"/>
        <w:rPr>
          <w:bCs/>
          <w:sz w:val="22"/>
          <w:szCs w:val="22"/>
        </w:rPr>
      </w:pPr>
      <w:r w:rsidRPr="006E438C">
        <w:rPr>
          <w:bCs/>
          <w:sz w:val="22"/>
          <w:szCs w:val="22"/>
        </w:rPr>
        <w:t xml:space="preserve">Wykonywanie pomiaru wskaźnikiem na obecność alkoholu w wydychanym powietrzu i/lub badania analizatorem wydechu będących własnością PGG S.A. Oddział KWK </w:t>
      </w:r>
      <w:r w:rsidR="00FA4EA8">
        <w:rPr>
          <w:bCs/>
          <w:sz w:val="22"/>
          <w:szCs w:val="22"/>
        </w:rPr>
        <w:t>ROW</w:t>
      </w:r>
      <w:r w:rsidRPr="006E438C">
        <w:rPr>
          <w:bCs/>
          <w:sz w:val="22"/>
          <w:szCs w:val="22"/>
        </w:rPr>
        <w:t xml:space="preserve"> u osób, którym została udzielona pomoc </w:t>
      </w:r>
      <w:r w:rsidR="009C26C7" w:rsidRPr="006E438C">
        <w:rPr>
          <w:bCs/>
          <w:sz w:val="22"/>
          <w:szCs w:val="22"/>
        </w:rPr>
        <w:t>przedmedyczna,</w:t>
      </w:r>
      <w:r w:rsidRPr="006E438C">
        <w:rPr>
          <w:bCs/>
          <w:sz w:val="22"/>
          <w:szCs w:val="22"/>
        </w:rPr>
        <w:t xml:space="preserve"> jeżeli</w:t>
      </w:r>
      <w:r>
        <w:rPr>
          <w:bCs/>
          <w:sz w:val="22"/>
          <w:szCs w:val="22"/>
        </w:rPr>
        <w:t xml:space="preserve"> ich stan zdrowia na to pozwala (na zasadach obowiązujących w kopalni).</w:t>
      </w:r>
    </w:p>
    <w:p w14:paraId="636E60E1" w14:textId="77777777" w:rsidR="00F95520" w:rsidRPr="006E438C" w:rsidRDefault="00F95520">
      <w:pPr>
        <w:numPr>
          <w:ilvl w:val="0"/>
          <w:numId w:val="62"/>
        </w:numPr>
        <w:tabs>
          <w:tab w:val="clear" w:pos="360"/>
          <w:tab w:val="num" w:pos="567"/>
        </w:tabs>
        <w:ind w:left="567" w:hanging="283"/>
        <w:jc w:val="both"/>
        <w:rPr>
          <w:bCs/>
          <w:sz w:val="22"/>
          <w:szCs w:val="22"/>
        </w:rPr>
      </w:pPr>
      <w:r w:rsidRPr="006E438C">
        <w:rPr>
          <w:bCs/>
          <w:sz w:val="22"/>
          <w:szCs w:val="22"/>
        </w:rPr>
        <w:t xml:space="preserve">Przeprowadzanie testu/badania/pobrania próbek na obecność środków odurzających, substancji psychotropowych, środków zastępczych lub nowych substancji psychoaktywnych, a także jego dokumentowanie zgodnie z przepisami obowiązującymi w przedmiotowym zakresie. </w:t>
      </w:r>
    </w:p>
    <w:p w14:paraId="1C879339" w14:textId="77777777" w:rsidR="00F95520" w:rsidRPr="006E438C" w:rsidRDefault="00F95520">
      <w:pPr>
        <w:numPr>
          <w:ilvl w:val="0"/>
          <w:numId w:val="62"/>
        </w:numPr>
        <w:tabs>
          <w:tab w:val="clear" w:pos="360"/>
          <w:tab w:val="num" w:pos="567"/>
        </w:tabs>
        <w:ind w:left="567" w:hanging="283"/>
        <w:jc w:val="both"/>
        <w:rPr>
          <w:bCs/>
          <w:sz w:val="22"/>
          <w:szCs w:val="22"/>
        </w:rPr>
      </w:pPr>
      <w:r w:rsidRPr="006E438C">
        <w:rPr>
          <w:bCs/>
          <w:sz w:val="22"/>
          <w:szCs w:val="22"/>
        </w:rPr>
        <w:lastRenderedPageBreak/>
        <w:t>Asystowanie lekarzowi dyżurującemu przy udzielaniu pierwszej pomocy doraźnej w Punkcie Pierwszej Pomocy.</w:t>
      </w:r>
    </w:p>
    <w:p w14:paraId="1827B25F" w14:textId="77777777" w:rsidR="00F95520" w:rsidRPr="006E438C" w:rsidRDefault="00F95520">
      <w:pPr>
        <w:numPr>
          <w:ilvl w:val="0"/>
          <w:numId w:val="62"/>
        </w:numPr>
        <w:tabs>
          <w:tab w:val="clear" w:pos="360"/>
          <w:tab w:val="num" w:pos="567"/>
        </w:tabs>
        <w:ind w:left="567" w:hanging="283"/>
        <w:jc w:val="both"/>
        <w:rPr>
          <w:bCs/>
          <w:sz w:val="22"/>
          <w:szCs w:val="22"/>
        </w:rPr>
      </w:pPr>
      <w:r w:rsidRPr="006E438C">
        <w:rPr>
          <w:bCs/>
          <w:sz w:val="22"/>
          <w:szCs w:val="22"/>
        </w:rPr>
        <w:t>Zakładanie opatrunków oraz podawanie lekarstw poszkodowanym i chorym pracownikom stosownie do posiadanych uprawnień.</w:t>
      </w:r>
    </w:p>
    <w:p w14:paraId="45F2B6FC" w14:textId="77777777" w:rsidR="00F95520" w:rsidRPr="006E438C" w:rsidRDefault="00F95520">
      <w:pPr>
        <w:numPr>
          <w:ilvl w:val="0"/>
          <w:numId w:val="62"/>
        </w:numPr>
        <w:tabs>
          <w:tab w:val="clear" w:pos="360"/>
          <w:tab w:val="num" w:pos="567"/>
        </w:tabs>
        <w:ind w:left="567" w:hanging="283"/>
        <w:jc w:val="both"/>
        <w:rPr>
          <w:bCs/>
          <w:sz w:val="22"/>
          <w:szCs w:val="22"/>
        </w:rPr>
      </w:pPr>
      <w:r w:rsidRPr="006E438C">
        <w:rPr>
          <w:bCs/>
          <w:sz w:val="22"/>
          <w:szCs w:val="22"/>
        </w:rPr>
        <w:t>Opieka nad poszkodowanymi w czasie ich przebywania na Punkcie po zaistniałym wypadku lub zachorowaniu.</w:t>
      </w:r>
    </w:p>
    <w:p w14:paraId="0B62BE89" w14:textId="77777777" w:rsidR="00F95520" w:rsidRPr="006E438C" w:rsidRDefault="00F95520">
      <w:pPr>
        <w:numPr>
          <w:ilvl w:val="0"/>
          <w:numId w:val="62"/>
        </w:numPr>
        <w:tabs>
          <w:tab w:val="clear" w:pos="360"/>
          <w:tab w:val="num" w:pos="567"/>
        </w:tabs>
        <w:ind w:left="567" w:hanging="283"/>
        <w:jc w:val="both"/>
        <w:rPr>
          <w:bCs/>
          <w:sz w:val="22"/>
          <w:szCs w:val="22"/>
        </w:rPr>
      </w:pPr>
      <w:r w:rsidRPr="006E438C">
        <w:rPr>
          <w:bCs/>
          <w:sz w:val="22"/>
          <w:szCs w:val="22"/>
        </w:rPr>
        <w:t xml:space="preserve">Zachowanie w tajemnicy informacji stanowiących tajemnicę służbową. </w:t>
      </w:r>
    </w:p>
    <w:p w14:paraId="66345134" w14:textId="77777777" w:rsidR="00F95520" w:rsidRPr="006E438C" w:rsidRDefault="00F95520">
      <w:pPr>
        <w:numPr>
          <w:ilvl w:val="0"/>
          <w:numId w:val="62"/>
        </w:numPr>
        <w:tabs>
          <w:tab w:val="clear" w:pos="360"/>
          <w:tab w:val="num" w:pos="567"/>
        </w:tabs>
        <w:ind w:left="567" w:hanging="283"/>
        <w:jc w:val="both"/>
        <w:rPr>
          <w:bCs/>
          <w:sz w:val="22"/>
          <w:szCs w:val="22"/>
        </w:rPr>
      </w:pPr>
      <w:r w:rsidRPr="006E438C">
        <w:rPr>
          <w:bCs/>
          <w:sz w:val="22"/>
          <w:szCs w:val="22"/>
        </w:rPr>
        <w:t>Sterylizacja używanego sprzętu medycznego.</w:t>
      </w:r>
    </w:p>
    <w:p w14:paraId="001C2404" w14:textId="3EA47350" w:rsidR="00F95520" w:rsidRPr="006E438C" w:rsidRDefault="00F95520">
      <w:pPr>
        <w:numPr>
          <w:ilvl w:val="0"/>
          <w:numId w:val="62"/>
        </w:numPr>
        <w:tabs>
          <w:tab w:val="clear" w:pos="360"/>
          <w:tab w:val="num" w:pos="567"/>
        </w:tabs>
        <w:ind w:left="567" w:hanging="283"/>
        <w:jc w:val="both"/>
        <w:rPr>
          <w:bCs/>
          <w:sz w:val="22"/>
          <w:szCs w:val="22"/>
        </w:rPr>
      </w:pPr>
      <w:r w:rsidRPr="006E438C">
        <w:rPr>
          <w:bCs/>
          <w:sz w:val="22"/>
          <w:szCs w:val="22"/>
        </w:rPr>
        <w:t>Zabezpieczenie i właściwe przechowywanie leków oraz materiałów opatr</w:t>
      </w:r>
      <w:r w:rsidRPr="00E216DD">
        <w:rPr>
          <w:bCs/>
          <w:sz w:val="22"/>
          <w:szCs w:val="22"/>
        </w:rPr>
        <w:t>unkowych.</w:t>
      </w:r>
    </w:p>
    <w:p w14:paraId="529E650D" w14:textId="77777777" w:rsidR="00F95520" w:rsidRPr="006E438C" w:rsidRDefault="00F95520">
      <w:pPr>
        <w:numPr>
          <w:ilvl w:val="0"/>
          <w:numId w:val="62"/>
        </w:numPr>
        <w:tabs>
          <w:tab w:val="clear" w:pos="360"/>
          <w:tab w:val="num" w:pos="567"/>
        </w:tabs>
        <w:ind w:left="567" w:hanging="283"/>
        <w:jc w:val="both"/>
        <w:rPr>
          <w:bCs/>
          <w:sz w:val="22"/>
          <w:szCs w:val="22"/>
        </w:rPr>
      </w:pPr>
      <w:r w:rsidRPr="006E438C">
        <w:rPr>
          <w:bCs/>
          <w:sz w:val="22"/>
          <w:szCs w:val="22"/>
        </w:rPr>
        <w:t xml:space="preserve">Współpraca przy bieżącym zaopatrzeniu Punktu Pierwszej Pomocy w leki, opatrunki zgodnie </w:t>
      </w:r>
      <w:r w:rsidRPr="006E438C">
        <w:rPr>
          <w:bCs/>
          <w:sz w:val="22"/>
          <w:szCs w:val="22"/>
        </w:rPr>
        <w:br/>
        <w:t xml:space="preserve">z aktualnie obowiązującymi przepisami w przedmiotowym zakresie. </w:t>
      </w:r>
    </w:p>
    <w:p w14:paraId="21977506" w14:textId="77777777" w:rsidR="00F95520" w:rsidRPr="006E438C" w:rsidRDefault="00F95520">
      <w:pPr>
        <w:numPr>
          <w:ilvl w:val="0"/>
          <w:numId w:val="62"/>
        </w:numPr>
        <w:tabs>
          <w:tab w:val="clear" w:pos="360"/>
          <w:tab w:val="num" w:pos="567"/>
        </w:tabs>
        <w:ind w:left="567" w:hanging="283"/>
        <w:jc w:val="both"/>
        <w:rPr>
          <w:bCs/>
          <w:sz w:val="22"/>
          <w:szCs w:val="22"/>
        </w:rPr>
      </w:pPr>
      <w:r w:rsidRPr="006E438C">
        <w:rPr>
          <w:bCs/>
          <w:sz w:val="22"/>
          <w:szCs w:val="22"/>
        </w:rPr>
        <w:t xml:space="preserve">Unieszkodliwianie odpadów w zakresie: zapewnienia właściwej segregacji i przekazywania </w:t>
      </w:r>
      <w:r w:rsidRPr="006E438C">
        <w:rPr>
          <w:bCs/>
          <w:sz w:val="22"/>
          <w:szCs w:val="22"/>
        </w:rPr>
        <w:br/>
        <w:t>do unieszkodliwiania właściwym jednostkom (na podstawie odrębnej umowy zawartej przez Wykonawcę), odpadów medycznych, wytwarzanych w trakcie obsługi Punktu Pierwszej Pomocy.</w:t>
      </w:r>
    </w:p>
    <w:p w14:paraId="4A712C1D" w14:textId="77777777" w:rsidR="00F95520" w:rsidRPr="006E438C" w:rsidRDefault="00F95520">
      <w:pPr>
        <w:numPr>
          <w:ilvl w:val="0"/>
          <w:numId w:val="62"/>
        </w:numPr>
        <w:tabs>
          <w:tab w:val="clear" w:pos="360"/>
          <w:tab w:val="num" w:pos="567"/>
        </w:tabs>
        <w:ind w:left="567" w:hanging="283"/>
        <w:jc w:val="both"/>
        <w:rPr>
          <w:bCs/>
          <w:sz w:val="22"/>
          <w:szCs w:val="22"/>
        </w:rPr>
      </w:pPr>
      <w:r w:rsidRPr="006E438C">
        <w:rPr>
          <w:bCs/>
          <w:sz w:val="22"/>
          <w:szCs w:val="22"/>
        </w:rPr>
        <w:t>Wykonawca wyposaża i utrzymuje w należytym stanie obuwie oraz odzież ochronną personelu obsługującego Punkt Pierwszej Pomocy we własnym zakresie.</w:t>
      </w:r>
    </w:p>
    <w:p w14:paraId="72B63291" w14:textId="77777777" w:rsidR="00F95520" w:rsidRPr="006E438C" w:rsidRDefault="00F95520">
      <w:pPr>
        <w:numPr>
          <w:ilvl w:val="0"/>
          <w:numId w:val="62"/>
        </w:numPr>
        <w:tabs>
          <w:tab w:val="clear" w:pos="360"/>
          <w:tab w:val="num" w:pos="567"/>
        </w:tabs>
        <w:ind w:left="567" w:hanging="283"/>
        <w:jc w:val="both"/>
        <w:rPr>
          <w:bCs/>
          <w:sz w:val="22"/>
          <w:szCs w:val="22"/>
        </w:rPr>
      </w:pPr>
      <w:r w:rsidRPr="006E438C">
        <w:rPr>
          <w:bCs/>
          <w:sz w:val="22"/>
          <w:szCs w:val="22"/>
        </w:rPr>
        <w:t xml:space="preserve">Wykonawca ocenia i dokumentuje ryzyko zawodowe na wszystkich stanowiskach, na których zatrudniani są pracownicy Wykonawcy przy wykonywaniu prac / robót objętych umową z Zamawiającym. </w:t>
      </w:r>
    </w:p>
    <w:p w14:paraId="52BEE34E" w14:textId="77777777" w:rsidR="00F95520" w:rsidRPr="006E438C" w:rsidRDefault="00F95520">
      <w:pPr>
        <w:numPr>
          <w:ilvl w:val="0"/>
          <w:numId w:val="62"/>
        </w:numPr>
        <w:tabs>
          <w:tab w:val="clear" w:pos="360"/>
          <w:tab w:val="num" w:pos="567"/>
        </w:tabs>
        <w:ind w:left="567" w:hanging="283"/>
        <w:jc w:val="both"/>
        <w:rPr>
          <w:bCs/>
          <w:sz w:val="22"/>
          <w:szCs w:val="22"/>
        </w:rPr>
      </w:pPr>
      <w:r w:rsidRPr="006E438C">
        <w:rPr>
          <w:bCs/>
          <w:sz w:val="22"/>
          <w:szCs w:val="22"/>
        </w:rPr>
        <w:t>W razie zaistnienia wypadku przy pracy, któremu uległ pracownik Wykonawcy, Wykonawca zobowiązany jest niezwłocznie o tym fakcie powiadomić Dyspozytora Ruchu Kopalni oraz służbę bhp Zamawiającego, poprzez podanie danych zgodnie z wewnętrznym uregulowaniem ww. zakresie.</w:t>
      </w:r>
    </w:p>
    <w:p w14:paraId="00230048" w14:textId="77777777" w:rsidR="00F95520" w:rsidRPr="006E438C" w:rsidRDefault="00F95520">
      <w:pPr>
        <w:numPr>
          <w:ilvl w:val="0"/>
          <w:numId w:val="62"/>
        </w:numPr>
        <w:tabs>
          <w:tab w:val="clear" w:pos="360"/>
          <w:tab w:val="num" w:pos="567"/>
        </w:tabs>
        <w:ind w:left="567" w:hanging="283"/>
        <w:jc w:val="both"/>
        <w:rPr>
          <w:bCs/>
          <w:sz w:val="22"/>
          <w:szCs w:val="22"/>
        </w:rPr>
      </w:pPr>
      <w:r w:rsidRPr="006E438C">
        <w:rPr>
          <w:bCs/>
          <w:sz w:val="22"/>
          <w:szCs w:val="22"/>
        </w:rPr>
        <w:t>Ustalenie okoliczności i przyczyn wypadku przy pracy oraz sporządzenie wymaganej przepisami dokumentacji wypadkowej dokonuje służba bhp Wykonawcy.</w:t>
      </w:r>
    </w:p>
    <w:p w14:paraId="59CE6E92" w14:textId="77777777" w:rsidR="00F95520" w:rsidRPr="006E438C" w:rsidRDefault="00F95520">
      <w:pPr>
        <w:numPr>
          <w:ilvl w:val="0"/>
          <w:numId w:val="62"/>
        </w:numPr>
        <w:tabs>
          <w:tab w:val="clear" w:pos="360"/>
          <w:tab w:val="num" w:pos="567"/>
        </w:tabs>
        <w:ind w:left="567" w:hanging="283"/>
        <w:jc w:val="both"/>
        <w:rPr>
          <w:bCs/>
          <w:sz w:val="22"/>
          <w:szCs w:val="22"/>
        </w:rPr>
      </w:pPr>
      <w:r w:rsidRPr="006E438C">
        <w:rPr>
          <w:bCs/>
          <w:sz w:val="22"/>
          <w:szCs w:val="22"/>
        </w:rPr>
        <w:t>Wykonawca zobowiązany jest do niezwłocznego przekazywania informacji pisemnej</w:t>
      </w:r>
      <w:r w:rsidRPr="006E438C">
        <w:rPr>
          <w:bCs/>
          <w:sz w:val="22"/>
          <w:szCs w:val="22"/>
        </w:rPr>
        <w:br/>
        <w:t>za pośrednictwem inspektorów nadzoru-koordynatorów o wypadku przy pracy do Działu BHP Zamawiającego podając dane zgodnie z wewnętrznym uregulowaniem ww. zakresie.</w:t>
      </w:r>
    </w:p>
    <w:p w14:paraId="5F74BB85" w14:textId="77777777" w:rsidR="00F95520" w:rsidRPr="006E438C" w:rsidRDefault="00F95520">
      <w:pPr>
        <w:numPr>
          <w:ilvl w:val="0"/>
          <w:numId w:val="62"/>
        </w:numPr>
        <w:tabs>
          <w:tab w:val="clear" w:pos="360"/>
          <w:tab w:val="num" w:pos="567"/>
        </w:tabs>
        <w:ind w:left="567" w:hanging="283"/>
        <w:jc w:val="both"/>
        <w:rPr>
          <w:bCs/>
          <w:sz w:val="22"/>
          <w:szCs w:val="22"/>
        </w:rPr>
      </w:pPr>
      <w:r w:rsidRPr="006E438C">
        <w:rPr>
          <w:bCs/>
          <w:sz w:val="22"/>
          <w:szCs w:val="22"/>
        </w:rPr>
        <w:t>Wykonawca zobowiązany jest do niezwłocznego dostarczenia do Działu BHP Zamawiającego kopalni po zatwierdzeni</w:t>
      </w:r>
      <w:r w:rsidRPr="00E216DD">
        <w:rPr>
          <w:bCs/>
          <w:sz w:val="22"/>
          <w:szCs w:val="22"/>
        </w:rPr>
        <w:t>u, wyciąg</w:t>
      </w:r>
      <w:r w:rsidR="00F665FE" w:rsidRPr="00E216DD">
        <w:rPr>
          <w:bCs/>
          <w:sz w:val="22"/>
          <w:szCs w:val="22"/>
        </w:rPr>
        <w:t>u</w:t>
      </w:r>
      <w:r w:rsidRPr="00E216DD">
        <w:rPr>
          <w:bCs/>
          <w:sz w:val="22"/>
          <w:szCs w:val="22"/>
        </w:rPr>
        <w:t xml:space="preserve"> z Protokołu</w:t>
      </w:r>
      <w:r w:rsidRPr="006E438C">
        <w:rPr>
          <w:bCs/>
          <w:sz w:val="22"/>
          <w:szCs w:val="22"/>
        </w:rPr>
        <w:t xml:space="preserve"> ustalenia okoliczności i przyczyn wypadku przy pracy.</w:t>
      </w:r>
      <w:r w:rsidRPr="00C25AA6">
        <w:rPr>
          <w:bCs/>
          <w:sz w:val="22"/>
          <w:szCs w:val="22"/>
        </w:rPr>
        <w:t xml:space="preserve">  </w:t>
      </w:r>
    </w:p>
    <w:p w14:paraId="1C4AB56F" w14:textId="77777777" w:rsidR="00F95520" w:rsidRPr="006E438C" w:rsidRDefault="00F95520">
      <w:pPr>
        <w:numPr>
          <w:ilvl w:val="0"/>
          <w:numId w:val="62"/>
        </w:numPr>
        <w:tabs>
          <w:tab w:val="clear" w:pos="360"/>
          <w:tab w:val="num" w:pos="567"/>
        </w:tabs>
        <w:ind w:left="567" w:hanging="283"/>
        <w:jc w:val="both"/>
        <w:rPr>
          <w:bCs/>
          <w:sz w:val="22"/>
          <w:szCs w:val="22"/>
        </w:rPr>
      </w:pPr>
      <w:r w:rsidRPr="006E438C">
        <w:rPr>
          <w:bCs/>
          <w:sz w:val="22"/>
          <w:szCs w:val="22"/>
        </w:rPr>
        <w:t>Zakres przedmiotu zamówienia Wykonawca będzie wykonywał pielęgniarkami/ratownikami medycznymi wykazanymi w umowie. Zmiana składu osobowego pielęgniarek/ratowników medycznych będzie wymagać zgody Zamawiającego. Powyższe nie wymaga aneksu, jedynie powiadomienia Stron.</w:t>
      </w:r>
    </w:p>
    <w:p w14:paraId="791F2E2D" w14:textId="77777777" w:rsidR="00F95520" w:rsidRPr="006E438C" w:rsidRDefault="00F95520">
      <w:pPr>
        <w:numPr>
          <w:ilvl w:val="0"/>
          <w:numId w:val="62"/>
        </w:numPr>
        <w:tabs>
          <w:tab w:val="clear" w:pos="360"/>
          <w:tab w:val="num" w:pos="567"/>
        </w:tabs>
        <w:ind w:left="567" w:hanging="283"/>
        <w:jc w:val="both"/>
        <w:rPr>
          <w:bCs/>
          <w:sz w:val="22"/>
          <w:szCs w:val="22"/>
        </w:rPr>
      </w:pPr>
      <w:r w:rsidRPr="006E438C">
        <w:rPr>
          <w:bCs/>
          <w:sz w:val="22"/>
          <w:szCs w:val="22"/>
        </w:rPr>
        <w:t xml:space="preserve">W zawieranych umowach ze strony podmiotu świadczącego usługi w zakresie obsługi Punktu Pierwszej Pomocy winna być wyznaczona osoba (koordynator), odpowiedzialna za nadzór nad realizacją umowy. </w:t>
      </w:r>
    </w:p>
    <w:p w14:paraId="3C3B5FCC" w14:textId="77777777" w:rsidR="00F95520" w:rsidRPr="00C25AA6" w:rsidRDefault="00F95520">
      <w:pPr>
        <w:numPr>
          <w:ilvl w:val="0"/>
          <w:numId w:val="62"/>
        </w:numPr>
        <w:tabs>
          <w:tab w:val="clear" w:pos="360"/>
          <w:tab w:val="num" w:pos="567"/>
        </w:tabs>
        <w:ind w:left="567" w:hanging="283"/>
        <w:jc w:val="both"/>
        <w:rPr>
          <w:bCs/>
          <w:sz w:val="22"/>
          <w:szCs w:val="22"/>
        </w:rPr>
      </w:pPr>
      <w:r w:rsidRPr="00C25AA6">
        <w:rPr>
          <w:bCs/>
          <w:sz w:val="22"/>
          <w:szCs w:val="22"/>
        </w:rPr>
        <w:t>Wykonawca ponosi pełną odpowiedzialność odszkodowawczą za wszelkie szkody powstałe z jego winy w związku z realizacją Umowy, w tym w stosunku do własnych pracowników, Podwykonawców oraz osób trzecich.</w:t>
      </w:r>
    </w:p>
    <w:p w14:paraId="4CD6DADE" w14:textId="77777777" w:rsidR="00F95520" w:rsidRPr="006E438C" w:rsidRDefault="00F95520">
      <w:pPr>
        <w:numPr>
          <w:ilvl w:val="0"/>
          <w:numId w:val="62"/>
        </w:numPr>
        <w:tabs>
          <w:tab w:val="clear" w:pos="360"/>
          <w:tab w:val="num" w:pos="567"/>
        </w:tabs>
        <w:ind w:left="567" w:hanging="283"/>
        <w:jc w:val="both"/>
        <w:rPr>
          <w:sz w:val="22"/>
          <w:szCs w:val="22"/>
        </w:rPr>
      </w:pPr>
      <w:bookmarkStart w:id="102" w:name="_Hlk78968871"/>
      <w:r w:rsidRPr="00C25AA6">
        <w:rPr>
          <w:bCs/>
          <w:sz w:val="22"/>
          <w:szCs w:val="22"/>
        </w:rPr>
        <w:t>Wykonawca przed rozpoczęciem realizacji umowy dostarczy do Działu BHP kopalni wykaz pielęgniarek / ratowników medycznych oraz kopie dokumentów potwierdzających prawo wykonywania</w:t>
      </w:r>
      <w:r w:rsidRPr="006E438C">
        <w:rPr>
          <w:sz w:val="22"/>
          <w:szCs w:val="22"/>
        </w:rPr>
        <w:t xml:space="preserve"> zawodu dla osób uczestniczących w realizacji zamówienia.</w:t>
      </w:r>
    </w:p>
    <w:bookmarkEnd w:id="102"/>
    <w:p w14:paraId="6997549B" w14:textId="77777777" w:rsidR="00F95520" w:rsidRPr="006E438C" w:rsidRDefault="00F95520" w:rsidP="00F95520">
      <w:pPr>
        <w:spacing w:after="160" w:line="259" w:lineRule="auto"/>
        <w:rPr>
          <w:sz w:val="12"/>
          <w:szCs w:val="12"/>
        </w:rPr>
      </w:pPr>
      <w:r w:rsidRPr="006E438C">
        <w:rPr>
          <w:sz w:val="12"/>
          <w:szCs w:val="12"/>
        </w:rPr>
        <w:br w:type="page"/>
      </w:r>
    </w:p>
    <w:p w14:paraId="2372C802" w14:textId="77777777" w:rsidR="00F95520" w:rsidRPr="006E438C" w:rsidRDefault="00F95520">
      <w:pPr>
        <w:numPr>
          <w:ilvl w:val="0"/>
          <w:numId w:val="59"/>
        </w:numPr>
        <w:ind w:left="284" w:hanging="284"/>
        <w:contextualSpacing/>
        <w:jc w:val="both"/>
        <w:rPr>
          <w:b/>
          <w:sz w:val="22"/>
          <w:szCs w:val="22"/>
        </w:rPr>
      </w:pPr>
      <w:r w:rsidRPr="006E438C">
        <w:rPr>
          <w:b/>
          <w:sz w:val="22"/>
          <w:szCs w:val="22"/>
        </w:rPr>
        <w:lastRenderedPageBreak/>
        <w:t xml:space="preserve">Obowiązki Zamawiającego </w:t>
      </w:r>
    </w:p>
    <w:p w14:paraId="056FB133" w14:textId="77777777" w:rsidR="00F95520" w:rsidRPr="006E438C" w:rsidRDefault="00F95520">
      <w:pPr>
        <w:numPr>
          <w:ilvl w:val="2"/>
          <w:numId w:val="62"/>
        </w:numPr>
        <w:tabs>
          <w:tab w:val="clear" w:pos="360"/>
          <w:tab w:val="num" w:pos="567"/>
          <w:tab w:val="num" w:pos="2160"/>
        </w:tabs>
        <w:ind w:left="567" w:hanging="283"/>
        <w:contextualSpacing/>
        <w:jc w:val="both"/>
        <w:rPr>
          <w:sz w:val="22"/>
          <w:szCs w:val="22"/>
        </w:rPr>
      </w:pPr>
      <w:bookmarkStart w:id="103" w:name="_Hlk78274386"/>
      <w:r w:rsidRPr="006E438C">
        <w:rPr>
          <w:sz w:val="22"/>
          <w:szCs w:val="22"/>
        </w:rPr>
        <w:t>Zapewnienie usług całodobowego transportu sanitarnego wraz z kierowcą.</w:t>
      </w:r>
    </w:p>
    <w:p w14:paraId="28ED950C" w14:textId="77777777" w:rsidR="00F95520" w:rsidRPr="006E438C" w:rsidRDefault="00F95520">
      <w:pPr>
        <w:numPr>
          <w:ilvl w:val="2"/>
          <w:numId w:val="62"/>
        </w:numPr>
        <w:tabs>
          <w:tab w:val="clear" w:pos="360"/>
          <w:tab w:val="num" w:pos="567"/>
          <w:tab w:val="num" w:pos="2160"/>
        </w:tabs>
        <w:ind w:left="567" w:hanging="283"/>
        <w:contextualSpacing/>
        <w:jc w:val="both"/>
        <w:rPr>
          <w:sz w:val="22"/>
          <w:szCs w:val="22"/>
        </w:rPr>
      </w:pPr>
      <w:r w:rsidRPr="006E438C">
        <w:rPr>
          <w:sz w:val="22"/>
          <w:szCs w:val="22"/>
        </w:rPr>
        <w:t>Zapewnienie środków finansowych na zakup leków i materiałów opatrunkowych.</w:t>
      </w:r>
    </w:p>
    <w:p w14:paraId="3D7BA495" w14:textId="77777777" w:rsidR="00F95520" w:rsidRPr="006E438C" w:rsidRDefault="00F95520">
      <w:pPr>
        <w:numPr>
          <w:ilvl w:val="2"/>
          <w:numId w:val="62"/>
        </w:numPr>
        <w:tabs>
          <w:tab w:val="clear" w:pos="360"/>
          <w:tab w:val="num" w:pos="567"/>
          <w:tab w:val="num" w:pos="2160"/>
        </w:tabs>
        <w:ind w:left="567" w:hanging="283"/>
        <w:contextualSpacing/>
        <w:jc w:val="both"/>
        <w:rPr>
          <w:sz w:val="22"/>
          <w:szCs w:val="22"/>
        </w:rPr>
      </w:pPr>
      <w:r w:rsidRPr="006E438C">
        <w:rPr>
          <w:sz w:val="22"/>
          <w:szCs w:val="22"/>
        </w:rPr>
        <w:t>Zlecanie</w:t>
      </w:r>
      <w:r>
        <w:rPr>
          <w:sz w:val="22"/>
          <w:szCs w:val="22"/>
        </w:rPr>
        <w:t xml:space="preserve"> firmom serwisującym</w:t>
      </w:r>
      <w:r w:rsidRPr="006E438C">
        <w:rPr>
          <w:sz w:val="22"/>
          <w:szCs w:val="22"/>
        </w:rPr>
        <w:t xml:space="preserve"> przeglądów stanu technicznego i konserwacji wyposażen</w:t>
      </w:r>
      <w:r>
        <w:rPr>
          <w:sz w:val="22"/>
          <w:szCs w:val="22"/>
        </w:rPr>
        <w:t xml:space="preserve">ia znajdującego się </w:t>
      </w:r>
      <w:r w:rsidRPr="006E438C">
        <w:rPr>
          <w:sz w:val="22"/>
          <w:szCs w:val="22"/>
        </w:rPr>
        <w:t xml:space="preserve">w Punkcie Pierwszej Pomocy </w:t>
      </w:r>
      <w:r>
        <w:rPr>
          <w:sz w:val="22"/>
          <w:szCs w:val="22"/>
        </w:rPr>
        <w:t>będącego własnością Zamawiającego</w:t>
      </w:r>
      <w:r w:rsidRPr="006E438C">
        <w:rPr>
          <w:sz w:val="22"/>
          <w:szCs w:val="22"/>
        </w:rPr>
        <w:t>.</w:t>
      </w:r>
    </w:p>
    <w:p w14:paraId="4B65BCF3" w14:textId="77777777" w:rsidR="00F95520" w:rsidRPr="006E438C" w:rsidRDefault="00F95520">
      <w:pPr>
        <w:numPr>
          <w:ilvl w:val="2"/>
          <w:numId w:val="62"/>
        </w:numPr>
        <w:tabs>
          <w:tab w:val="clear" w:pos="360"/>
          <w:tab w:val="num" w:pos="567"/>
          <w:tab w:val="num" w:pos="2160"/>
        </w:tabs>
        <w:ind w:left="567" w:hanging="283"/>
        <w:contextualSpacing/>
        <w:jc w:val="both"/>
        <w:rPr>
          <w:sz w:val="22"/>
          <w:szCs w:val="22"/>
        </w:rPr>
      </w:pPr>
      <w:r w:rsidRPr="006E438C">
        <w:rPr>
          <w:sz w:val="22"/>
          <w:szCs w:val="22"/>
        </w:rPr>
        <w:t>Wyposażenie niezbędnych pomieszczeń Punktu Pierwszej Pomocy.</w:t>
      </w:r>
    </w:p>
    <w:p w14:paraId="190E816F" w14:textId="77777777" w:rsidR="00F95520" w:rsidRPr="006E438C" w:rsidRDefault="00F95520">
      <w:pPr>
        <w:numPr>
          <w:ilvl w:val="2"/>
          <w:numId w:val="62"/>
        </w:numPr>
        <w:tabs>
          <w:tab w:val="clear" w:pos="360"/>
          <w:tab w:val="num" w:pos="567"/>
          <w:tab w:val="num" w:pos="2160"/>
        </w:tabs>
        <w:ind w:left="567" w:hanging="283"/>
        <w:contextualSpacing/>
        <w:jc w:val="both"/>
        <w:rPr>
          <w:sz w:val="22"/>
          <w:szCs w:val="22"/>
        </w:rPr>
      </w:pPr>
      <w:r w:rsidRPr="006E438C">
        <w:rPr>
          <w:sz w:val="22"/>
          <w:szCs w:val="22"/>
        </w:rPr>
        <w:t>Zamawiający udzieli Wykonawcy niezbędnej pełnej informacji o istniejącym ryzyku zawodowym w zakładzie Zamawiającego.</w:t>
      </w:r>
    </w:p>
    <w:p w14:paraId="5C8839EB" w14:textId="77777777" w:rsidR="00F95520" w:rsidRPr="006E438C" w:rsidRDefault="00F95520">
      <w:pPr>
        <w:numPr>
          <w:ilvl w:val="2"/>
          <w:numId w:val="62"/>
        </w:numPr>
        <w:tabs>
          <w:tab w:val="clear" w:pos="360"/>
          <w:tab w:val="num" w:pos="567"/>
          <w:tab w:val="num" w:pos="2160"/>
        </w:tabs>
        <w:ind w:left="567" w:hanging="283"/>
        <w:contextualSpacing/>
        <w:jc w:val="both"/>
        <w:rPr>
          <w:sz w:val="22"/>
          <w:szCs w:val="22"/>
        </w:rPr>
      </w:pPr>
      <w:r w:rsidRPr="006E438C">
        <w:rPr>
          <w:sz w:val="22"/>
          <w:szCs w:val="22"/>
        </w:rPr>
        <w:t xml:space="preserve">Zamawiający organizuje i zapewnia bezpieczeństwo przeciwpożarowe. </w:t>
      </w:r>
    </w:p>
    <w:p w14:paraId="7122C7DB" w14:textId="77777777" w:rsidR="00F95520" w:rsidRPr="006E438C" w:rsidRDefault="00F95520">
      <w:pPr>
        <w:numPr>
          <w:ilvl w:val="2"/>
          <w:numId w:val="62"/>
        </w:numPr>
        <w:tabs>
          <w:tab w:val="clear" w:pos="360"/>
          <w:tab w:val="num" w:pos="567"/>
          <w:tab w:val="num" w:pos="2160"/>
        </w:tabs>
        <w:ind w:left="567" w:hanging="283"/>
        <w:contextualSpacing/>
        <w:jc w:val="both"/>
        <w:rPr>
          <w:sz w:val="22"/>
          <w:szCs w:val="22"/>
        </w:rPr>
      </w:pPr>
      <w:r w:rsidRPr="006E438C">
        <w:rPr>
          <w:sz w:val="22"/>
          <w:szCs w:val="22"/>
        </w:rPr>
        <w:t>Przeszkolenie pracowników Wykonawcy w zakresie podstawowych przepisów BHP oraz przeciwpożarowych obowiązujących w ruchu zakładu górniczego, występujących zagrożeń, zasad łączności i alarmowania.</w:t>
      </w:r>
    </w:p>
    <w:p w14:paraId="5E5A1471" w14:textId="77777777" w:rsidR="00F95520" w:rsidRPr="006E438C" w:rsidRDefault="00F95520">
      <w:pPr>
        <w:numPr>
          <w:ilvl w:val="2"/>
          <w:numId w:val="62"/>
        </w:numPr>
        <w:tabs>
          <w:tab w:val="clear" w:pos="360"/>
          <w:tab w:val="num" w:pos="567"/>
          <w:tab w:val="num" w:pos="2160"/>
        </w:tabs>
        <w:ind w:left="567" w:hanging="283"/>
        <w:contextualSpacing/>
        <w:jc w:val="both"/>
        <w:rPr>
          <w:sz w:val="22"/>
          <w:szCs w:val="22"/>
        </w:rPr>
      </w:pPr>
      <w:r w:rsidRPr="006E438C">
        <w:rPr>
          <w:sz w:val="22"/>
          <w:szCs w:val="22"/>
        </w:rPr>
        <w:t xml:space="preserve">Zamawiający zastrzega sobie prawo do przeprowadzenia kontroli zakresu prowadzenia Punktu Pierwszej Pomocy oraz przechowywania dokumentacji dotyczącej jego funkcjonowania. </w:t>
      </w:r>
    </w:p>
    <w:p w14:paraId="40CF24DE" w14:textId="77777777" w:rsidR="00F95520" w:rsidRPr="006E438C" w:rsidRDefault="00F95520">
      <w:pPr>
        <w:numPr>
          <w:ilvl w:val="2"/>
          <w:numId w:val="62"/>
        </w:numPr>
        <w:tabs>
          <w:tab w:val="clear" w:pos="360"/>
          <w:tab w:val="num" w:pos="567"/>
          <w:tab w:val="num" w:pos="2160"/>
        </w:tabs>
        <w:ind w:left="567" w:hanging="283"/>
        <w:contextualSpacing/>
        <w:jc w:val="both"/>
        <w:rPr>
          <w:sz w:val="22"/>
          <w:szCs w:val="22"/>
        </w:rPr>
      </w:pPr>
      <w:r w:rsidRPr="006E438C">
        <w:rPr>
          <w:sz w:val="22"/>
          <w:szCs w:val="22"/>
        </w:rPr>
        <w:t xml:space="preserve">Udostępnienie w celu realizacji przedmiotowego zamówienia Punktu Pierwszej Pomocy wraz </w:t>
      </w:r>
      <w:r w:rsidRPr="006E438C">
        <w:rPr>
          <w:sz w:val="22"/>
          <w:szCs w:val="22"/>
        </w:rPr>
        <w:br/>
        <w:t xml:space="preserve">z mediami. </w:t>
      </w:r>
    </w:p>
    <w:p w14:paraId="65C62F1D" w14:textId="77777777" w:rsidR="00F95520" w:rsidRPr="006E438C" w:rsidRDefault="00F95520">
      <w:pPr>
        <w:numPr>
          <w:ilvl w:val="2"/>
          <w:numId w:val="62"/>
        </w:numPr>
        <w:tabs>
          <w:tab w:val="clear" w:pos="360"/>
          <w:tab w:val="num" w:pos="567"/>
          <w:tab w:val="num" w:pos="2160"/>
        </w:tabs>
        <w:ind w:left="567" w:hanging="283"/>
        <w:contextualSpacing/>
        <w:jc w:val="both"/>
        <w:rPr>
          <w:sz w:val="22"/>
          <w:szCs w:val="22"/>
        </w:rPr>
      </w:pPr>
      <w:r w:rsidRPr="006E438C">
        <w:rPr>
          <w:sz w:val="22"/>
          <w:szCs w:val="22"/>
        </w:rPr>
        <w:t>Nadzór nad działalnością Punktu Pierwszej Pomocy sprawuje Kierownik Działu BHP.</w:t>
      </w:r>
    </w:p>
    <w:bookmarkEnd w:id="103"/>
    <w:p w14:paraId="7F0A5CE6" w14:textId="77777777" w:rsidR="00F95520" w:rsidRPr="006E438C" w:rsidRDefault="00F95520" w:rsidP="00F95520">
      <w:pPr>
        <w:ind w:left="426"/>
        <w:contextualSpacing/>
        <w:jc w:val="both"/>
        <w:rPr>
          <w:color w:val="FF0000"/>
          <w:sz w:val="14"/>
          <w:szCs w:val="14"/>
        </w:rPr>
      </w:pPr>
    </w:p>
    <w:p w14:paraId="4B9ADCF0" w14:textId="77777777" w:rsidR="00F95520" w:rsidRPr="00E216DD" w:rsidRDefault="00F95520">
      <w:pPr>
        <w:numPr>
          <w:ilvl w:val="0"/>
          <w:numId w:val="59"/>
        </w:numPr>
        <w:ind w:left="284" w:hanging="284"/>
        <w:contextualSpacing/>
        <w:jc w:val="both"/>
        <w:rPr>
          <w:b/>
          <w:sz w:val="22"/>
          <w:szCs w:val="22"/>
          <w:lang w:eastAsia="zh-CN"/>
        </w:rPr>
      </w:pPr>
      <w:r w:rsidRPr="00E216DD">
        <w:rPr>
          <w:b/>
          <w:sz w:val="22"/>
          <w:szCs w:val="22"/>
        </w:rPr>
        <w:t xml:space="preserve">Gwarancja i postępowanie reklamacyjne - </w:t>
      </w:r>
      <w:r w:rsidRPr="00E216DD">
        <w:rPr>
          <w:bCs/>
          <w:sz w:val="22"/>
          <w:szCs w:val="22"/>
        </w:rPr>
        <w:t>nie dotyczy</w:t>
      </w:r>
    </w:p>
    <w:p w14:paraId="0F1AC6EC" w14:textId="77777777" w:rsidR="00F95520" w:rsidRPr="00E216DD" w:rsidRDefault="00F95520" w:rsidP="00F95520">
      <w:pPr>
        <w:ind w:firstLine="397"/>
        <w:rPr>
          <w:bCs/>
          <w:sz w:val="12"/>
          <w:szCs w:val="12"/>
        </w:rPr>
      </w:pPr>
    </w:p>
    <w:p w14:paraId="114DF626" w14:textId="77777777" w:rsidR="00F95520" w:rsidRPr="00E216DD" w:rsidRDefault="00F95520">
      <w:pPr>
        <w:numPr>
          <w:ilvl w:val="0"/>
          <w:numId w:val="59"/>
        </w:numPr>
        <w:ind w:left="284" w:hanging="284"/>
        <w:contextualSpacing/>
        <w:jc w:val="both"/>
        <w:rPr>
          <w:b/>
          <w:sz w:val="22"/>
          <w:szCs w:val="22"/>
        </w:rPr>
      </w:pPr>
      <w:r w:rsidRPr="00E216DD">
        <w:rPr>
          <w:b/>
          <w:sz w:val="22"/>
          <w:szCs w:val="22"/>
        </w:rPr>
        <w:t xml:space="preserve">Forma zatrudnienia osób realizujących zamówienie </w:t>
      </w:r>
    </w:p>
    <w:p w14:paraId="76E8BBEF" w14:textId="77777777" w:rsidR="00F95520" w:rsidRPr="00E216DD" w:rsidRDefault="00F95520" w:rsidP="00C25AA6">
      <w:pPr>
        <w:ind w:left="284"/>
        <w:contextualSpacing/>
        <w:jc w:val="both"/>
        <w:rPr>
          <w:bCs/>
          <w:sz w:val="22"/>
          <w:szCs w:val="22"/>
        </w:rPr>
      </w:pPr>
      <w:r w:rsidRPr="00E216DD">
        <w:rPr>
          <w:bCs/>
          <w:sz w:val="22"/>
          <w:szCs w:val="22"/>
        </w:rPr>
        <w:t>Zgodnie z §9 ust. 1 Załącznika nr 5 do SWZ „Istotne postanowienia umowy”.</w:t>
      </w:r>
    </w:p>
    <w:p w14:paraId="597EBF80" w14:textId="77777777" w:rsidR="00F95520" w:rsidRPr="00E216DD" w:rsidRDefault="00F95520" w:rsidP="00F95520">
      <w:pPr>
        <w:ind w:left="720"/>
        <w:contextualSpacing/>
        <w:jc w:val="both"/>
        <w:rPr>
          <w:b/>
          <w:sz w:val="12"/>
          <w:szCs w:val="12"/>
        </w:rPr>
      </w:pPr>
    </w:p>
    <w:p w14:paraId="6E857F1E" w14:textId="77777777" w:rsidR="00F95520" w:rsidRPr="00E216DD" w:rsidRDefault="00F95520">
      <w:pPr>
        <w:numPr>
          <w:ilvl w:val="0"/>
          <w:numId w:val="59"/>
        </w:numPr>
        <w:ind w:left="284" w:hanging="284"/>
        <w:contextualSpacing/>
        <w:jc w:val="both"/>
        <w:rPr>
          <w:b/>
          <w:sz w:val="22"/>
          <w:szCs w:val="22"/>
        </w:rPr>
      </w:pPr>
      <w:r w:rsidRPr="00E216DD">
        <w:rPr>
          <w:b/>
          <w:sz w:val="22"/>
          <w:szCs w:val="22"/>
        </w:rPr>
        <w:t xml:space="preserve">Świadczenia Zamawiającego na rzecz Wykonawcy w związku z realizacją zamówienia </w:t>
      </w:r>
    </w:p>
    <w:p w14:paraId="126A9823" w14:textId="77777777" w:rsidR="00F95520" w:rsidRPr="00E216DD" w:rsidRDefault="00F95520" w:rsidP="00C25AA6">
      <w:pPr>
        <w:ind w:left="284"/>
        <w:jc w:val="both"/>
        <w:rPr>
          <w:b/>
          <w:bCs/>
          <w:sz w:val="22"/>
          <w:szCs w:val="22"/>
        </w:rPr>
      </w:pPr>
      <w:bookmarkStart w:id="104" w:name="_Hlk94039270"/>
      <w:bookmarkStart w:id="105" w:name="_Hlk78704375"/>
      <w:r w:rsidRPr="00E216DD">
        <w:rPr>
          <w:bCs/>
          <w:sz w:val="22"/>
        </w:rPr>
        <w:t xml:space="preserve">Realizacja przedmiotowego zamówienia </w:t>
      </w:r>
      <w:r w:rsidRPr="00E216DD">
        <w:rPr>
          <w:b/>
          <w:sz w:val="22"/>
        </w:rPr>
        <w:t>nie wymaga</w:t>
      </w:r>
      <w:r w:rsidRPr="00E216DD">
        <w:rPr>
          <w:bCs/>
          <w:sz w:val="22"/>
        </w:rPr>
        <w:t xml:space="preserve"> odpłatnego korzystania ze składników majątku Zamawiającego lub świadczenia usług bądź wydania materiałów niezbędnych do wykonania zamówienia.</w:t>
      </w:r>
      <w:r w:rsidRPr="00E216DD">
        <w:rPr>
          <w:sz w:val="22"/>
          <w:szCs w:val="22"/>
        </w:rPr>
        <w:t xml:space="preserve"> </w:t>
      </w:r>
    </w:p>
    <w:p w14:paraId="1E5B4278" w14:textId="77777777" w:rsidR="00F95520" w:rsidRPr="00E216DD" w:rsidRDefault="00F95520" w:rsidP="00C25AA6">
      <w:pPr>
        <w:ind w:left="284"/>
        <w:jc w:val="both"/>
        <w:rPr>
          <w:sz w:val="22"/>
          <w:szCs w:val="22"/>
        </w:rPr>
      </w:pPr>
      <w:r w:rsidRPr="00E216DD">
        <w:rPr>
          <w:sz w:val="22"/>
          <w:szCs w:val="22"/>
        </w:rPr>
        <w:t xml:space="preserve">Zamawiający, w celu realizacji przedmiotowego zamówienia zapewni pomieszczenia Punktu Pierwszej Pomocy wraz z mediami. </w:t>
      </w:r>
    </w:p>
    <w:p w14:paraId="2E11C193" w14:textId="77777777" w:rsidR="00F95520" w:rsidRPr="00E216DD" w:rsidRDefault="00F95520" w:rsidP="00C25AA6">
      <w:pPr>
        <w:ind w:left="284"/>
        <w:jc w:val="both"/>
        <w:rPr>
          <w:sz w:val="22"/>
          <w:szCs w:val="22"/>
        </w:rPr>
      </w:pPr>
      <w:r w:rsidRPr="00E216DD">
        <w:rPr>
          <w:sz w:val="22"/>
          <w:szCs w:val="22"/>
        </w:rPr>
        <w:t>Przekazanie pomieszczeń Punktu Pierwszej Pomocy wraz z wyposażeniem nastąpi na podstawie Protokołu.</w:t>
      </w:r>
    </w:p>
    <w:bookmarkEnd w:id="104"/>
    <w:p w14:paraId="7A3BDEEB" w14:textId="77777777" w:rsidR="00F95520" w:rsidRPr="00E216DD" w:rsidRDefault="00F95520" w:rsidP="00F95520">
      <w:pPr>
        <w:ind w:left="360"/>
        <w:jc w:val="both"/>
        <w:rPr>
          <w:b/>
          <w:bCs/>
          <w:sz w:val="14"/>
          <w:szCs w:val="14"/>
        </w:rPr>
      </w:pPr>
    </w:p>
    <w:bookmarkEnd w:id="105"/>
    <w:p w14:paraId="65E3D840" w14:textId="77777777" w:rsidR="00F95520" w:rsidRPr="00E216DD" w:rsidRDefault="00F95520">
      <w:pPr>
        <w:numPr>
          <w:ilvl w:val="0"/>
          <w:numId w:val="59"/>
        </w:numPr>
        <w:ind w:left="284" w:hanging="284"/>
        <w:contextualSpacing/>
        <w:jc w:val="both"/>
        <w:rPr>
          <w:b/>
          <w:sz w:val="22"/>
          <w:szCs w:val="22"/>
        </w:rPr>
      </w:pPr>
      <w:r w:rsidRPr="00E216DD">
        <w:rPr>
          <w:b/>
          <w:sz w:val="22"/>
          <w:szCs w:val="22"/>
        </w:rPr>
        <w:t>Informacje dodatkowe:</w:t>
      </w:r>
    </w:p>
    <w:p w14:paraId="70EC0B41" w14:textId="77777777" w:rsidR="00F95520" w:rsidRPr="00E216DD" w:rsidRDefault="00F95520">
      <w:pPr>
        <w:numPr>
          <w:ilvl w:val="3"/>
          <w:numId w:val="62"/>
        </w:numPr>
        <w:ind w:left="284" w:hanging="284"/>
        <w:contextualSpacing/>
        <w:jc w:val="both"/>
        <w:rPr>
          <w:b/>
          <w:sz w:val="22"/>
          <w:szCs w:val="22"/>
        </w:rPr>
      </w:pPr>
      <w:r w:rsidRPr="00E216DD">
        <w:rPr>
          <w:b/>
          <w:sz w:val="22"/>
          <w:szCs w:val="22"/>
        </w:rPr>
        <w:t>Obsługa Punktu Pierwszej Pomocy w zakresie zaopatrzenia w leki i materiały opatrunkowe:</w:t>
      </w:r>
    </w:p>
    <w:p w14:paraId="2A78AE0E" w14:textId="77777777" w:rsidR="00F95520" w:rsidRPr="00E216DD" w:rsidRDefault="00F95520">
      <w:pPr>
        <w:numPr>
          <w:ilvl w:val="0"/>
          <w:numId w:val="63"/>
        </w:numPr>
        <w:ind w:left="567" w:hanging="283"/>
        <w:jc w:val="both"/>
        <w:rPr>
          <w:sz w:val="22"/>
          <w:szCs w:val="22"/>
        </w:rPr>
      </w:pPr>
      <w:r w:rsidRPr="00E216DD">
        <w:rPr>
          <w:sz w:val="22"/>
          <w:szCs w:val="22"/>
        </w:rPr>
        <w:t xml:space="preserve">Punkt Pierwszej Pomocy powinien być zaopatrzony przez Wykonawcę w leki i materiały opatrunkowe niezbędne do udzielenia pierwszej pomocy poszkodowanym w wypadkach przy pracy i nagłych </w:t>
      </w:r>
      <w:proofErr w:type="spellStart"/>
      <w:r w:rsidRPr="00E216DD">
        <w:rPr>
          <w:sz w:val="22"/>
          <w:szCs w:val="22"/>
        </w:rPr>
        <w:t>zachorowaniach</w:t>
      </w:r>
      <w:proofErr w:type="spellEnd"/>
      <w:r w:rsidRPr="00E216DD">
        <w:rPr>
          <w:sz w:val="22"/>
          <w:szCs w:val="22"/>
        </w:rPr>
        <w:t xml:space="preserve"> w zakładzie górniczym.</w:t>
      </w:r>
    </w:p>
    <w:p w14:paraId="72BA2939" w14:textId="77777777" w:rsidR="00F95520" w:rsidRPr="00E216DD" w:rsidRDefault="00F95520">
      <w:pPr>
        <w:numPr>
          <w:ilvl w:val="0"/>
          <w:numId w:val="63"/>
        </w:numPr>
        <w:ind w:left="567" w:hanging="283"/>
        <w:jc w:val="both"/>
        <w:rPr>
          <w:sz w:val="22"/>
          <w:szCs w:val="22"/>
        </w:rPr>
      </w:pPr>
      <w:r w:rsidRPr="00E216DD">
        <w:rPr>
          <w:sz w:val="22"/>
          <w:szCs w:val="22"/>
        </w:rPr>
        <w:t xml:space="preserve">Leki i materiały opatrunkowe winny być systematycznie zamawiane przez Wykonawcę </w:t>
      </w:r>
      <w:r w:rsidRPr="00E216DD">
        <w:rPr>
          <w:sz w:val="22"/>
          <w:szCs w:val="22"/>
        </w:rPr>
        <w:br/>
        <w:t>w oparciu o niezbędne potrzeby uwzględniając bieżący rozchód oraz upływ terminu ich przydatności, ze szczególnym uwzględnieniem jak najdłuższego okresu ważności zamawianych leków. Wyklucza się dokonanie jednorazowego zamówienia na cały okres trwania umowy.</w:t>
      </w:r>
    </w:p>
    <w:p w14:paraId="6ACC5D40" w14:textId="77777777" w:rsidR="00F95520" w:rsidRPr="00E216DD" w:rsidRDefault="00F95520">
      <w:pPr>
        <w:numPr>
          <w:ilvl w:val="0"/>
          <w:numId w:val="63"/>
        </w:numPr>
        <w:ind w:left="567" w:hanging="283"/>
        <w:jc w:val="both"/>
        <w:rPr>
          <w:sz w:val="22"/>
          <w:szCs w:val="22"/>
        </w:rPr>
      </w:pPr>
      <w:r w:rsidRPr="00E216DD">
        <w:rPr>
          <w:sz w:val="22"/>
          <w:szCs w:val="22"/>
        </w:rPr>
        <w:t>Z leków i materiałów opatrunkowych znajdujących się w Punkcie Pierwszej Pomocy mogą korzystać pracownicy danego Oddziału oraz pracownicy firm obcych świadczących usługi na terenie Oddziału, którzy zostali poszkodowani w wypadkach przy pracy lub ulegli nagłemu zachorowaniu w zakładzie górniczym.</w:t>
      </w:r>
    </w:p>
    <w:p w14:paraId="3D224FAB" w14:textId="77777777" w:rsidR="00F95520" w:rsidRPr="00E216DD" w:rsidRDefault="00F95520">
      <w:pPr>
        <w:numPr>
          <w:ilvl w:val="0"/>
          <w:numId w:val="63"/>
        </w:numPr>
        <w:ind w:left="567" w:hanging="283"/>
        <w:jc w:val="both"/>
        <w:rPr>
          <w:sz w:val="22"/>
          <w:szCs w:val="22"/>
        </w:rPr>
      </w:pPr>
      <w:r w:rsidRPr="00E216DD">
        <w:rPr>
          <w:sz w:val="22"/>
          <w:szCs w:val="22"/>
        </w:rPr>
        <w:t xml:space="preserve">Rozchód leków i materiałów z Punktu Pierwszej Pomocy winien być przez Wykonawcę ściśle ewidencjonowany. </w:t>
      </w:r>
    </w:p>
    <w:p w14:paraId="685730DB" w14:textId="77777777" w:rsidR="00F95520" w:rsidRPr="00E216DD" w:rsidRDefault="00F95520">
      <w:pPr>
        <w:numPr>
          <w:ilvl w:val="0"/>
          <w:numId w:val="63"/>
        </w:numPr>
        <w:ind w:left="567" w:hanging="283"/>
        <w:jc w:val="both"/>
        <w:rPr>
          <w:sz w:val="22"/>
          <w:szCs w:val="22"/>
        </w:rPr>
      </w:pPr>
      <w:r w:rsidRPr="00E216DD">
        <w:rPr>
          <w:sz w:val="22"/>
          <w:szCs w:val="22"/>
        </w:rPr>
        <w:t>Środki finansowe na zakup leków i materiałów opatrunkowych (10 000,00 zł netto/rok) zapewnia Zamawiający.</w:t>
      </w:r>
    </w:p>
    <w:p w14:paraId="73FA2450" w14:textId="77777777" w:rsidR="00F95520" w:rsidRPr="00E216DD" w:rsidRDefault="00F95520">
      <w:pPr>
        <w:numPr>
          <w:ilvl w:val="0"/>
          <w:numId w:val="63"/>
        </w:numPr>
        <w:ind w:left="567" w:hanging="283"/>
        <w:jc w:val="both"/>
        <w:rPr>
          <w:sz w:val="22"/>
          <w:szCs w:val="22"/>
        </w:rPr>
      </w:pPr>
      <w:r w:rsidRPr="00E216DD">
        <w:rPr>
          <w:sz w:val="22"/>
          <w:szCs w:val="22"/>
        </w:rPr>
        <w:t>Za nadzór i koordynację działań w powyższym zakresie odpowiedzialny jest Kierownik Działu BHP.</w:t>
      </w:r>
    </w:p>
    <w:p w14:paraId="7DDD2FA8" w14:textId="77777777" w:rsidR="00C25AA6" w:rsidRDefault="00C25AA6" w:rsidP="00F95520">
      <w:pPr>
        <w:spacing w:line="259" w:lineRule="auto"/>
        <w:jc w:val="both"/>
        <w:rPr>
          <w:b/>
          <w:bCs/>
          <w:sz w:val="22"/>
          <w:szCs w:val="22"/>
        </w:rPr>
      </w:pPr>
    </w:p>
    <w:p w14:paraId="5E4FFA56" w14:textId="40C26D05" w:rsidR="00F95520" w:rsidRPr="00E216DD" w:rsidRDefault="00F95520" w:rsidP="00F95520">
      <w:pPr>
        <w:spacing w:line="259" w:lineRule="auto"/>
        <w:jc w:val="both"/>
        <w:rPr>
          <w:b/>
          <w:bCs/>
          <w:sz w:val="22"/>
          <w:szCs w:val="22"/>
        </w:rPr>
      </w:pPr>
      <w:r w:rsidRPr="00E216DD">
        <w:rPr>
          <w:b/>
          <w:bCs/>
          <w:sz w:val="22"/>
          <w:szCs w:val="22"/>
        </w:rPr>
        <w:t>Uwaga: Kwota przeznaczona na zakup leków i materiałów opatrunkowych jest stała i wynosi 10 000,00 zł netto/rok/Oddział/Ruch. Aukcja elektroniczna nie będzie obejmować tej kwoty.</w:t>
      </w:r>
    </w:p>
    <w:p w14:paraId="3D439706" w14:textId="77777777" w:rsidR="00F95520" w:rsidRPr="00E216DD" w:rsidRDefault="00F95520" w:rsidP="00F95520">
      <w:pPr>
        <w:spacing w:line="259" w:lineRule="auto"/>
        <w:jc w:val="both"/>
        <w:rPr>
          <w:b/>
          <w:bCs/>
          <w:sz w:val="22"/>
          <w:szCs w:val="22"/>
        </w:rPr>
      </w:pPr>
    </w:p>
    <w:p w14:paraId="65059C97" w14:textId="77777777" w:rsidR="00F95520" w:rsidRPr="00E216DD" w:rsidRDefault="00F95520" w:rsidP="00F95520">
      <w:pPr>
        <w:spacing w:line="259" w:lineRule="auto"/>
        <w:jc w:val="both"/>
        <w:rPr>
          <w:b/>
          <w:bCs/>
          <w:sz w:val="22"/>
          <w:szCs w:val="22"/>
        </w:rPr>
      </w:pPr>
    </w:p>
    <w:p w14:paraId="23553DC6" w14:textId="77777777" w:rsidR="00F95520" w:rsidRPr="00E216DD" w:rsidRDefault="00F95520" w:rsidP="00F95520">
      <w:pPr>
        <w:spacing w:line="259" w:lineRule="auto"/>
        <w:jc w:val="both"/>
        <w:rPr>
          <w:b/>
          <w:bCs/>
          <w:sz w:val="22"/>
          <w:szCs w:val="22"/>
        </w:rPr>
      </w:pPr>
    </w:p>
    <w:p w14:paraId="182FA482" w14:textId="77777777" w:rsidR="00F95520" w:rsidRPr="00E216DD" w:rsidRDefault="00F95520" w:rsidP="00F95520">
      <w:pPr>
        <w:jc w:val="both"/>
        <w:rPr>
          <w:sz w:val="12"/>
          <w:szCs w:val="12"/>
        </w:rPr>
      </w:pPr>
    </w:p>
    <w:p w14:paraId="76C6BEF4" w14:textId="77777777" w:rsidR="00F95520" w:rsidRPr="00E216DD" w:rsidRDefault="00F95520">
      <w:pPr>
        <w:numPr>
          <w:ilvl w:val="3"/>
          <w:numId w:val="62"/>
        </w:numPr>
        <w:ind w:left="284" w:hanging="284"/>
        <w:contextualSpacing/>
        <w:jc w:val="both"/>
        <w:rPr>
          <w:b/>
          <w:bCs/>
          <w:sz w:val="24"/>
          <w:szCs w:val="24"/>
        </w:rPr>
      </w:pPr>
      <w:r w:rsidRPr="00C25AA6">
        <w:rPr>
          <w:b/>
          <w:sz w:val="22"/>
          <w:szCs w:val="22"/>
        </w:rPr>
        <w:t>Pozostałe informacje:</w:t>
      </w:r>
    </w:p>
    <w:p w14:paraId="41988B87" w14:textId="77777777" w:rsidR="00F95520" w:rsidRDefault="00F95520" w:rsidP="00C25AA6">
      <w:pPr>
        <w:ind w:left="284"/>
        <w:jc w:val="both"/>
        <w:rPr>
          <w:rFonts w:eastAsiaTheme="minorHAnsi"/>
          <w:sz w:val="22"/>
          <w:szCs w:val="22"/>
        </w:rPr>
      </w:pPr>
      <w:r w:rsidRPr="00E216DD">
        <w:rPr>
          <w:sz w:val="22"/>
          <w:szCs w:val="22"/>
        </w:rPr>
        <w:t xml:space="preserve">Warunki dotyczące posiadania przez Wykonawcę ubezpieczenia od odpowiedzialności cywilnej </w:t>
      </w:r>
      <w:r w:rsidRPr="00E216DD">
        <w:rPr>
          <w:sz w:val="22"/>
          <w:szCs w:val="22"/>
        </w:rPr>
        <w:br/>
        <w:t xml:space="preserve">w zakresie prowadzonej działalności obejmującej przedmiot Umowy </w:t>
      </w:r>
      <w:r w:rsidRPr="00E216DD">
        <w:rPr>
          <w:rFonts w:eastAsiaTheme="minorHAnsi"/>
          <w:sz w:val="22"/>
          <w:szCs w:val="22"/>
        </w:rPr>
        <w:t>określono w Załączniku nr 5 do SWZ – Istotne postanowienia umowy w §7.</w:t>
      </w:r>
    </w:p>
    <w:p w14:paraId="142DA1AC" w14:textId="77777777" w:rsidR="006E5FB0" w:rsidRDefault="006E5FB0" w:rsidP="006E5FB0">
      <w:pPr>
        <w:jc w:val="both"/>
        <w:rPr>
          <w:b/>
          <w:bCs/>
        </w:rPr>
      </w:pPr>
    </w:p>
    <w:p w14:paraId="359FFEFA" w14:textId="77777777" w:rsidR="006E5FB0" w:rsidRPr="006E5FB0" w:rsidRDefault="006E5FB0" w:rsidP="006E5FB0">
      <w:pPr>
        <w:jc w:val="both"/>
        <w:rPr>
          <w:b/>
          <w:bCs/>
        </w:rPr>
      </w:pPr>
    </w:p>
    <w:p w14:paraId="56059F33" w14:textId="77777777" w:rsidR="001F655F" w:rsidRPr="0058495C" w:rsidRDefault="001F655F" w:rsidP="001F655F">
      <w:pPr>
        <w:pStyle w:val="Akapitzlist"/>
        <w:jc w:val="both"/>
        <w:rPr>
          <w:b/>
          <w:bCs/>
        </w:rPr>
      </w:pPr>
    </w:p>
    <w:bookmarkEnd w:id="93"/>
    <w:p w14:paraId="30B95453" w14:textId="77777777" w:rsidR="00602FAA" w:rsidRDefault="00602FAA" w:rsidP="00602FAA">
      <w:pPr>
        <w:spacing w:before="120"/>
        <w:jc w:val="right"/>
        <w:rPr>
          <w:b/>
          <w:bCs/>
          <w:color w:val="4472C4" w:themeColor="accent1"/>
          <w:sz w:val="22"/>
          <w:szCs w:val="22"/>
        </w:rPr>
      </w:pPr>
    </w:p>
    <w:p w14:paraId="50E4C41A" w14:textId="77777777" w:rsidR="006E5FB0" w:rsidRDefault="006E5FB0" w:rsidP="00602FAA">
      <w:pPr>
        <w:spacing w:before="120"/>
        <w:jc w:val="right"/>
        <w:rPr>
          <w:b/>
          <w:bCs/>
          <w:color w:val="4472C4" w:themeColor="accent1"/>
          <w:sz w:val="22"/>
          <w:szCs w:val="22"/>
        </w:rPr>
      </w:pPr>
    </w:p>
    <w:p w14:paraId="7343EC03" w14:textId="77777777" w:rsidR="006E5FB0" w:rsidRPr="009C024D" w:rsidRDefault="006E5FB0" w:rsidP="00602FAA">
      <w:pPr>
        <w:spacing w:before="120"/>
        <w:jc w:val="right"/>
        <w:rPr>
          <w:b/>
          <w:bCs/>
          <w:color w:val="4472C4" w:themeColor="accent1"/>
          <w:sz w:val="22"/>
          <w:szCs w:val="22"/>
        </w:rPr>
      </w:pPr>
    </w:p>
    <w:p w14:paraId="0FC235BD" w14:textId="77777777"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289456DF" w14:textId="2D075218"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9C26C7" w:rsidRPr="000F6329">
        <w:rPr>
          <w:rFonts w:eastAsiaTheme="majorEastAsia"/>
          <w:b/>
          <w:bCs/>
          <w:color w:val="2F5496" w:themeColor="accent1" w:themeShade="BF"/>
          <w:spacing w:val="20"/>
          <w:sz w:val="28"/>
          <w:szCs w:val="28"/>
        </w:rPr>
        <w:t xml:space="preserve">SWZ </w:t>
      </w:r>
      <w:r w:rsidR="009C26C7">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5DD5803A" w14:textId="77777777" w:rsidR="00490259" w:rsidRPr="00E66F78" w:rsidRDefault="00490259" w:rsidP="00490259">
      <w:pPr>
        <w:ind w:left="426"/>
        <w:jc w:val="center"/>
        <w:rPr>
          <w:b/>
          <w:bCs/>
          <w:spacing w:val="20"/>
          <w:sz w:val="28"/>
          <w:szCs w:val="28"/>
        </w:rPr>
      </w:pPr>
    </w:p>
    <w:p w14:paraId="62A51B64" w14:textId="77777777" w:rsidR="00490259" w:rsidRDefault="00490259" w:rsidP="00490259">
      <w:pPr>
        <w:ind w:left="426"/>
        <w:jc w:val="center"/>
        <w:rPr>
          <w:b/>
          <w:bCs/>
          <w:spacing w:val="20"/>
          <w:sz w:val="28"/>
          <w:szCs w:val="28"/>
        </w:rPr>
      </w:pPr>
    </w:p>
    <w:p w14:paraId="7318C1DD" w14:textId="77777777" w:rsidR="006E5FB0" w:rsidRPr="00E66F78" w:rsidRDefault="006E5FB0" w:rsidP="00490259">
      <w:pPr>
        <w:ind w:left="426"/>
        <w:jc w:val="center"/>
        <w:rPr>
          <w:b/>
          <w:bCs/>
          <w:spacing w:val="20"/>
          <w:sz w:val="28"/>
          <w:szCs w:val="28"/>
        </w:rPr>
      </w:pPr>
    </w:p>
    <w:p w14:paraId="17D222C4" w14:textId="77777777" w:rsidR="00490259" w:rsidRPr="00E66F78" w:rsidRDefault="00490259" w:rsidP="00490259">
      <w:pPr>
        <w:ind w:left="426"/>
        <w:jc w:val="center"/>
        <w:rPr>
          <w:b/>
          <w:bCs/>
          <w:spacing w:val="20"/>
          <w:sz w:val="28"/>
          <w:szCs w:val="28"/>
        </w:rPr>
      </w:pPr>
    </w:p>
    <w:p w14:paraId="738C66D5"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6C51EAF8" w14:textId="77777777" w:rsidR="00490259" w:rsidRDefault="00490259" w:rsidP="00490259">
      <w:pPr>
        <w:ind w:left="426"/>
        <w:jc w:val="center"/>
        <w:rPr>
          <w:b/>
          <w:bCs/>
          <w:spacing w:val="20"/>
          <w:sz w:val="28"/>
          <w:szCs w:val="28"/>
        </w:rPr>
      </w:pPr>
    </w:p>
    <w:p w14:paraId="1DB01406" w14:textId="77777777" w:rsidR="006E5FB0" w:rsidRPr="00E66F78" w:rsidRDefault="006E5FB0" w:rsidP="00490259">
      <w:pPr>
        <w:ind w:left="426"/>
        <w:jc w:val="center"/>
        <w:rPr>
          <w:b/>
          <w:bCs/>
          <w:spacing w:val="20"/>
          <w:sz w:val="28"/>
          <w:szCs w:val="28"/>
        </w:rPr>
      </w:pPr>
    </w:p>
    <w:p w14:paraId="06FCDB43"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D744BD8" w14:textId="77777777" w:rsidR="00490259" w:rsidRPr="00E66F78" w:rsidRDefault="00490259" w:rsidP="00490259">
      <w:pPr>
        <w:jc w:val="center"/>
        <w:rPr>
          <w:b/>
          <w:bCs/>
          <w:spacing w:val="20"/>
          <w:sz w:val="28"/>
          <w:szCs w:val="28"/>
        </w:rPr>
      </w:pPr>
    </w:p>
    <w:p w14:paraId="618E6147" w14:textId="77777777" w:rsidR="00490259" w:rsidRPr="00E66F78" w:rsidRDefault="00490259" w:rsidP="00490259">
      <w:pPr>
        <w:jc w:val="center"/>
        <w:rPr>
          <w:b/>
          <w:bCs/>
          <w:spacing w:val="20"/>
          <w:sz w:val="28"/>
          <w:szCs w:val="28"/>
        </w:rPr>
      </w:pPr>
    </w:p>
    <w:p w14:paraId="2E36C965" w14:textId="77777777" w:rsidR="00490259" w:rsidRPr="00E66F78" w:rsidRDefault="00490259" w:rsidP="00490259">
      <w:pPr>
        <w:spacing w:before="120" w:line="312" w:lineRule="auto"/>
        <w:jc w:val="both"/>
        <w:rPr>
          <w:b/>
          <w:bCs/>
          <w:spacing w:val="20"/>
          <w:sz w:val="28"/>
          <w:szCs w:val="28"/>
          <w:u w:val="single"/>
        </w:rPr>
      </w:pPr>
    </w:p>
    <w:p w14:paraId="06D8F10D" w14:textId="77777777" w:rsidR="00490259" w:rsidRPr="00E66F78" w:rsidRDefault="00490259" w:rsidP="00490259">
      <w:pPr>
        <w:spacing w:before="120" w:line="312" w:lineRule="auto"/>
        <w:jc w:val="both"/>
        <w:rPr>
          <w:b/>
          <w:bCs/>
          <w:spacing w:val="20"/>
          <w:sz w:val="28"/>
          <w:szCs w:val="28"/>
          <w:u w:val="single"/>
        </w:rPr>
      </w:pPr>
    </w:p>
    <w:p w14:paraId="4BA42C88"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744D28B5" w14:textId="09534E64" w:rsidR="003761A2" w:rsidRPr="007A4EE6" w:rsidRDefault="003761A2" w:rsidP="003761A2">
      <w:pPr>
        <w:jc w:val="both"/>
        <w:rPr>
          <w:rFonts w:eastAsiaTheme="majorEastAsia"/>
          <w:b/>
          <w:bCs/>
          <w:color w:val="2F5496" w:themeColor="accent1" w:themeShade="BF"/>
          <w:spacing w:val="20"/>
          <w:sz w:val="28"/>
          <w:szCs w:val="28"/>
        </w:rPr>
      </w:pPr>
      <w:bookmarkStart w:id="106"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6"/>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130798" w:rsidRPr="007A4EE6">
        <w:rPr>
          <w:rFonts w:eastAsiaTheme="majorEastAsia"/>
          <w:b/>
          <w:bCs/>
          <w:color w:val="2F5496" w:themeColor="accent1" w:themeShade="BF"/>
          <w:spacing w:val="20"/>
          <w:sz w:val="28"/>
          <w:szCs w:val="28"/>
        </w:rPr>
        <w:t>zachowania poufności</w:t>
      </w:r>
      <w:r w:rsidR="00F95520">
        <w:rPr>
          <w:rFonts w:eastAsiaTheme="majorEastAsia"/>
          <w:b/>
          <w:bCs/>
          <w:color w:val="2F5496" w:themeColor="accent1" w:themeShade="BF"/>
          <w:spacing w:val="20"/>
          <w:sz w:val="28"/>
          <w:szCs w:val="28"/>
        </w:rPr>
        <w:t xml:space="preserve">- </w:t>
      </w:r>
      <w:r w:rsidR="00F95520" w:rsidRPr="00F95520">
        <w:rPr>
          <w:rFonts w:eastAsiaTheme="majorEastAsia"/>
          <w:b/>
          <w:bCs/>
          <w:i/>
          <w:iCs/>
          <w:color w:val="FF0000"/>
          <w:spacing w:val="20"/>
          <w:sz w:val="28"/>
          <w:szCs w:val="28"/>
        </w:rPr>
        <w:t>nie dotyczy</w:t>
      </w:r>
    </w:p>
    <w:p w14:paraId="4F1F96A6" w14:textId="77777777" w:rsidR="003761A2" w:rsidRDefault="003761A2" w:rsidP="003761A2">
      <w:pPr>
        <w:jc w:val="right"/>
        <w:rPr>
          <w:b/>
          <w:sz w:val="28"/>
          <w:szCs w:val="24"/>
        </w:rPr>
      </w:pPr>
    </w:p>
    <w:p w14:paraId="09E3318E" w14:textId="77777777" w:rsidR="003761A2" w:rsidRDefault="003761A2" w:rsidP="003761A2">
      <w:pPr>
        <w:jc w:val="right"/>
        <w:rPr>
          <w:b/>
          <w:sz w:val="28"/>
          <w:szCs w:val="24"/>
        </w:rPr>
      </w:pPr>
    </w:p>
    <w:p w14:paraId="6BF0C07E" w14:textId="77777777" w:rsidR="003761A2" w:rsidRDefault="003761A2" w:rsidP="003761A2">
      <w:pPr>
        <w:jc w:val="center"/>
        <w:rPr>
          <w:b/>
          <w:sz w:val="28"/>
          <w:szCs w:val="24"/>
        </w:rPr>
      </w:pPr>
    </w:p>
    <w:p w14:paraId="0E158C8D" w14:textId="77777777" w:rsidR="003761A2" w:rsidRPr="00885C5D" w:rsidRDefault="003761A2" w:rsidP="003761A2">
      <w:pPr>
        <w:jc w:val="center"/>
        <w:rPr>
          <w:i/>
          <w:color w:val="FF0000"/>
          <w:sz w:val="22"/>
          <w:szCs w:val="16"/>
        </w:rPr>
      </w:pPr>
      <w:bookmarkStart w:id="107" w:name="_Hlk106046523"/>
      <w:bookmarkStart w:id="108"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6BBDAA8D" w14:textId="77777777" w:rsidR="003761A2" w:rsidRPr="00885C5D" w:rsidRDefault="003761A2" w:rsidP="003761A2">
      <w:pPr>
        <w:tabs>
          <w:tab w:val="left" w:pos="426"/>
        </w:tabs>
        <w:spacing w:before="120"/>
        <w:jc w:val="center"/>
        <w:rPr>
          <w:b/>
          <w:sz w:val="28"/>
          <w:szCs w:val="24"/>
        </w:rPr>
      </w:pPr>
    </w:p>
    <w:p w14:paraId="6644DF4D" w14:textId="77777777" w:rsidR="003761A2" w:rsidRPr="00885C5D" w:rsidRDefault="003761A2" w:rsidP="003761A2">
      <w:pPr>
        <w:tabs>
          <w:tab w:val="left" w:pos="426"/>
        </w:tabs>
        <w:spacing w:before="120"/>
        <w:jc w:val="both"/>
        <w:rPr>
          <w:sz w:val="24"/>
          <w:szCs w:val="22"/>
        </w:rPr>
      </w:pPr>
    </w:p>
    <w:p w14:paraId="7B378561"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1C04D679"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00A499BB" w14:textId="77777777" w:rsidR="007622AA" w:rsidRPr="00180AF0" w:rsidRDefault="007622AA" w:rsidP="007622AA">
      <w:pPr>
        <w:jc w:val="both"/>
        <w:rPr>
          <w:sz w:val="24"/>
        </w:rPr>
      </w:pPr>
    </w:p>
    <w:p w14:paraId="45AA5022"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31D100D8" w14:textId="77777777" w:rsidR="007622AA" w:rsidRPr="00180AF0" w:rsidRDefault="007622AA" w:rsidP="007622AA">
      <w:pPr>
        <w:jc w:val="both"/>
        <w:rPr>
          <w:sz w:val="24"/>
        </w:rPr>
      </w:pPr>
    </w:p>
    <w:p w14:paraId="3A1A3144" w14:textId="77777777"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9E0CC88" w14:textId="77777777" w:rsidR="007622AA" w:rsidRPr="00180AF0" w:rsidRDefault="007622AA" w:rsidP="007622AA">
      <w:pPr>
        <w:ind w:firstLine="360"/>
        <w:jc w:val="both"/>
        <w:rPr>
          <w:sz w:val="24"/>
        </w:rPr>
      </w:pPr>
    </w:p>
    <w:p w14:paraId="6013342D"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5BC59A15" w14:textId="77777777" w:rsidR="007622AA" w:rsidRDefault="007622AA" w:rsidP="007622AA">
      <w:pPr>
        <w:ind w:firstLine="360"/>
        <w:jc w:val="both"/>
        <w:rPr>
          <w:sz w:val="24"/>
        </w:rPr>
      </w:pPr>
    </w:p>
    <w:p w14:paraId="46B4FB82" w14:textId="77777777"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282188F0" w14:textId="77777777" w:rsidR="007622AA" w:rsidRPr="00756788" w:rsidRDefault="007622AA" w:rsidP="007622AA">
      <w:pPr>
        <w:pStyle w:val="Akapitzlist"/>
        <w:spacing w:before="480"/>
        <w:ind w:left="360"/>
        <w:jc w:val="both"/>
        <w:rPr>
          <w:b/>
          <w:bCs/>
        </w:rPr>
      </w:pPr>
    </w:p>
    <w:bookmarkEnd w:id="107"/>
    <w:p w14:paraId="298F2971" w14:textId="77777777" w:rsidR="007622AA" w:rsidRDefault="007622AA" w:rsidP="007622AA"/>
    <w:p w14:paraId="7435AE1D" w14:textId="77777777" w:rsidR="00490259" w:rsidRDefault="00490259" w:rsidP="00490259">
      <w:pPr>
        <w:jc w:val="center"/>
        <w:rPr>
          <w:b/>
          <w:bCs/>
          <w:color w:val="0070C0"/>
          <w:sz w:val="40"/>
          <w:szCs w:val="40"/>
        </w:rPr>
      </w:pPr>
    </w:p>
    <w:bookmarkEnd w:id="108"/>
    <w:p w14:paraId="4A65751D" w14:textId="77777777" w:rsidR="00490259" w:rsidRDefault="00490259" w:rsidP="00490259">
      <w:pPr>
        <w:jc w:val="center"/>
        <w:rPr>
          <w:b/>
          <w:bCs/>
          <w:color w:val="0070C0"/>
          <w:sz w:val="40"/>
          <w:szCs w:val="40"/>
        </w:rPr>
      </w:pPr>
    </w:p>
    <w:p w14:paraId="314AA6A3" w14:textId="77777777" w:rsidR="00AC4DB5" w:rsidRDefault="003761A2" w:rsidP="00A04EE8">
      <w:pPr>
        <w:spacing w:after="160" w:line="259" w:lineRule="auto"/>
        <w:rPr>
          <w:b/>
          <w:bCs/>
          <w:color w:val="0070C0"/>
          <w:sz w:val="40"/>
          <w:szCs w:val="40"/>
        </w:rPr>
      </w:pPr>
      <w:r>
        <w:rPr>
          <w:b/>
          <w:bCs/>
          <w:color w:val="0070C0"/>
          <w:sz w:val="40"/>
          <w:szCs w:val="40"/>
        </w:rPr>
        <w:br w:type="page"/>
      </w:r>
    </w:p>
    <w:p w14:paraId="17E79189" w14:textId="77777777" w:rsidR="00AC4DB5" w:rsidRDefault="00AC4DB5" w:rsidP="00A04EE8">
      <w:pPr>
        <w:spacing w:after="160" w:line="259" w:lineRule="auto"/>
        <w:rPr>
          <w:b/>
          <w:bCs/>
          <w:color w:val="0070C0"/>
          <w:sz w:val="40"/>
          <w:szCs w:val="40"/>
        </w:rPr>
      </w:pPr>
    </w:p>
    <w:p w14:paraId="29C6F1D6" w14:textId="77777777" w:rsidR="00AC4DB5" w:rsidRDefault="00AC4DB5" w:rsidP="00A04EE8">
      <w:pPr>
        <w:spacing w:after="160" w:line="259" w:lineRule="auto"/>
        <w:rPr>
          <w:b/>
          <w:bCs/>
          <w:color w:val="0070C0"/>
          <w:sz w:val="40"/>
          <w:szCs w:val="40"/>
        </w:rPr>
      </w:pPr>
    </w:p>
    <w:p w14:paraId="50387A01" w14:textId="77777777" w:rsidR="00AC4DB5" w:rsidRDefault="00AC4DB5" w:rsidP="00A04EE8">
      <w:pPr>
        <w:spacing w:after="160" w:line="259" w:lineRule="auto"/>
        <w:rPr>
          <w:b/>
          <w:bCs/>
          <w:color w:val="0070C0"/>
          <w:sz w:val="40"/>
          <w:szCs w:val="40"/>
        </w:rPr>
      </w:pPr>
    </w:p>
    <w:p w14:paraId="21AD5B59" w14:textId="77777777" w:rsidR="00AC4DB5" w:rsidRDefault="00AC4DB5" w:rsidP="00A04EE8">
      <w:pPr>
        <w:spacing w:after="160" w:line="259" w:lineRule="auto"/>
        <w:rPr>
          <w:b/>
          <w:bCs/>
          <w:color w:val="0070C0"/>
          <w:sz w:val="40"/>
          <w:szCs w:val="40"/>
        </w:rPr>
      </w:pPr>
    </w:p>
    <w:p w14:paraId="129616CA" w14:textId="77777777" w:rsidR="00AC4DB5" w:rsidRDefault="00AC4DB5" w:rsidP="00A04EE8">
      <w:pPr>
        <w:spacing w:after="160" w:line="259" w:lineRule="auto"/>
        <w:rPr>
          <w:b/>
          <w:bCs/>
          <w:color w:val="0070C0"/>
          <w:sz w:val="40"/>
          <w:szCs w:val="40"/>
        </w:rPr>
      </w:pPr>
    </w:p>
    <w:p w14:paraId="22F4F25D" w14:textId="77777777" w:rsidR="00AC4DB5" w:rsidRDefault="00AC4DB5" w:rsidP="00A04EE8">
      <w:pPr>
        <w:spacing w:after="160" w:line="259" w:lineRule="auto"/>
        <w:rPr>
          <w:b/>
          <w:bCs/>
          <w:color w:val="0070C0"/>
          <w:sz w:val="40"/>
          <w:szCs w:val="40"/>
        </w:rPr>
      </w:pPr>
    </w:p>
    <w:p w14:paraId="2A02AF5B" w14:textId="77777777" w:rsidR="00AC4DB5" w:rsidRDefault="00AC4DB5" w:rsidP="00A04EE8">
      <w:pPr>
        <w:spacing w:after="160" w:line="259" w:lineRule="auto"/>
        <w:rPr>
          <w:b/>
          <w:bCs/>
          <w:color w:val="0070C0"/>
          <w:sz w:val="40"/>
          <w:szCs w:val="40"/>
        </w:rPr>
      </w:pPr>
    </w:p>
    <w:p w14:paraId="440DFA2B" w14:textId="77777777" w:rsidR="00AC4DB5" w:rsidRDefault="00AC4DB5" w:rsidP="00A04EE8">
      <w:pPr>
        <w:spacing w:after="160" w:line="259" w:lineRule="auto"/>
        <w:rPr>
          <w:b/>
          <w:bCs/>
          <w:color w:val="0070C0"/>
          <w:sz w:val="40"/>
          <w:szCs w:val="40"/>
        </w:rPr>
      </w:pPr>
    </w:p>
    <w:p w14:paraId="674321BB" w14:textId="77777777" w:rsidR="00AC4DB5" w:rsidRDefault="00AC4DB5" w:rsidP="00A04EE8">
      <w:pPr>
        <w:spacing w:after="160" w:line="259" w:lineRule="auto"/>
        <w:rPr>
          <w:b/>
          <w:bCs/>
          <w:color w:val="0070C0"/>
          <w:sz w:val="40"/>
          <w:szCs w:val="40"/>
        </w:rPr>
      </w:pPr>
    </w:p>
    <w:p w14:paraId="1571E22C" w14:textId="77777777"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4CFE604A" w14:textId="77777777" w:rsidR="00490259" w:rsidRDefault="00490259" w:rsidP="00490259">
      <w:pPr>
        <w:jc w:val="center"/>
        <w:rPr>
          <w:rFonts w:eastAsiaTheme="majorEastAsia"/>
          <w:b/>
          <w:bCs/>
          <w:color w:val="2F5496" w:themeColor="accent1" w:themeShade="BF"/>
          <w:spacing w:val="20"/>
          <w:sz w:val="28"/>
          <w:szCs w:val="28"/>
        </w:rPr>
      </w:pPr>
    </w:p>
    <w:p w14:paraId="55C0DA76" w14:textId="77777777" w:rsidR="00AC4DB5" w:rsidRDefault="00AC4DB5" w:rsidP="00490259">
      <w:pPr>
        <w:jc w:val="center"/>
        <w:rPr>
          <w:rFonts w:eastAsiaTheme="majorEastAsia"/>
          <w:b/>
          <w:bCs/>
          <w:color w:val="2F5496" w:themeColor="accent1" w:themeShade="BF"/>
          <w:spacing w:val="20"/>
          <w:sz w:val="28"/>
          <w:szCs w:val="28"/>
        </w:rPr>
      </w:pPr>
    </w:p>
    <w:p w14:paraId="6289CA11"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B19C8EA"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073D9194" w14:textId="77777777" w:rsidR="00490259" w:rsidRDefault="00490259" w:rsidP="00490259">
      <w:pPr>
        <w:jc w:val="both"/>
        <w:rPr>
          <w:sz w:val="22"/>
          <w:szCs w:val="22"/>
        </w:rPr>
      </w:pPr>
    </w:p>
    <w:p w14:paraId="600682B3" w14:textId="77777777" w:rsidR="00490259" w:rsidRDefault="00490259" w:rsidP="00490259">
      <w:pPr>
        <w:jc w:val="both"/>
        <w:rPr>
          <w:sz w:val="22"/>
          <w:szCs w:val="22"/>
        </w:rPr>
      </w:pPr>
    </w:p>
    <w:p w14:paraId="74D1061C" w14:textId="77777777" w:rsidR="00490259" w:rsidRDefault="00490259" w:rsidP="00490259">
      <w:pPr>
        <w:pStyle w:val="bullet"/>
        <w:widowControl w:val="0"/>
        <w:spacing w:before="0" w:after="0"/>
        <w:jc w:val="center"/>
        <w:rPr>
          <w:b/>
          <w:bCs/>
          <w:sz w:val="20"/>
          <w:szCs w:val="18"/>
        </w:rPr>
      </w:pPr>
    </w:p>
    <w:p w14:paraId="11E44E65"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7EA033A8" w14:textId="77777777" w:rsidR="00490259" w:rsidRDefault="00490259" w:rsidP="00490259">
      <w:pPr>
        <w:jc w:val="both"/>
        <w:rPr>
          <w:sz w:val="22"/>
          <w:szCs w:val="22"/>
        </w:rPr>
      </w:pPr>
    </w:p>
    <w:p w14:paraId="62EAB25C" w14:textId="77777777" w:rsidR="00490259" w:rsidRDefault="00490259" w:rsidP="00490259">
      <w:pPr>
        <w:jc w:val="both"/>
        <w:rPr>
          <w:sz w:val="22"/>
          <w:szCs w:val="22"/>
        </w:rPr>
      </w:pPr>
    </w:p>
    <w:p w14:paraId="60C956DA" w14:textId="77777777" w:rsidR="00490259" w:rsidRPr="00E66F78" w:rsidRDefault="00490259" w:rsidP="00490259">
      <w:pPr>
        <w:jc w:val="both"/>
        <w:rPr>
          <w:sz w:val="22"/>
          <w:szCs w:val="22"/>
        </w:rPr>
      </w:pPr>
    </w:p>
    <w:p w14:paraId="2715C476" w14:textId="77777777" w:rsidR="00490259" w:rsidRPr="002A0BD5" w:rsidRDefault="00490259" w:rsidP="00490259">
      <w:pPr>
        <w:pStyle w:val="bullet"/>
        <w:widowControl w:val="0"/>
        <w:spacing w:before="0" w:after="0"/>
        <w:rPr>
          <w:bCs/>
          <w:sz w:val="18"/>
          <w:szCs w:val="18"/>
        </w:rPr>
      </w:pPr>
    </w:p>
    <w:p w14:paraId="091E9F7D" w14:textId="77777777" w:rsidR="00490259" w:rsidRPr="00A04EE8" w:rsidRDefault="00490259" w:rsidP="00A04EE8">
      <w:pPr>
        <w:widowControl w:val="0"/>
        <w:jc w:val="both"/>
        <w:rPr>
          <w:b/>
          <w:sz w:val="24"/>
          <w:szCs w:val="24"/>
        </w:rPr>
      </w:pPr>
      <w:r w:rsidRPr="00A04EE8">
        <w:rPr>
          <w:b/>
          <w:sz w:val="24"/>
          <w:szCs w:val="24"/>
        </w:rPr>
        <w:t>Oświadczam, że:</w:t>
      </w:r>
    </w:p>
    <w:p w14:paraId="76D92FDC" w14:textId="77777777" w:rsidR="00490259" w:rsidRPr="00A04EE8" w:rsidRDefault="00490259" w:rsidP="00490259">
      <w:pPr>
        <w:pStyle w:val="Akapitzlist"/>
        <w:widowControl w:val="0"/>
        <w:ind w:left="360"/>
        <w:jc w:val="both"/>
        <w:rPr>
          <w:b/>
        </w:rPr>
      </w:pPr>
    </w:p>
    <w:p w14:paraId="050E06A2" w14:textId="77777777" w:rsidR="00490259" w:rsidRPr="00A04EE8" w:rsidRDefault="00490259">
      <w:pPr>
        <w:pStyle w:val="Akapitzlist"/>
        <w:widowControl w:val="0"/>
        <w:numPr>
          <w:ilvl w:val="0"/>
          <w:numId w:val="31"/>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06212423" w14:textId="77777777" w:rsidR="00490259" w:rsidRPr="00A04EE8" w:rsidRDefault="00490259">
      <w:pPr>
        <w:pStyle w:val="Akapitzlist"/>
        <w:widowControl w:val="0"/>
        <w:numPr>
          <w:ilvl w:val="0"/>
          <w:numId w:val="31"/>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4073F76E" w14:textId="77777777" w:rsidR="00490259" w:rsidRPr="00A04EE8" w:rsidRDefault="00490259">
      <w:pPr>
        <w:pStyle w:val="Akapitzlist"/>
        <w:widowControl w:val="0"/>
        <w:numPr>
          <w:ilvl w:val="0"/>
          <w:numId w:val="31"/>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BE810F3" w14:textId="77777777" w:rsidR="00490259" w:rsidRPr="00A04EE8" w:rsidRDefault="00490259">
      <w:pPr>
        <w:pStyle w:val="Akapitzlist"/>
        <w:widowControl w:val="0"/>
        <w:numPr>
          <w:ilvl w:val="0"/>
          <w:numId w:val="31"/>
        </w:numPr>
        <w:spacing w:line="312" w:lineRule="auto"/>
        <w:ind w:left="709" w:hanging="425"/>
        <w:jc w:val="both"/>
        <w:rPr>
          <w:bCs/>
          <w:color w:val="FF0000"/>
        </w:rPr>
      </w:pPr>
      <w:r w:rsidRPr="00A04EE8">
        <w:rPr>
          <w:bCs/>
        </w:rPr>
        <w:t>odpowiadam solidarnie za wykonanie przedmiotu zamówienia.</w:t>
      </w:r>
    </w:p>
    <w:p w14:paraId="50DF19E3" w14:textId="77777777" w:rsidR="00490259" w:rsidRPr="00A04EE8" w:rsidRDefault="00490259" w:rsidP="00490259">
      <w:pPr>
        <w:tabs>
          <w:tab w:val="left" w:pos="851"/>
        </w:tabs>
        <w:ind w:left="-142" w:firstLine="142"/>
        <w:rPr>
          <w:b/>
          <w:bCs/>
          <w:strike/>
          <w:color w:val="FF0000"/>
          <w:sz w:val="24"/>
          <w:szCs w:val="24"/>
        </w:rPr>
      </w:pPr>
    </w:p>
    <w:p w14:paraId="19F0EA9D" w14:textId="77777777" w:rsidR="00490259" w:rsidRDefault="00490259" w:rsidP="00490259">
      <w:pPr>
        <w:tabs>
          <w:tab w:val="left" w:pos="851"/>
        </w:tabs>
        <w:ind w:left="-142" w:firstLine="142"/>
        <w:rPr>
          <w:b/>
          <w:bCs/>
          <w:strike/>
          <w:sz w:val="22"/>
          <w:szCs w:val="22"/>
        </w:rPr>
      </w:pPr>
    </w:p>
    <w:p w14:paraId="4A655802" w14:textId="77777777" w:rsidR="00490259" w:rsidRDefault="00490259" w:rsidP="00490259">
      <w:pPr>
        <w:tabs>
          <w:tab w:val="left" w:pos="851"/>
        </w:tabs>
        <w:ind w:left="-142" w:firstLine="142"/>
        <w:rPr>
          <w:b/>
          <w:bCs/>
          <w:strike/>
          <w:sz w:val="22"/>
          <w:szCs w:val="22"/>
        </w:rPr>
      </w:pPr>
    </w:p>
    <w:p w14:paraId="2CEE2FCD" w14:textId="77777777" w:rsidR="00490259" w:rsidRDefault="00490259" w:rsidP="00490259">
      <w:pPr>
        <w:tabs>
          <w:tab w:val="left" w:pos="851"/>
        </w:tabs>
        <w:ind w:left="-142" w:firstLine="142"/>
        <w:rPr>
          <w:b/>
          <w:bCs/>
          <w:strike/>
          <w:sz w:val="22"/>
          <w:szCs w:val="22"/>
        </w:rPr>
      </w:pPr>
    </w:p>
    <w:p w14:paraId="48AC949A" w14:textId="77777777" w:rsidR="00490259" w:rsidRDefault="00490259" w:rsidP="00490259">
      <w:pPr>
        <w:tabs>
          <w:tab w:val="left" w:pos="851"/>
        </w:tabs>
        <w:ind w:left="-142" w:firstLine="142"/>
        <w:rPr>
          <w:b/>
          <w:bCs/>
          <w:strike/>
          <w:sz w:val="22"/>
          <w:szCs w:val="22"/>
        </w:rPr>
      </w:pPr>
    </w:p>
    <w:p w14:paraId="1FCDBC94" w14:textId="77777777" w:rsidR="00490259" w:rsidRDefault="00490259" w:rsidP="00490259">
      <w:pPr>
        <w:tabs>
          <w:tab w:val="left" w:pos="851"/>
        </w:tabs>
        <w:ind w:left="-142" w:firstLine="142"/>
        <w:rPr>
          <w:b/>
          <w:bCs/>
          <w:strike/>
          <w:sz w:val="22"/>
          <w:szCs w:val="22"/>
        </w:rPr>
      </w:pPr>
    </w:p>
    <w:p w14:paraId="32C82B12" w14:textId="77777777" w:rsidR="00490259" w:rsidRDefault="00490259" w:rsidP="00490259">
      <w:pPr>
        <w:tabs>
          <w:tab w:val="left" w:pos="851"/>
        </w:tabs>
        <w:ind w:left="-142" w:firstLine="142"/>
        <w:rPr>
          <w:b/>
          <w:bCs/>
          <w:strike/>
          <w:sz w:val="22"/>
          <w:szCs w:val="22"/>
        </w:rPr>
      </w:pPr>
    </w:p>
    <w:p w14:paraId="442918F2" w14:textId="77777777" w:rsidR="00490259" w:rsidRDefault="00490259" w:rsidP="00490259">
      <w:pPr>
        <w:tabs>
          <w:tab w:val="left" w:pos="851"/>
        </w:tabs>
        <w:ind w:left="-142" w:firstLine="142"/>
        <w:rPr>
          <w:b/>
          <w:bCs/>
          <w:strike/>
          <w:sz w:val="22"/>
          <w:szCs w:val="22"/>
        </w:rPr>
      </w:pPr>
    </w:p>
    <w:p w14:paraId="77AED9B9" w14:textId="77777777" w:rsidR="00490259" w:rsidRDefault="00490259" w:rsidP="00490259">
      <w:pPr>
        <w:tabs>
          <w:tab w:val="left" w:pos="851"/>
        </w:tabs>
        <w:ind w:left="-142" w:firstLine="142"/>
        <w:rPr>
          <w:b/>
          <w:bCs/>
          <w:strike/>
          <w:sz w:val="22"/>
          <w:szCs w:val="22"/>
        </w:rPr>
      </w:pPr>
    </w:p>
    <w:p w14:paraId="09E377EF" w14:textId="77777777" w:rsidR="00490259" w:rsidRDefault="00490259" w:rsidP="00490259">
      <w:pPr>
        <w:tabs>
          <w:tab w:val="left" w:pos="851"/>
        </w:tabs>
        <w:ind w:left="-142" w:firstLine="142"/>
        <w:rPr>
          <w:b/>
          <w:bCs/>
          <w:strike/>
          <w:sz w:val="22"/>
          <w:szCs w:val="22"/>
        </w:rPr>
      </w:pPr>
    </w:p>
    <w:p w14:paraId="767CCAB0"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2C78AAFD"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2C4478DD"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59DD7EAA" w14:textId="77777777" w:rsidR="00490259" w:rsidRDefault="00490259" w:rsidP="00490259">
      <w:pPr>
        <w:jc w:val="center"/>
        <w:rPr>
          <w:b/>
          <w:sz w:val="22"/>
          <w:szCs w:val="24"/>
        </w:rPr>
      </w:pPr>
    </w:p>
    <w:p w14:paraId="21512B6F" w14:textId="77777777" w:rsidR="00FE6881" w:rsidRPr="00E66F78" w:rsidRDefault="00FE6881" w:rsidP="00490259">
      <w:pPr>
        <w:jc w:val="center"/>
        <w:rPr>
          <w:b/>
          <w:sz w:val="22"/>
          <w:szCs w:val="24"/>
        </w:rPr>
      </w:pPr>
    </w:p>
    <w:p w14:paraId="41FBF579" w14:textId="77777777" w:rsidR="00490259" w:rsidRPr="00111016" w:rsidRDefault="00490259" w:rsidP="00490259">
      <w:pPr>
        <w:tabs>
          <w:tab w:val="left" w:pos="0"/>
        </w:tabs>
        <w:rPr>
          <w:sz w:val="22"/>
          <w:szCs w:val="22"/>
        </w:rPr>
      </w:pPr>
      <w:bookmarkStart w:id="109" w:name="_Hlk106046176"/>
      <w:r w:rsidRPr="00111016">
        <w:rPr>
          <w:sz w:val="22"/>
          <w:szCs w:val="22"/>
        </w:rPr>
        <w:t xml:space="preserve">Nazwa </w:t>
      </w:r>
      <w:r w:rsidR="00DB4D9E" w:rsidRPr="00111016">
        <w:rPr>
          <w:sz w:val="22"/>
          <w:szCs w:val="22"/>
        </w:rPr>
        <w:t>Wykonawcy</w:t>
      </w:r>
      <w:r w:rsidRPr="00111016">
        <w:rPr>
          <w:sz w:val="22"/>
          <w:szCs w:val="22"/>
        </w:rPr>
        <w:t>: ...................................................................................................................</w:t>
      </w:r>
    </w:p>
    <w:p w14:paraId="7A050CFA" w14:textId="77777777" w:rsidR="00490259" w:rsidRPr="00111016" w:rsidRDefault="00490259" w:rsidP="00490259">
      <w:pPr>
        <w:tabs>
          <w:tab w:val="left" w:pos="0"/>
        </w:tabs>
        <w:rPr>
          <w:color w:val="FF0000"/>
        </w:rPr>
      </w:pPr>
    </w:p>
    <w:p w14:paraId="2ECFD3D9" w14:textId="77777777" w:rsidR="00490259" w:rsidRPr="00111016" w:rsidRDefault="00490259" w:rsidP="00490259">
      <w:pPr>
        <w:jc w:val="both"/>
      </w:pPr>
    </w:p>
    <w:p w14:paraId="5D6572A1" w14:textId="67341B52" w:rsidR="00772012" w:rsidRPr="001D6476" w:rsidRDefault="00490259" w:rsidP="00E75E6A">
      <w:pPr>
        <w:jc w:val="both"/>
        <w:rPr>
          <w:sz w:val="22"/>
          <w:szCs w:val="22"/>
        </w:rPr>
      </w:pPr>
      <w:r w:rsidRPr="00111016">
        <w:rPr>
          <w:sz w:val="22"/>
          <w:szCs w:val="22"/>
        </w:rPr>
        <w:t xml:space="preserve">Składając ofertę w </w:t>
      </w:r>
      <w:r w:rsidRPr="001D6476">
        <w:rPr>
          <w:sz w:val="22"/>
          <w:szCs w:val="22"/>
        </w:rPr>
        <w:t xml:space="preserve">postępowaniu o udzielenie zamówienia nr </w:t>
      </w:r>
      <w:r w:rsidR="001D6476" w:rsidRPr="001D6476">
        <w:rPr>
          <w:sz w:val="22"/>
          <w:szCs w:val="22"/>
        </w:rPr>
        <w:t xml:space="preserve">502501444, </w:t>
      </w:r>
      <w:r w:rsidRPr="001D6476">
        <w:rPr>
          <w:sz w:val="22"/>
          <w:szCs w:val="22"/>
        </w:rPr>
        <w:t>którego przedmiotem jest</w:t>
      </w:r>
      <w:r w:rsidR="00772012" w:rsidRPr="001D6476">
        <w:rPr>
          <w:sz w:val="22"/>
          <w:szCs w:val="22"/>
        </w:rPr>
        <w:t>:</w:t>
      </w:r>
    </w:p>
    <w:p w14:paraId="2E48AF64" w14:textId="77777777" w:rsidR="00772012" w:rsidRPr="001D6476" w:rsidRDefault="00772012" w:rsidP="00772012">
      <w:pPr>
        <w:jc w:val="center"/>
        <w:rPr>
          <w:rFonts w:eastAsia="Calibri"/>
          <w:b/>
          <w:sz w:val="22"/>
          <w:szCs w:val="22"/>
          <w:lang w:eastAsia="en-US"/>
        </w:rPr>
      </w:pPr>
      <w:r w:rsidRPr="001D6476">
        <w:rPr>
          <w:rFonts w:eastAsia="Calibri"/>
          <w:b/>
          <w:sz w:val="22"/>
          <w:szCs w:val="22"/>
          <w:lang w:eastAsia="en-US"/>
        </w:rPr>
        <w:t xml:space="preserve">Świadczenie usług w zakresie całodobowej obsługi Punktu Pierwszej Pomocy </w:t>
      </w:r>
    </w:p>
    <w:p w14:paraId="231697E3" w14:textId="09609D89" w:rsidR="00772012" w:rsidRPr="001D6476" w:rsidRDefault="00772012" w:rsidP="00772012">
      <w:pPr>
        <w:jc w:val="center"/>
        <w:rPr>
          <w:rFonts w:eastAsia="Calibri"/>
          <w:b/>
          <w:sz w:val="22"/>
          <w:szCs w:val="22"/>
          <w:lang w:eastAsia="en-US"/>
        </w:rPr>
      </w:pPr>
      <w:r w:rsidRPr="001D6476">
        <w:rPr>
          <w:rFonts w:eastAsia="Calibri"/>
          <w:b/>
          <w:sz w:val="22"/>
          <w:szCs w:val="22"/>
          <w:lang w:eastAsia="en-US"/>
        </w:rPr>
        <w:t xml:space="preserve">przez pielęgniarkę/ratownika medycznego dla PGG S.A. </w:t>
      </w:r>
    </w:p>
    <w:p w14:paraId="3D663153" w14:textId="7E4715FA" w:rsidR="00772012" w:rsidRPr="001D6476" w:rsidRDefault="00772012" w:rsidP="00772012">
      <w:pPr>
        <w:jc w:val="center"/>
        <w:rPr>
          <w:sz w:val="22"/>
          <w:szCs w:val="22"/>
        </w:rPr>
      </w:pPr>
      <w:r w:rsidRPr="001D6476">
        <w:rPr>
          <w:rFonts w:eastAsia="Calibri"/>
          <w:b/>
          <w:sz w:val="22"/>
          <w:szCs w:val="22"/>
          <w:lang w:eastAsia="en-US"/>
        </w:rPr>
        <w:t xml:space="preserve">Oddział KWK ROW </w:t>
      </w:r>
      <w:r w:rsidR="001D6476" w:rsidRPr="001D6476">
        <w:rPr>
          <w:rFonts w:eastAsia="Calibri"/>
          <w:b/>
          <w:sz w:val="22"/>
          <w:szCs w:val="22"/>
          <w:lang w:eastAsia="en-US"/>
        </w:rPr>
        <w:t>z podziałem na 2 zadania</w:t>
      </w:r>
    </w:p>
    <w:p w14:paraId="6A6E2245" w14:textId="77777777" w:rsidR="00772012" w:rsidRPr="001D6476" w:rsidRDefault="00772012" w:rsidP="00E75E6A">
      <w:pPr>
        <w:jc w:val="both"/>
        <w:rPr>
          <w:sz w:val="22"/>
          <w:szCs w:val="22"/>
        </w:rPr>
      </w:pPr>
    </w:p>
    <w:p w14:paraId="75FEFD93" w14:textId="147F15A5" w:rsidR="00490259" w:rsidRPr="002B3992" w:rsidRDefault="00490259" w:rsidP="00E75E6A">
      <w:pPr>
        <w:jc w:val="both"/>
        <w:rPr>
          <w:sz w:val="22"/>
          <w:szCs w:val="22"/>
        </w:rPr>
      </w:pPr>
      <w:r w:rsidRPr="002B3992">
        <w:rPr>
          <w:sz w:val="22"/>
          <w:szCs w:val="22"/>
        </w:rPr>
        <w:t>oświadczamy, że:</w:t>
      </w:r>
    </w:p>
    <w:p w14:paraId="5252F71F" w14:textId="77777777" w:rsidR="00490259" w:rsidRPr="002B3992" w:rsidRDefault="00490259" w:rsidP="00490259">
      <w:pPr>
        <w:jc w:val="both"/>
        <w:rPr>
          <w:sz w:val="22"/>
          <w:szCs w:val="22"/>
        </w:rPr>
      </w:pPr>
    </w:p>
    <w:p w14:paraId="53DF50E1" w14:textId="39B6EE9E"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w:t>
      </w:r>
      <w:r w:rsidR="00E216DD" w:rsidRPr="00E216DD">
        <w:rPr>
          <w:sz w:val="22"/>
          <w:szCs w:val="22"/>
        </w:rPr>
        <w:t>Dz.U. 2024 poz. 1616</w:t>
      </w:r>
      <w:r w:rsidR="0013238E" w:rsidRPr="002B3992">
        <w:rPr>
          <w:sz w:val="22"/>
          <w:szCs w:val="22"/>
        </w:rPr>
        <w:t xml:space="preserve">)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392EA1CE" w14:textId="77777777" w:rsidR="00496564" w:rsidRPr="002B3992" w:rsidRDefault="00496564" w:rsidP="00496564">
      <w:pPr>
        <w:ind w:left="284" w:hanging="284"/>
        <w:jc w:val="both"/>
        <w:rPr>
          <w:sz w:val="22"/>
          <w:szCs w:val="22"/>
        </w:rPr>
      </w:pPr>
    </w:p>
    <w:p w14:paraId="4D021C0D" w14:textId="77777777"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64FAEBBF" w14:textId="77777777" w:rsidR="00496564" w:rsidRPr="002B3992" w:rsidRDefault="00496564" w:rsidP="00490259">
      <w:pPr>
        <w:jc w:val="both"/>
        <w:rPr>
          <w:b/>
          <w:sz w:val="22"/>
          <w:szCs w:val="22"/>
        </w:rPr>
      </w:pPr>
    </w:p>
    <w:p w14:paraId="0932F41A" w14:textId="39ECF6D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w:t>
      </w:r>
      <w:r w:rsidR="00E216DD" w:rsidRPr="00E216DD">
        <w:rPr>
          <w:sz w:val="22"/>
          <w:szCs w:val="22"/>
        </w:rPr>
        <w:t>Dz.U. 2024 poz. 1616</w:t>
      </w:r>
      <w:r w:rsidR="0013238E" w:rsidRPr="002B3992">
        <w:rPr>
          <w:sz w:val="22"/>
          <w:szCs w:val="22"/>
        </w:rPr>
        <w:t xml:space="preserve">)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2CB4AA3"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21B06C58" w14:textId="77777777" w:rsidTr="005E4B5A">
        <w:tc>
          <w:tcPr>
            <w:tcW w:w="959" w:type="dxa"/>
          </w:tcPr>
          <w:p w14:paraId="4BFB03BD" w14:textId="77777777" w:rsidR="00490259" w:rsidRPr="00E66F78" w:rsidRDefault="00490259" w:rsidP="005E4B5A">
            <w:pPr>
              <w:jc w:val="both"/>
              <w:rPr>
                <w:sz w:val="24"/>
                <w:szCs w:val="24"/>
              </w:rPr>
            </w:pPr>
            <w:r w:rsidRPr="00E66F78">
              <w:rPr>
                <w:sz w:val="24"/>
                <w:szCs w:val="24"/>
              </w:rPr>
              <w:t>Lp.</w:t>
            </w:r>
          </w:p>
        </w:tc>
        <w:tc>
          <w:tcPr>
            <w:tcW w:w="8251" w:type="dxa"/>
          </w:tcPr>
          <w:p w14:paraId="77CB5029" w14:textId="77777777" w:rsidR="00490259" w:rsidRPr="00E66F78" w:rsidRDefault="00490259" w:rsidP="005E4B5A">
            <w:pPr>
              <w:jc w:val="both"/>
              <w:rPr>
                <w:sz w:val="24"/>
                <w:szCs w:val="24"/>
              </w:rPr>
            </w:pPr>
            <w:r w:rsidRPr="00E66F78">
              <w:rPr>
                <w:sz w:val="24"/>
                <w:szCs w:val="24"/>
              </w:rPr>
              <w:t>Nazwa podmiotu, adres</w:t>
            </w:r>
          </w:p>
          <w:p w14:paraId="4DCF3851" w14:textId="77777777" w:rsidR="00490259" w:rsidRPr="00E66F78" w:rsidRDefault="00490259" w:rsidP="005E4B5A">
            <w:pPr>
              <w:jc w:val="both"/>
              <w:rPr>
                <w:sz w:val="24"/>
                <w:szCs w:val="24"/>
              </w:rPr>
            </w:pPr>
          </w:p>
        </w:tc>
      </w:tr>
      <w:tr w:rsidR="00490259" w:rsidRPr="00E66F78" w14:paraId="379B64DD" w14:textId="77777777" w:rsidTr="005E4B5A">
        <w:tc>
          <w:tcPr>
            <w:tcW w:w="959" w:type="dxa"/>
          </w:tcPr>
          <w:p w14:paraId="08393B8C" w14:textId="77777777" w:rsidR="00490259" w:rsidRPr="00E66F78" w:rsidRDefault="00490259" w:rsidP="005E4B5A">
            <w:pPr>
              <w:jc w:val="both"/>
              <w:rPr>
                <w:sz w:val="24"/>
                <w:szCs w:val="24"/>
              </w:rPr>
            </w:pPr>
          </w:p>
        </w:tc>
        <w:tc>
          <w:tcPr>
            <w:tcW w:w="8251" w:type="dxa"/>
          </w:tcPr>
          <w:p w14:paraId="16AE1997" w14:textId="77777777" w:rsidR="00490259" w:rsidRPr="00E66F78" w:rsidRDefault="00490259" w:rsidP="005E4B5A">
            <w:pPr>
              <w:jc w:val="both"/>
              <w:rPr>
                <w:sz w:val="24"/>
                <w:szCs w:val="24"/>
              </w:rPr>
            </w:pPr>
          </w:p>
          <w:p w14:paraId="30188462" w14:textId="77777777" w:rsidR="00490259" w:rsidRPr="00E66F78" w:rsidRDefault="00490259" w:rsidP="005E4B5A">
            <w:pPr>
              <w:jc w:val="both"/>
              <w:rPr>
                <w:sz w:val="24"/>
                <w:szCs w:val="24"/>
              </w:rPr>
            </w:pPr>
          </w:p>
        </w:tc>
      </w:tr>
      <w:tr w:rsidR="00490259" w:rsidRPr="00E66F78" w14:paraId="164A3DED" w14:textId="77777777" w:rsidTr="005E4B5A">
        <w:tc>
          <w:tcPr>
            <w:tcW w:w="959" w:type="dxa"/>
          </w:tcPr>
          <w:p w14:paraId="5F795424" w14:textId="77777777" w:rsidR="00490259" w:rsidRPr="00E66F78" w:rsidRDefault="00490259" w:rsidP="005E4B5A">
            <w:pPr>
              <w:jc w:val="both"/>
              <w:rPr>
                <w:sz w:val="24"/>
                <w:szCs w:val="24"/>
              </w:rPr>
            </w:pPr>
          </w:p>
          <w:p w14:paraId="4C9DCB75" w14:textId="77777777" w:rsidR="00490259" w:rsidRPr="00E66F78" w:rsidRDefault="00490259" w:rsidP="005E4B5A">
            <w:pPr>
              <w:jc w:val="both"/>
              <w:rPr>
                <w:sz w:val="24"/>
                <w:szCs w:val="24"/>
              </w:rPr>
            </w:pPr>
          </w:p>
        </w:tc>
        <w:tc>
          <w:tcPr>
            <w:tcW w:w="8251" w:type="dxa"/>
          </w:tcPr>
          <w:p w14:paraId="5C93344C" w14:textId="77777777" w:rsidR="00490259" w:rsidRPr="00E66F78" w:rsidRDefault="00490259" w:rsidP="005E4B5A">
            <w:pPr>
              <w:jc w:val="both"/>
              <w:rPr>
                <w:sz w:val="24"/>
                <w:szCs w:val="24"/>
              </w:rPr>
            </w:pPr>
          </w:p>
        </w:tc>
      </w:tr>
      <w:tr w:rsidR="00490259" w:rsidRPr="00E66F78" w14:paraId="2CEE92CE" w14:textId="77777777" w:rsidTr="005E4B5A">
        <w:tc>
          <w:tcPr>
            <w:tcW w:w="959" w:type="dxa"/>
          </w:tcPr>
          <w:p w14:paraId="3936594E" w14:textId="77777777" w:rsidR="00490259" w:rsidRPr="00E66F78" w:rsidRDefault="00490259" w:rsidP="005E4B5A">
            <w:pPr>
              <w:jc w:val="both"/>
              <w:rPr>
                <w:sz w:val="24"/>
                <w:szCs w:val="24"/>
              </w:rPr>
            </w:pPr>
          </w:p>
          <w:p w14:paraId="750CE59E" w14:textId="77777777" w:rsidR="00490259" w:rsidRPr="00E66F78" w:rsidRDefault="00490259" w:rsidP="005E4B5A">
            <w:pPr>
              <w:jc w:val="both"/>
              <w:rPr>
                <w:sz w:val="24"/>
                <w:szCs w:val="24"/>
              </w:rPr>
            </w:pPr>
          </w:p>
        </w:tc>
        <w:tc>
          <w:tcPr>
            <w:tcW w:w="8251" w:type="dxa"/>
          </w:tcPr>
          <w:p w14:paraId="0AD1C7E7" w14:textId="77777777" w:rsidR="00490259" w:rsidRPr="00E66F78" w:rsidRDefault="00490259" w:rsidP="005E4B5A">
            <w:pPr>
              <w:jc w:val="both"/>
              <w:rPr>
                <w:sz w:val="24"/>
                <w:szCs w:val="24"/>
              </w:rPr>
            </w:pPr>
          </w:p>
        </w:tc>
      </w:tr>
      <w:tr w:rsidR="00490259" w:rsidRPr="00E66F78" w14:paraId="36C2F0ED" w14:textId="77777777" w:rsidTr="005E4B5A">
        <w:tc>
          <w:tcPr>
            <w:tcW w:w="959" w:type="dxa"/>
          </w:tcPr>
          <w:p w14:paraId="5782B0EA" w14:textId="77777777" w:rsidR="00490259" w:rsidRPr="00E66F78" w:rsidRDefault="00490259" w:rsidP="005E4B5A">
            <w:pPr>
              <w:jc w:val="both"/>
              <w:rPr>
                <w:sz w:val="24"/>
                <w:szCs w:val="24"/>
              </w:rPr>
            </w:pPr>
          </w:p>
          <w:p w14:paraId="4BC9F72B" w14:textId="77777777" w:rsidR="00490259" w:rsidRPr="00E66F78" w:rsidRDefault="00490259" w:rsidP="005E4B5A">
            <w:pPr>
              <w:jc w:val="both"/>
              <w:rPr>
                <w:sz w:val="24"/>
                <w:szCs w:val="24"/>
              </w:rPr>
            </w:pPr>
          </w:p>
        </w:tc>
        <w:tc>
          <w:tcPr>
            <w:tcW w:w="8251" w:type="dxa"/>
          </w:tcPr>
          <w:p w14:paraId="1E1C179F" w14:textId="77777777" w:rsidR="00490259" w:rsidRPr="00E66F78" w:rsidRDefault="00490259" w:rsidP="005E4B5A">
            <w:pPr>
              <w:jc w:val="both"/>
              <w:rPr>
                <w:sz w:val="24"/>
                <w:szCs w:val="24"/>
              </w:rPr>
            </w:pPr>
          </w:p>
        </w:tc>
      </w:tr>
    </w:tbl>
    <w:p w14:paraId="6FA1767B" w14:textId="77777777" w:rsidR="00490259" w:rsidRPr="00E66F78" w:rsidRDefault="00490259" w:rsidP="00490259">
      <w:pPr>
        <w:jc w:val="both"/>
        <w:rPr>
          <w:sz w:val="24"/>
          <w:szCs w:val="24"/>
        </w:rPr>
      </w:pPr>
    </w:p>
    <w:p w14:paraId="204B4A57" w14:textId="77777777" w:rsidR="00490259" w:rsidRPr="00E66F78" w:rsidRDefault="00490259" w:rsidP="00490259">
      <w:pPr>
        <w:jc w:val="both"/>
        <w:rPr>
          <w:sz w:val="24"/>
          <w:szCs w:val="24"/>
        </w:rPr>
      </w:pPr>
    </w:p>
    <w:p w14:paraId="036FB69D" w14:textId="77777777" w:rsidR="00490259" w:rsidRPr="00E66F78" w:rsidRDefault="00490259" w:rsidP="00490259">
      <w:pPr>
        <w:rPr>
          <w:sz w:val="22"/>
          <w:szCs w:val="22"/>
        </w:rPr>
      </w:pPr>
      <w:r w:rsidRPr="00E66F78">
        <w:rPr>
          <w:sz w:val="22"/>
          <w:szCs w:val="22"/>
        </w:rPr>
        <w:t>*) –zaznaczyć odpowiednio</w:t>
      </w:r>
    </w:p>
    <w:p w14:paraId="6FBD51B1" w14:textId="77777777" w:rsidR="00490259" w:rsidRPr="00E66F78" w:rsidRDefault="00490259" w:rsidP="00490259">
      <w:pPr>
        <w:rPr>
          <w:sz w:val="22"/>
          <w:szCs w:val="22"/>
        </w:rPr>
      </w:pPr>
    </w:p>
    <w:p w14:paraId="4CF3D708" w14:textId="77777777" w:rsidR="00E75E6A" w:rsidRDefault="00E75E6A" w:rsidP="00490259">
      <w:pPr>
        <w:rPr>
          <w:i/>
          <w:iCs/>
        </w:rPr>
      </w:pPr>
    </w:p>
    <w:p w14:paraId="418D1EC1" w14:textId="77777777" w:rsidR="00E75E6A" w:rsidRDefault="00E75E6A" w:rsidP="00490259">
      <w:pPr>
        <w:rPr>
          <w:i/>
          <w:iCs/>
        </w:rPr>
      </w:pPr>
    </w:p>
    <w:p w14:paraId="5DE1AB93" w14:textId="77777777" w:rsidR="00E75E6A" w:rsidRDefault="00E75E6A" w:rsidP="00490259">
      <w:pPr>
        <w:rPr>
          <w:i/>
          <w:iCs/>
        </w:rPr>
      </w:pPr>
    </w:p>
    <w:p w14:paraId="358021F6" w14:textId="77777777" w:rsidR="00E75E6A" w:rsidRDefault="00E75E6A" w:rsidP="00490259">
      <w:pPr>
        <w:rPr>
          <w:i/>
          <w:iCs/>
        </w:rPr>
      </w:pPr>
    </w:p>
    <w:p w14:paraId="0FA3A200" w14:textId="77777777" w:rsidR="00E75E6A" w:rsidRDefault="00E75E6A" w:rsidP="00490259">
      <w:pPr>
        <w:rPr>
          <w:i/>
          <w:iCs/>
        </w:rPr>
      </w:pPr>
    </w:p>
    <w:p w14:paraId="138AA65B"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491CA80E" w14:textId="77777777" w:rsidR="00490259" w:rsidRPr="00E66F78" w:rsidRDefault="00490259" w:rsidP="00490259"/>
    <w:bookmarkEnd w:id="109"/>
    <w:p w14:paraId="6B68075C" w14:textId="77777777" w:rsidR="00490259" w:rsidRPr="00E66F78" w:rsidRDefault="00490259" w:rsidP="00490259"/>
    <w:p w14:paraId="10EF524E" w14:textId="77777777" w:rsidR="00490259" w:rsidRPr="00E66F78" w:rsidRDefault="00490259" w:rsidP="00490259"/>
    <w:p w14:paraId="483533CE" w14:textId="77777777" w:rsidR="00490259" w:rsidRPr="00E66F78" w:rsidRDefault="00490259" w:rsidP="00490259">
      <w:pPr>
        <w:tabs>
          <w:tab w:val="left" w:pos="851"/>
        </w:tabs>
        <w:rPr>
          <w:b/>
          <w:bCs/>
          <w:sz w:val="24"/>
          <w:szCs w:val="24"/>
        </w:rPr>
      </w:pPr>
    </w:p>
    <w:p w14:paraId="3C114BE4" w14:textId="77777777" w:rsidR="00490259" w:rsidRPr="00E66F78" w:rsidRDefault="00490259" w:rsidP="00490259">
      <w:pPr>
        <w:tabs>
          <w:tab w:val="left" w:pos="851"/>
        </w:tabs>
        <w:rPr>
          <w:b/>
          <w:bCs/>
          <w:sz w:val="24"/>
          <w:szCs w:val="24"/>
        </w:rPr>
      </w:pPr>
    </w:p>
    <w:p w14:paraId="7E992C70" w14:textId="77777777" w:rsidR="00490259" w:rsidRPr="00E66F78" w:rsidRDefault="00490259" w:rsidP="00490259">
      <w:pPr>
        <w:tabs>
          <w:tab w:val="left" w:pos="851"/>
        </w:tabs>
        <w:rPr>
          <w:b/>
          <w:bCs/>
          <w:sz w:val="24"/>
          <w:szCs w:val="24"/>
        </w:rPr>
      </w:pPr>
    </w:p>
    <w:p w14:paraId="71C98DE9" w14:textId="7E9BAEA5"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5C562951" w14:textId="77777777" w:rsidR="00490259" w:rsidRPr="00CF5B28" w:rsidRDefault="00490259" w:rsidP="00490259">
      <w:pPr>
        <w:spacing w:after="160" w:line="259" w:lineRule="auto"/>
        <w:jc w:val="both"/>
        <w:rPr>
          <w:rFonts w:eastAsiaTheme="majorEastAsia"/>
          <w:b/>
          <w:bCs/>
          <w:sz w:val="24"/>
          <w:szCs w:val="24"/>
        </w:rPr>
      </w:pPr>
      <w:bookmarkStart w:id="110" w:name="_Hlk106046238"/>
    </w:p>
    <w:p w14:paraId="707BE40F" w14:textId="77777777" w:rsidR="00F95520" w:rsidRPr="00F95520" w:rsidRDefault="00F95520" w:rsidP="00F95520">
      <w:pPr>
        <w:jc w:val="center"/>
        <w:rPr>
          <w:b/>
          <w:sz w:val="24"/>
          <w:szCs w:val="24"/>
        </w:rPr>
      </w:pPr>
      <w:r w:rsidRPr="00F95520">
        <w:rPr>
          <w:b/>
          <w:sz w:val="24"/>
          <w:szCs w:val="24"/>
        </w:rPr>
        <w:t xml:space="preserve">w okresie ostatnich trzech </w:t>
      </w:r>
    </w:p>
    <w:p w14:paraId="5BE91945" w14:textId="77777777" w:rsidR="00490259" w:rsidRDefault="00F95520" w:rsidP="00F95520">
      <w:pPr>
        <w:jc w:val="center"/>
        <w:rPr>
          <w:b/>
          <w:sz w:val="24"/>
          <w:szCs w:val="24"/>
        </w:rPr>
      </w:pPr>
      <w:r w:rsidRPr="00F95520">
        <w:rPr>
          <w:b/>
          <w:sz w:val="24"/>
          <w:szCs w:val="24"/>
        </w:rPr>
        <w:t>w zakresie niezbędnym do wykazania spełnienia warunku udziału w postępowaniu</w:t>
      </w:r>
    </w:p>
    <w:p w14:paraId="187B55CB" w14:textId="77777777" w:rsidR="00F95520" w:rsidRPr="008057B2" w:rsidRDefault="00F95520" w:rsidP="00F95520">
      <w:pPr>
        <w:jc w:val="center"/>
        <w:rPr>
          <w:b/>
          <w:sz w:val="24"/>
          <w:szCs w:val="24"/>
        </w:rPr>
      </w:pPr>
    </w:p>
    <w:p w14:paraId="4E970B89"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3A268DB" w14:textId="77777777" w:rsidR="00490259" w:rsidRPr="008057B2" w:rsidRDefault="00490259" w:rsidP="00490259">
      <w:pPr>
        <w:tabs>
          <w:tab w:val="left" w:pos="0"/>
        </w:tabs>
        <w:rPr>
          <w:sz w:val="22"/>
          <w:szCs w:val="22"/>
        </w:rPr>
      </w:pPr>
    </w:p>
    <w:p w14:paraId="589D441E" w14:textId="77777777" w:rsidR="00490259" w:rsidRPr="00E66F78" w:rsidRDefault="00490259" w:rsidP="00490259">
      <w:pPr>
        <w:tabs>
          <w:tab w:val="left" w:pos="851"/>
        </w:tabs>
        <w:jc w:val="both"/>
        <w:rPr>
          <w:sz w:val="24"/>
          <w:szCs w:val="24"/>
          <w:lang w:eastAsia="zh-CN"/>
        </w:rPr>
      </w:pPr>
    </w:p>
    <w:p w14:paraId="244B1355"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C7130D1" w14:textId="77777777" w:rsidTr="005E4B5A">
        <w:tc>
          <w:tcPr>
            <w:tcW w:w="426" w:type="dxa"/>
            <w:vAlign w:val="center"/>
          </w:tcPr>
          <w:p w14:paraId="6F3174F3" w14:textId="77777777" w:rsidR="00490259" w:rsidRPr="00BE4794" w:rsidRDefault="00490259" w:rsidP="005E4B5A">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57607CA5" w14:textId="77777777" w:rsidR="00490259" w:rsidRPr="00BE4794" w:rsidRDefault="00490259" w:rsidP="005E4B5A">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2B9AB536" w14:textId="77777777" w:rsidR="00490259" w:rsidRPr="002B3992" w:rsidRDefault="00490259" w:rsidP="005E4B5A">
            <w:pPr>
              <w:tabs>
                <w:tab w:val="left" w:pos="851"/>
              </w:tabs>
              <w:jc w:val="center"/>
              <w:rPr>
                <w:b/>
                <w:sz w:val="18"/>
                <w:szCs w:val="18"/>
                <w:lang w:eastAsia="zh-CN"/>
              </w:rPr>
            </w:pPr>
            <w:r w:rsidRPr="002B3992">
              <w:rPr>
                <w:b/>
                <w:sz w:val="18"/>
                <w:szCs w:val="18"/>
                <w:lang w:eastAsia="zh-CN"/>
              </w:rPr>
              <w:t>Wartość zamówienia brutto zł</w:t>
            </w:r>
          </w:p>
          <w:p w14:paraId="6926A857" w14:textId="77777777" w:rsidR="00490259" w:rsidRPr="002B3992" w:rsidRDefault="00490259" w:rsidP="005E4B5A">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0B14F5A3" w14:textId="77777777" w:rsidR="00490259" w:rsidRPr="002B3992" w:rsidRDefault="00490259" w:rsidP="005E4B5A">
            <w:pPr>
              <w:tabs>
                <w:tab w:val="left" w:pos="851"/>
              </w:tabs>
              <w:jc w:val="center"/>
              <w:rPr>
                <w:b/>
                <w:bCs/>
                <w:sz w:val="18"/>
                <w:szCs w:val="18"/>
                <w:lang w:eastAsia="zh-CN"/>
              </w:rPr>
            </w:pPr>
            <w:r w:rsidRPr="002B3992">
              <w:rPr>
                <w:b/>
                <w:bCs/>
                <w:sz w:val="18"/>
                <w:szCs w:val="18"/>
                <w:lang w:eastAsia="zh-CN"/>
              </w:rPr>
              <w:t>Data wykonania</w:t>
            </w:r>
          </w:p>
          <w:p w14:paraId="3E20347F" w14:textId="77777777" w:rsidR="00490259" w:rsidRPr="002B3992" w:rsidRDefault="00490259" w:rsidP="005E4B5A">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748AD482" w14:textId="77777777" w:rsidR="00490259" w:rsidRPr="00BE4794" w:rsidRDefault="00490259" w:rsidP="005E4B5A">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0D078068" w14:textId="77777777" w:rsidR="00490259" w:rsidRPr="00BE4794" w:rsidRDefault="00490259" w:rsidP="005E4B5A">
            <w:pPr>
              <w:tabs>
                <w:tab w:val="left" w:pos="851"/>
              </w:tabs>
              <w:jc w:val="center"/>
              <w:rPr>
                <w:b/>
                <w:sz w:val="18"/>
                <w:szCs w:val="18"/>
                <w:lang w:eastAsia="zh-CN"/>
              </w:rPr>
            </w:pPr>
            <w:r w:rsidRPr="00BE4794">
              <w:rPr>
                <w:b/>
                <w:sz w:val="18"/>
                <w:szCs w:val="18"/>
                <w:lang w:eastAsia="zh-CN"/>
              </w:rPr>
              <w:t xml:space="preserve">Podmiot wykonujący zamówienie* </w:t>
            </w:r>
          </w:p>
          <w:p w14:paraId="73D5CEF3" w14:textId="77777777" w:rsidR="00490259" w:rsidRPr="00BE4794" w:rsidRDefault="00490259" w:rsidP="005E4B5A">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402DC" w14:textId="77777777" w:rsidTr="005E4B5A">
        <w:tc>
          <w:tcPr>
            <w:tcW w:w="426" w:type="dxa"/>
            <w:vAlign w:val="center"/>
          </w:tcPr>
          <w:p w14:paraId="4D6ABB89" w14:textId="7777777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12A9491E" w14:textId="77777777"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0366CF48" w14:textId="77777777"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1A2AA64B" w14:textId="77777777"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713A5A5E" w14:textId="77777777"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66A9C128" w14:textId="77777777"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5C209740" w14:textId="77777777" w:rsidTr="008F2B27">
        <w:trPr>
          <w:cantSplit/>
          <w:trHeight w:val="735"/>
        </w:trPr>
        <w:tc>
          <w:tcPr>
            <w:tcW w:w="426" w:type="dxa"/>
            <w:vAlign w:val="center"/>
          </w:tcPr>
          <w:p w14:paraId="7F2048AC" w14:textId="41CCBA84" w:rsidR="00490259" w:rsidRPr="008F2B27" w:rsidRDefault="00490259" w:rsidP="005E4B5A">
            <w:pPr>
              <w:tabs>
                <w:tab w:val="left" w:pos="851"/>
              </w:tabs>
              <w:jc w:val="both"/>
              <w:rPr>
                <w:b/>
                <w:lang w:eastAsia="zh-CN"/>
              </w:rPr>
            </w:pPr>
          </w:p>
        </w:tc>
        <w:tc>
          <w:tcPr>
            <w:tcW w:w="2410" w:type="dxa"/>
          </w:tcPr>
          <w:p w14:paraId="1490ED31" w14:textId="77777777" w:rsidR="00490259" w:rsidRPr="00E66F78" w:rsidRDefault="00490259" w:rsidP="005E4B5A">
            <w:pPr>
              <w:tabs>
                <w:tab w:val="left" w:pos="851"/>
              </w:tabs>
              <w:jc w:val="both"/>
              <w:rPr>
                <w:sz w:val="24"/>
                <w:szCs w:val="24"/>
                <w:lang w:eastAsia="zh-CN"/>
              </w:rPr>
            </w:pPr>
          </w:p>
          <w:p w14:paraId="16E82A46" w14:textId="77777777" w:rsidR="00490259" w:rsidRPr="00E66F78" w:rsidRDefault="00490259" w:rsidP="005E4B5A">
            <w:pPr>
              <w:tabs>
                <w:tab w:val="left" w:pos="851"/>
              </w:tabs>
              <w:jc w:val="both"/>
              <w:rPr>
                <w:sz w:val="24"/>
                <w:szCs w:val="24"/>
                <w:lang w:eastAsia="zh-CN"/>
              </w:rPr>
            </w:pPr>
          </w:p>
        </w:tc>
        <w:tc>
          <w:tcPr>
            <w:tcW w:w="1559" w:type="dxa"/>
          </w:tcPr>
          <w:p w14:paraId="63AA7F1E" w14:textId="77777777" w:rsidR="00490259" w:rsidRPr="002B3992" w:rsidRDefault="00490259" w:rsidP="005E4B5A">
            <w:pPr>
              <w:tabs>
                <w:tab w:val="left" w:pos="851"/>
              </w:tabs>
              <w:jc w:val="both"/>
              <w:rPr>
                <w:b/>
                <w:sz w:val="24"/>
                <w:szCs w:val="24"/>
                <w:lang w:eastAsia="zh-CN"/>
              </w:rPr>
            </w:pPr>
          </w:p>
        </w:tc>
        <w:tc>
          <w:tcPr>
            <w:tcW w:w="1417" w:type="dxa"/>
          </w:tcPr>
          <w:p w14:paraId="1EDB8AE0" w14:textId="77777777" w:rsidR="00490259" w:rsidRPr="002B3992" w:rsidRDefault="00490259" w:rsidP="005E4B5A">
            <w:pPr>
              <w:tabs>
                <w:tab w:val="left" w:pos="851"/>
              </w:tabs>
              <w:jc w:val="both"/>
              <w:rPr>
                <w:b/>
                <w:sz w:val="24"/>
                <w:szCs w:val="24"/>
                <w:lang w:eastAsia="zh-CN"/>
              </w:rPr>
            </w:pPr>
          </w:p>
        </w:tc>
        <w:tc>
          <w:tcPr>
            <w:tcW w:w="1560" w:type="dxa"/>
          </w:tcPr>
          <w:p w14:paraId="676B7935" w14:textId="77777777" w:rsidR="00490259" w:rsidRPr="00E66F78" w:rsidRDefault="00490259" w:rsidP="005E4B5A">
            <w:pPr>
              <w:tabs>
                <w:tab w:val="left" w:pos="851"/>
              </w:tabs>
              <w:jc w:val="both"/>
              <w:rPr>
                <w:b/>
                <w:sz w:val="24"/>
                <w:szCs w:val="24"/>
                <w:lang w:eastAsia="zh-CN"/>
              </w:rPr>
            </w:pPr>
          </w:p>
        </w:tc>
        <w:tc>
          <w:tcPr>
            <w:tcW w:w="1842" w:type="dxa"/>
          </w:tcPr>
          <w:p w14:paraId="2115CB2F" w14:textId="77777777" w:rsidR="00490259" w:rsidRPr="00E66F78" w:rsidRDefault="00490259" w:rsidP="005E4B5A">
            <w:pPr>
              <w:tabs>
                <w:tab w:val="left" w:pos="851"/>
              </w:tabs>
              <w:jc w:val="both"/>
              <w:rPr>
                <w:b/>
                <w:color w:val="7030A0"/>
                <w:sz w:val="24"/>
                <w:szCs w:val="24"/>
                <w:lang w:eastAsia="zh-CN"/>
              </w:rPr>
            </w:pPr>
          </w:p>
        </w:tc>
      </w:tr>
      <w:tr w:rsidR="00490259" w:rsidRPr="00E66F78" w14:paraId="7721A1CA" w14:textId="77777777" w:rsidTr="008F2B27">
        <w:trPr>
          <w:cantSplit/>
          <w:trHeight w:val="598"/>
        </w:trPr>
        <w:tc>
          <w:tcPr>
            <w:tcW w:w="426" w:type="dxa"/>
            <w:vAlign w:val="center"/>
          </w:tcPr>
          <w:p w14:paraId="69574F89" w14:textId="661C343D" w:rsidR="00490259" w:rsidRPr="008F2B27" w:rsidRDefault="00490259" w:rsidP="005E4B5A">
            <w:pPr>
              <w:tabs>
                <w:tab w:val="left" w:pos="851"/>
              </w:tabs>
              <w:jc w:val="both"/>
              <w:rPr>
                <w:b/>
                <w:lang w:eastAsia="zh-CN"/>
              </w:rPr>
            </w:pPr>
          </w:p>
        </w:tc>
        <w:tc>
          <w:tcPr>
            <w:tcW w:w="2410" w:type="dxa"/>
          </w:tcPr>
          <w:p w14:paraId="55931A14" w14:textId="77777777" w:rsidR="00490259" w:rsidRPr="00E66F78" w:rsidRDefault="00490259" w:rsidP="005E4B5A">
            <w:pPr>
              <w:tabs>
                <w:tab w:val="left" w:pos="851"/>
              </w:tabs>
              <w:jc w:val="both"/>
              <w:rPr>
                <w:sz w:val="24"/>
                <w:szCs w:val="24"/>
                <w:lang w:eastAsia="zh-CN"/>
              </w:rPr>
            </w:pPr>
          </w:p>
          <w:p w14:paraId="075C4CE8" w14:textId="77777777" w:rsidR="00490259" w:rsidRPr="00E66F78" w:rsidRDefault="00490259" w:rsidP="005E4B5A">
            <w:pPr>
              <w:tabs>
                <w:tab w:val="left" w:pos="851"/>
              </w:tabs>
              <w:jc w:val="both"/>
              <w:rPr>
                <w:sz w:val="24"/>
                <w:szCs w:val="24"/>
                <w:lang w:eastAsia="zh-CN"/>
              </w:rPr>
            </w:pPr>
          </w:p>
          <w:p w14:paraId="7AFF1960" w14:textId="77777777" w:rsidR="00490259" w:rsidRPr="00E66F78" w:rsidRDefault="00490259" w:rsidP="005E4B5A">
            <w:pPr>
              <w:tabs>
                <w:tab w:val="left" w:pos="851"/>
              </w:tabs>
              <w:jc w:val="both"/>
              <w:rPr>
                <w:sz w:val="24"/>
                <w:szCs w:val="24"/>
                <w:lang w:eastAsia="zh-CN"/>
              </w:rPr>
            </w:pPr>
          </w:p>
        </w:tc>
        <w:tc>
          <w:tcPr>
            <w:tcW w:w="1559" w:type="dxa"/>
          </w:tcPr>
          <w:p w14:paraId="277D6173" w14:textId="77777777" w:rsidR="00490259" w:rsidRPr="002B3992" w:rsidRDefault="00490259" w:rsidP="005E4B5A">
            <w:pPr>
              <w:tabs>
                <w:tab w:val="left" w:pos="851"/>
              </w:tabs>
              <w:jc w:val="both"/>
              <w:rPr>
                <w:b/>
                <w:sz w:val="24"/>
                <w:szCs w:val="24"/>
                <w:lang w:eastAsia="zh-CN"/>
              </w:rPr>
            </w:pPr>
          </w:p>
        </w:tc>
        <w:tc>
          <w:tcPr>
            <w:tcW w:w="1417" w:type="dxa"/>
          </w:tcPr>
          <w:p w14:paraId="10105012" w14:textId="77777777" w:rsidR="00490259" w:rsidRPr="002B3992" w:rsidRDefault="00490259" w:rsidP="005E4B5A">
            <w:pPr>
              <w:tabs>
                <w:tab w:val="left" w:pos="851"/>
              </w:tabs>
              <w:jc w:val="both"/>
              <w:rPr>
                <w:b/>
                <w:sz w:val="24"/>
                <w:szCs w:val="24"/>
                <w:lang w:eastAsia="zh-CN"/>
              </w:rPr>
            </w:pPr>
          </w:p>
        </w:tc>
        <w:tc>
          <w:tcPr>
            <w:tcW w:w="1560" w:type="dxa"/>
          </w:tcPr>
          <w:p w14:paraId="5CDC8D77" w14:textId="77777777" w:rsidR="00490259" w:rsidRPr="00E66F78" w:rsidRDefault="00490259" w:rsidP="005E4B5A">
            <w:pPr>
              <w:tabs>
                <w:tab w:val="left" w:pos="851"/>
              </w:tabs>
              <w:jc w:val="both"/>
              <w:rPr>
                <w:b/>
                <w:sz w:val="24"/>
                <w:szCs w:val="24"/>
                <w:lang w:eastAsia="zh-CN"/>
              </w:rPr>
            </w:pPr>
          </w:p>
        </w:tc>
        <w:tc>
          <w:tcPr>
            <w:tcW w:w="1842" w:type="dxa"/>
          </w:tcPr>
          <w:p w14:paraId="142C00A6" w14:textId="77777777" w:rsidR="00490259" w:rsidRPr="00E66F78" w:rsidRDefault="00490259" w:rsidP="005E4B5A">
            <w:pPr>
              <w:tabs>
                <w:tab w:val="left" w:pos="851"/>
              </w:tabs>
              <w:jc w:val="both"/>
              <w:rPr>
                <w:b/>
                <w:color w:val="7030A0"/>
                <w:sz w:val="24"/>
                <w:szCs w:val="24"/>
                <w:lang w:eastAsia="zh-CN"/>
              </w:rPr>
            </w:pPr>
          </w:p>
        </w:tc>
      </w:tr>
      <w:tr w:rsidR="00490259" w:rsidRPr="00E66F78" w14:paraId="6BB8BCBC" w14:textId="77777777" w:rsidTr="008F2B27">
        <w:trPr>
          <w:cantSplit/>
          <w:trHeight w:val="765"/>
        </w:trPr>
        <w:tc>
          <w:tcPr>
            <w:tcW w:w="426" w:type="dxa"/>
            <w:vAlign w:val="center"/>
          </w:tcPr>
          <w:p w14:paraId="47F728DF" w14:textId="630D03A4" w:rsidR="00490259" w:rsidRPr="00BE4794" w:rsidRDefault="00490259" w:rsidP="005E4B5A">
            <w:pPr>
              <w:tabs>
                <w:tab w:val="left" w:pos="851"/>
              </w:tabs>
              <w:jc w:val="both"/>
              <w:rPr>
                <w:b/>
                <w:lang w:eastAsia="zh-CN"/>
              </w:rPr>
            </w:pPr>
          </w:p>
        </w:tc>
        <w:tc>
          <w:tcPr>
            <w:tcW w:w="2410" w:type="dxa"/>
          </w:tcPr>
          <w:p w14:paraId="6FE7D4F1" w14:textId="77777777" w:rsidR="00490259" w:rsidRPr="00E66F78" w:rsidRDefault="00490259" w:rsidP="005E4B5A">
            <w:pPr>
              <w:tabs>
                <w:tab w:val="left" w:pos="851"/>
              </w:tabs>
              <w:jc w:val="both"/>
              <w:rPr>
                <w:sz w:val="24"/>
                <w:szCs w:val="24"/>
                <w:lang w:eastAsia="zh-CN"/>
              </w:rPr>
            </w:pPr>
          </w:p>
          <w:p w14:paraId="2BE10AE7" w14:textId="77777777" w:rsidR="00490259" w:rsidRPr="00E66F78" w:rsidRDefault="00490259" w:rsidP="005E4B5A">
            <w:pPr>
              <w:tabs>
                <w:tab w:val="left" w:pos="851"/>
              </w:tabs>
              <w:jc w:val="both"/>
              <w:rPr>
                <w:sz w:val="24"/>
                <w:szCs w:val="24"/>
                <w:lang w:eastAsia="zh-CN"/>
              </w:rPr>
            </w:pPr>
          </w:p>
        </w:tc>
        <w:tc>
          <w:tcPr>
            <w:tcW w:w="1559" w:type="dxa"/>
          </w:tcPr>
          <w:p w14:paraId="736C0260" w14:textId="77777777" w:rsidR="00490259" w:rsidRPr="002B3992" w:rsidRDefault="00490259" w:rsidP="005E4B5A">
            <w:pPr>
              <w:tabs>
                <w:tab w:val="left" w:pos="851"/>
              </w:tabs>
              <w:jc w:val="both"/>
              <w:rPr>
                <w:b/>
                <w:sz w:val="24"/>
                <w:szCs w:val="24"/>
                <w:lang w:eastAsia="zh-CN"/>
              </w:rPr>
            </w:pPr>
          </w:p>
        </w:tc>
        <w:tc>
          <w:tcPr>
            <w:tcW w:w="1417" w:type="dxa"/>
          </w:tcPr>
          <w:p w14:paraId="11A42180" w14:textId="77777777" w:rsidR="00490259" w:rsidRPr="002B3992" w:rsidRDefault="00490259" w:rsidP="005E4B5A">
            <w:pPr>
              <w:tabs>
                <w:tab w:val="left" w:pos="851"/>
              </w:tabs>
              <w:jc w:val="both"/>
              <w:rPr>
                <w:b/>
                <w:sz w:val="24"/>
                <w:szCs w:val="24"/>
                <w:lang w:eastAsia="zh-CN"/>
              </w:rPr>
            </w:pPr>
          </w:p>
        </w:tc>
        <w:tc>
          <w:tcPr>
            <w:tcW w:w="1560" w:type="dxa"/>
          </w:tcPr>
          <w:p w14:paraId="60A5F275" w14:textId="77777777" w:rsidR="00490259" w:rsidRPr="00E66F78" w:rsidRDefault="00490259" w:rsidP="005E4B5A">
            <w:pPr>
              <w:tabs>
                <w:tab w:val="left" w:pos="851"/>
              </w:tabs>
              <w:jc w:val="both"/>
              <w:rPr>
                <w:b/>
                <w:sz w:val="24"/>
                <w:szCs w:val="24"/>
                <w:lang w:eastAsia="zh-CN"/>
              </w:rPr>
            </w:pPr>
          </w:p>
        </w:tc>
        <w:tc>
          <w:tcPr>
            <w:tcW w:w="1842" w:type="dxa"/>
          </w:tcPr>
          <w:p w14:paraId="59534CDE" w14:textId="77777777" w:rsidR="00490259" w:rsidRPr="00E66F78" w:rsidRDefault="00490259" w:rsidP="005E4B5A">
            <w:pPr>
              <w:tabs>
                <w:tab w:val="left" w:pos="851"/>
              </w:tabs>
              <w:jc w:val="both"/>
              <w:rPr>
                <w:b/>
                <w:sz w:val="24"/>
                <w:szCs w:val="24"/>
                <w:lang w:eastAsia="zh-CN"/>
              </w:rPr>
            </w:pPr>
          </w:p>
        </w:tc>
      </w:tr>
    </w:tbl>
    <w:p w14:paraId="5DE972F9"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5FEC91F9" w14:textId="77777777" w:rsidR="00490259" w:rsidRPr="00111016" w:rsidRDefault="00490259">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11A8DD4B" w14:textId="77777777" w:rsidR="00490259" w:rsidRPr="00111016" w:rsidRDefault="00490259">
      <w:pPr>
        <w:numPr>
          <w:ilvl w:val="0"/>
          <w:numId w:val="27"/>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163E45F0" w14:textId="77777777"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e w</w:t>
      </w:r>
      <w:r w:rsidRPr="00F95520">
        <w:rPr>
          <w:i/>
          <w:iCs/>
          <w:sz w:val="22"/>
          <w:szCs w:val="22"/>
          <w:lang w:eastAsia="zh-CN"/>
        </w:rPr>
        <w:t xml:space="preserve"> wykazie usł</w:t>
      </w:r>
      <w:r w:rsidRPr="00F95520">
        <w:rPr>
          <w:bCs/>
          <w:i/>
          <w:iCs/>
          <w:sz w:val="22"/>
          <w:szCs w:val="22"/>
          <w:lang w:eastAsia="zh-CN"/>
        </w:rPr>
        <w:t xml:space="preserve">ugi zostały </w:t>
      </w:r>
      <w:r w:rsidRPr="00111016">
        <w:rPr>
          <w:bCs/>
          <w:i/>
          <w:iCs/>
          <w:sz w:val="22"/>
          <w:szCs w:val="22"/>
          <w:lang w:eastAsia="zh-CN"/>
        </w:rPr>
        <w:t>wykonane należycie lub są wykonywane należycie.</w:t>
      </w:r>
    </w:p>
    <w:p w14:paraId="6E0DCACC" w14:textId="77777777"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r w:rsidR="00F95520" w:rsidRPr="00111016">
        <w:rPr>
          <w:i/>
          <w:iCs/>
          <w:sz w:val="22"/>
          <w:szCs w:val="22"/>
          <w:lang w:eastAsia="zh-CN"/>
        </w:rPr>
        <w:t>zamówienia, w</w:t>
      </w:r>
      <w:r w:rsidRPr="00111016">
        <w:rPr>
          <w:i/>
          <w:iCs/>
          <w:sz w:val="22"/>
          <w:szCs w:val="22"/>
          <w:lang w:eastAsia="zh-CN"/>
        </w:rPr>
        <w:t xml:space="preserve"> </w:t>
      </w:r>
      <w:r w:rsidR="00F95520"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2229E04F" w14:textId="77777777" w:rsidR="00490259" w:rsidRPr="00111016" w:rsidRDefault="00490259">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w:t>
      </w:r>
      <w:r w:rsidR="00F95520" w:rsidRPr="00111016">
        <w:rPr>
          <w:i/>
          <w:iCs/>
          <w:sz w:val="22"/>
          <w:szCs w:val="22"/>
        </w:rPr>
        <w:t>dokumentów zgodnie z</w:t>
      </w:r>
      <w:r w:rsidRPr="00111016">
        <w:rPr>
          <w:i/>
          <w:iCs/>
          <w:sz w:val="22"/>
          <w:szCs w:val="22"/>
        </w:rPr>
        <w:t xml:space="preserve"> § 39 Regulaminu.  </w:t>
      </w:r>
    </w:p>
    <w:bookmarkEnd w:id="110"/>
    <w:p w14:paraId="254BB7C9" w14:textId="77777777" w:rsidR="00772012" w:rsidRDefault="00772012">
      <w:pPr>
        <w:spacing w:after="160" w:line="259" w:lineRule="auto"/>
        <w:rPr>
          <w:rFonts w:eastAsiaTheme="majorEastAsia"/>
          <w:b/>
          <w:bCs/>
          <w:color w:val="2F5496" w:themeColor="accent1" w:themeShade="BF"/>
          <w:spacing w:val="20"/>
          <w:sz w:val="24"/>
          <w:szCs w:val="24"/>
        </w:rPr>
      </w:pPr>
      <w:r>
        <w:rPr>
          <w:rFonts w:eastAsiaTheme="majorEastAsia"/>
          <w:b/>
          <w:bCs/>
          <w:color w:val="2F5496" w:themeColor="accent1" w:themeShade="BF"/>
          <w:spacing w:val="20"/>
          <w:sz w:val="24"/>
          <w:szCs w:val="24"/>
        </w:rPr>
        <w:br w:type="page"/>
      </w:r>
    </w:p>
    <w:p w14:paraId="7663FEE0" w14:textId="0551919C"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7535DB05" w14:textId="77777777" w:rsidR="00E75E6A" w:rsidRDefault="00E75E6A" w:rsidP="00490259">
      <w:pPr>
        <w:rPr>
          <w:b/>
          <w:bCs/>
          <w:sz w:val="24"/>
          <w:szCs w:val="24"/>
        </w:rPr>
      </w:pPr>
    </w:p>
    <w:p w14:paraId="2E205491" w14:textId="77777777" w:rsidR="00490259" w:rsidRDefault="00490259" w:rsidP="00E75E6A">
      <w:pPr>
        <w:jc w:val="center"/>
        <w:rPr>
          <w:b/>
          <w:bCs/>
          <w:sz w:val="24"/>
          <w:szCs w:val="24"/>
        </w:rPr>
      </w:pPr>
      <w:bookmarkStart w:id="111" w:name="_Hlk106046293"/>
      <w:r w:rsidRPr="005E5681">
        <w:rPr>
          <w:b/>
          <w:bCs/>
          <w:sz w:val="24"/>
          <w:szCs w:val="24"/>
        </w:rPr>
        <w:t>w zakresie niezbędnym do wykazania spełnienia warunku udziału w postępowaniu</w:t>
      </w:r>
    </w:p>
    <w:p w14:paraId="2958FAFF" w14:textId="77777777" w:rsidR="00490259" w:rsidRDefault="00490259" w:rsidP="00490259">
      <w:pPr>
        <w:rPr>
          <w:b/>
          <w:bCs/>
          <w:sz w:val="24"/>
          <w:szCs w:val="24"/>
        </w:rPr>
      </w:pPr>
    </w:p>
    <w:p w14:paraId="55A1C494" w14:textId="77777777" w:rsidR="00490259" w:rsidRDefault="00490259" w:rsidP="00490259">
      <w:pPr>
        <w:rPr>
          <w:b/>
          <w:bCs/>
          <w:sz w:val="24"/>
          <w:szCs w:val="24"/>
        </w:rPr>
      </w:pPr>
    </w:p>
    <w:p w14:paraId="39FF4798"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16A664B" w14:textId="77777777" w:rsidR="00490259" w:rsidRPr="00CC1C75" w:rsidRDefault="00490259" w:rsidP="00490259">
      <w:pPr>
        <w:tabs>
          <w:tab w:val="left" w:pos="0"/>
        </w:tabs>
        <w:rPr>
          <w:color w:val="FF0000"/>
          <w:sz w:val="22"/>
          <w:szCs w:val="22"/>
        </w:rPr>
      </w:pPr>
    </w:p>
    <w:p w14:paraId="39E2F714" w14:textId="77777777" w:rsidR="00490259" w:rsidRDefault="00490259" w:rsidP="00490259">
      <w:pPr>
        <w:jc w:val="both"/>
        <w:rPr>
          <w:sz w:val="24"/>
          <w:szCs w:val="24"/>
        </w:rPr>
      </w:pPr>
    </w:p>
    <w:p w14:paraId="532D9E12" w14:textId="77777777" w:rsidR="00490259" w:rsidRPr="005E5681" w:rsidRDefault="00490259" w:rsidP="00490259">
      <w:pPr>
        <w:rPr>
          <w:b/>
          <w:bCs/>
          <w:sz w:val="24"/>
          <w:szCs w:val="24"/>
        </w:rPr>
      </w:pPr>
    </w:p>
    <w:p w14:paraId="1815F04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268"/>
        <w:gridCol w:w="2025"/>
        <w:gridCol w:w="2417"/>
        <w:gridCol w:w="1933"/>
      </w:tblGrid>
      <w:tr w:rsidR="00490259" w:rsidRPr="00BE4794" w14:paraId="1D57D442" w14:textId="77777777" w:rsidTr="009C26C7">
        <w:trPr>
          <w:cantSplit/>
          <w:trHeight w:val="20"/>
          <w:tblHeader/>
        </w:trPr>
        <w:tc>
          <w:tcPr>
            <w:tcW w:w="305" w:type="pct"/>
            <w:vAlign w:val="center"/>
          </w:tcPr>
          <w:p w14:paraId="1CAFC889" w14:textId="77777777" w:rsidR="00490259" w:rsidRPr="00E75E6A" w:rsidRDefault="00490259" w:rsidP="005E4B5A">
            <w:pPr>
              <w:autoSpaceDN w:val="0"/>
              <w:adjustRightInd w:val="0"/>
              <w:jc w:val="center"/>
              <w:rPr>
                <w:b/>
                <w:sz w:val="18"/>
                <w:szCs w:val="18"/>
              </w:rPr>
            </w:pPr>
            <w:r w:rsidRPr="00E75E6A">
              <w:rPr>
                <w:b/>
                <w:sz w:val="18"/>
                <w:szCs w:val="18"/>
              </w:rPr>
              <w:t>Lp.</w:t>
            </w:r>
          </w:p>
        </w:tc>
        <w:tc>
          <w:tcPr>
            <w:tcW w:w="1232" w:type="pct"/>
            <w:vAlign w:val="center"/>
          </w:tcPr>
          <w:p w14:paraId="1EACE319" w14:textId="77777777" w:rsidR="00490259" w:rsidRPr="00E75E6A" w:rsidRDefault="00490259" w:rsidP="005E4B5A">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00" w:type="pct"/>
            <w:vAlign w:val="center"/>
          </w:tcPr>
          <w:p w14:paraId="6990F9D1" w14:textId="77777777" w:rsidR="00490259" w:rsidRPr="00E75E6A" w:rsidRDefault="00490259" w:rsidP="005E4B5A">
            <w:pPr>
              <w:jc w:val="center"/>
              <w:rPr>
                <w:b/>
                <w:sz w:val="18"/>
                <w:szCs w:val="18"/>
              </w:rPr>
            </w:pPr>
            <w:r w:rsidRPr="00E75E6A">
              <w:rPr>
                <w:b/>
                <w:sz w:val="18"/>
                <w:szCs w:val="18"/>
              </w:rPr>
              <w:t>Imię i nazwisko</w:t>
            </w:r>
          </w:p>
        </w:tc>
        <w:tc>
          <w:tcPr>
            <w:tcW w:w="1313" w:type="pct"/>
            <w:vAlign w:val="center"/>
          </w:tcPr>
          <w:p w14:paraId="79CCA88E" w14:textId="77777777" w:rsidR="00490259" w:rsidRPr="00E75E6A" w:rsidRDefault="00490259" w:rsidP="005E4B5A">
            <w:pPr>
              <w:jc w:val="center"/>
              <w:rPr>
                <w:b/>
                <w:sz w:val="18"/>
                <w:szCs w:val="18"/>
              </w:rPr>
            </w:pPr>
            <w:r w:rsidRPr="00E75E6A">
              <w:rPr>
                <w:b/>
                <w:sz w:val="18"/>
                <w:szCs w:val="18"/>
              </w:rPr>
              <w:t>Nr dokumentu potwierdzającego posiadane uprawnienia/ kwalifikacje/</w:t>
            </w:r>
          </w:p>
          <w:p w14:paraId="3B6B436D" w14:textId="77777777" w:rsidR="00490259" w:rsidRPr="00E75E6A" w:rsidRDefault="00490259" w:rsidP="005E4B5A">
            <w:pPr>
              <w:jc w:val="center"/>
              <w:rPr>
                <w:b/>
                <w:sz w:val="18"/>
                <w:szCs w:val="18"/>
              </w:rPr>
            </w:pPr>
            <w:r w:rsidRPr="00E75E6A">
              <w:rPr>
                <w:b/>
                <w:sz w:val="18"/>
                <w:szCs w:val="18"/>
              </w:rPr>
              <w:t>wykształcenie</w:t>
            </w:r>
          </w:p>
        </w:tc>
        <w:tc>
          <w:tcPr>
            <w:tcW w:w="1050" w:type="pct"/>
            <w:vAlign w:val="center"/>
          </w:tcPr>
          <w:p w14:paraId="1D067F8C" w14:textId="77777777" w:rsidR="00490259" w:rsidRPr="00E75E6A" w:rsidRDefault="00490259" w:rsidP="005E4B5A">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6D539FAA" w14:textId="77777777" w:rsidTr="009C26C7">
        <w:trPr>
          <w:cantSplit/>
          <w:trHeight w:val="20"/>
          <w:tblHeader/>
        </w:trPr>
        <w:tc>
          <w:tcPr>
            <w:tcW w:w="305" w:type="pct"/>
            <w:vAlign w:val="center"/>
          </w:tcPr>
          <w:p w14:paraId="4D76BCDF" w14:textId="77777777" w:rsidR="00490259" w:rsidRPr="00E75E6A" w:rsidRDefault="00490259" w:rsidP="005E4B5A">
            <w:pPr>
              <w:jc w:val="center"/>
              <w:rPr>
                <w:i/>
              </w:rPr>
            </w:pPr>
            <w:r w:rsidRPr="00E75E6A">
              <w:rPr>
                <w:i/>
              </w:rPr>
              <w:t>1</w:t>
            </w:r>
          </w:p>
        </w:tc>
        <w:tc>
          <w:tcPr>
            <w:tcW w:w="1232" w:type="pct"/>
            <w:vAlign w:val="center"/>
          </w:tcPr>
          <w:p w14:paraId="5F388922" w14:textId="77777777" w:rsidR="00490259" w:rsidRPr="00E75E6A" w:rsidRDefault="00490259" w:rsidP="005E4B5A">
            <w:pPr>
              <w:tabs>
                <w:tab w:val="left" w:pos="470"/>
              </w:tabs>
              <w:jc w:val="center"/>
              <w:rPr>
                <w:i/>
              </w:rPr>
            </w:pPr>
            <w:r w:rsidRPr="00E75E6A">
              <w:rPr>
                <w:i/>
              </w:rPr>
              <w:t>2</w:t>
            </w:r>
          </w:p>
        </w:tc>
        <w:tc>
          <w:tcPr>
            <w:tcW w:w="1100" w:type="pct"/>
            <w:vAlign w:val="center"/>
          </w:tcPr>
          <w:p w14:paraId="16F1BA31" w14:textId="77777777" w:rsidR="00490259" w:rsidRPr="00E75E6A" w:rsidRDefault="00490259" w:rsidP="005E4B5A">
            <w:pPr>
              <w:jc w:val="center"/>
              <w:rPr>
                <w:i/>
              </w:rPr>
            </w:pPr>
            <w:r w:rsidRPr="00E75E6A">
              <w:rPr>
                <w:i/>
              </w:rPr>
              <w:t>3</w:t>
            </w:r>
          </w:p>
        </w:tc>
        <w:tc>
          <w:tcPr>
            <w:tcW w:w="1313" w:type="pct"/>
            <w:vAlign w:val="center"/>
          </w:tcPr>
          <w:p w14:paraId="52809F4C" w14:textId="77777777" w:rsidR="00490259" w:rsidRPr="00E75E6A" w:rsidRDefault="00490259" w:rsidP="005E4B5A">
            <w:pPr>
              <w:jc w:val="center"/>
              <w:rPr>
                <w:i/>
              </w:rPr>
            </w:pPr>
            <w:r w:rsidRPr="00E75E6A">
              <w:rPr>
                <w:i/>
              </w:rPr>
              <w:t>4</w:t>
            </w:r>
          </w:p>
        </w:tc>
        <w:tc>
          <w:tcPr>
            <w:tcW w:w="1050" w:type="pct"/>
            <w:vAlign w:val="center"/>
          </w:tcPr>
          <w:p w14:paraId="2B6C1AF9" w14:textId="77777777" w:rsidR="00490259" w:rsidRPr="00E75E6A" w:rsidRDefault="00490259" w:rsidP="005E4B5A">
            <w:pPr>
              <w:jc w:val="center"/>
              <w:rPr>
                <w:i/>
              </w:rPr>
            </w:pPr>
            <w:r w:rsidRPr="00E75E6A">
              <w:rPr>
                <w:i/>
              </w:rPr>
              <w:t>5</w:t>
            </w:r>
          </w:p>
        </w:tc>
      </w:tr>
      <w:tr w:rsidR="00490259" w:rsidRPr="00E66F78" w14:paraId="61F2FDB3" w14:textId="77777777" w:rsidTr="00E75E6A">
        <w:trPr>
          <w:cantSplit/>
          <w:trHeight w:val="431"/>
        </w:trPr>
        <w:tc>
          <w:tcPr>
            <w:tcW w:w="5000" w:type="pct"/>
            <w:gridSpan w:val="5"/>
            <w:vAlign w:val="center"/>
          </w:tcPr>
          <w:p w14:paraId="3C213B76" w14:textId="77777777" w:rsidR="00490259" w:rsidRPr="00E66F78" w:rsidRDefault="00BE4794" w:rsidP="005E4B5A">
            <w:pPr>
              <w:jc w:val="center"/>
              <w:rPr>
                <w:b/>
                <w:bCs/>
                <w:sz w:val="24"/>
                <w:szCs w:val="24"/>
              </w:rPr>
            </w:pPr>
            <w:r w:rsidRPr="004A5394">
              <w:rPr>
                <w:b/>
                <w:bCs/>
                <w:sz w:val="24"/>
                <w:szCs w:val="24"/>
              </w:rPr>
              <w:t xml:space="preserve">Zadanie </w:t>
            </w:r>
            <w:r w:rsidR="00E75E6A" w:rsidRPr="004A5394">
              <w:rPr>
                <w:b/>
                <w:bCs/>
                <w:sz w:val="24"/>
                <w:szCs w:val="24"/>
              </w:rPr>
              <w:t xml:space="preserve">nr </w:t>
            </w:r>
            <w:r w:rsidRPr="004A5394">
              <w:rPr>
                <w:b/>
                <w:bCs/>
                <w:sz w:val="24"/>
                <w:szCs w:val="24"/>
              </w:rPr>
              <w:t>1</w:t>
            </w:r>
          </w:p>
        </w:tc>
      </w:tr>
      <w:tr w:rsidR="004A5394" w:rsidRPr="00E66F78" w14:paraId="09555548" w14:textId="77777777" w:rsidTr="004A5394">
        <w:trPr>
          <w:cantSplit/>
          <w:trHeight w:val="452"/>
        </w:trPr>
        <w:tc>
          <w:tcPr>
            <w:tcW w:w="305" w:type="pct"/>
            <w:vMerge w:val="restart"/>
            <w:vAlign w:val="center"/>
          </w:tcPr>
          <w:p w14:paraId="41FBA214" w14:textId="4125E714" w:rsidR="004A5394" w:rsidRPr="004A5394" w:rsidRDefault="004A5394" w:rsidP="005E4B5A">
            <w:pPr>
              <w:jc w:val="center"/>
              <w:rPr>
                <w:bCs/>
              </w:rPr>
            </w:pPr>
            <w:r w:rsidRPr="004A5394">
              <w:rPr>
                <w:bCs/>
              </w:rPr>
              <w:t>1.</w:t>
            </w:r>
          </w:p>
        </w:tc>
        <w:tc>
          <w:tcPr>
            <w:tcW w:w="1232" w:type="pct"/>
            <w:vMerge w:val="restart"/>
            <w:vAlign w:val="center"/>
          </w:tcPr>
          <w:p w14:paraId="25D12957" w14:textId="77777777" w:rsidR="004A5394" w:rsidRDefault="004A5394" w:rsidP="005E4B5A">
            <w:pPr>
              <w:ind w:left="-43"/>
              <w:jc w:val="both"/>
              <w:rPr>
                <w:b/>
              </w:rPr>
            </w:pPr>
            <w:r w:rsidRPr="0007332A">
              <w:t xml:space="preserve">co najmniej </w:t>
            </w:r>
            <w:r>
              <w:rPr>
                <w:b/>
              </w:rPr>
              <w:t>6</w:t>
            </w:r>
          </w:p>
          <w:p w14:paraId="2D73E91E" w14:textId="77777777" w:rsidR="004A5394" w:rsidRDefault="004A5394" w:rsidP="005E4B5A">
            <w:pPr>
              <w:ind w:left="-43"/>
              <w:jc w:val="both"/>
              <w:rPr>
                <w:bCs/>
              </w:rPr>
            </w:pPr>
            <w:r w:rsidRPr="00BA2E3E">
              <w:rPr>
                <w:b/>
              </w:rPr>
              <w:t>pielęgniar</w:t>
            </w:r>
            <w:r>
              <w:rPr>
                <w:b/>
              </w:rPr>
              <w:t>e</w:t>
            </w:r>
            <w:r w:rsidRPr="00BA2E3E">
              <w:rPr>
                <w:b/>
              </w:rPr>
              <w:t>k/ratowników medycznych</w:t>
            </w:r>
            <w:r w:rsidRPr="0007332A">
              <w:rPr>
                <w:bCs/>
              </w:rPr>
              <w:t xml:space="preserve"> posiadających uprawnienia</w:t>
            </w:r>
          </w:p>
          <w:p w14:paraId="14BA1FA6" w14:textId="77777777" w:rsidR="004A5394" w:rsidRDefault="004A5394" w:rsidP="005E4B5A">
            <w:pPr>
              <w:ind w:left="-43"/>
              <w:jc w:val="both"/>
              <w:rPr>
                <w:bCs/>
              </w:rPr>
            </w:pPr>
            <w:r w:rsidRPr="0007332A">
              <w:rPr>
                <w:bCs/>
              </w:rPr>
              <w:t>do wykonywania zawodu</w:t>
            </w:r>
          </w:p>
          <w:p w14:paraId="5D77ECD1" w14:textId="77777777" w:rsidR="004A5394" w:rsidRDefault="004A5394" w:rsidP="005E4B5A">
            <w:pPr>
              <w:ind w:left="-43"/>
              <w:jc w:val="both"/>
              <w:rPr>
                <w:bCs/>
              </w:rPr>
            </w:pPr>
            <w:r w:rsidRPr="0007332A">
              <w:rPr>
                <w:bCs/>
              </w:rPr>
              <w:t>pielęgniarki / ratownika</w:t>
            </w:r>
          </w:p>
          <w:p w14:paraId="3319BD40" w14:textId="77777777" w:rsidR="004A5394" w:rsidRDefault="004A5394" w:rsidP="005E4B5A">
            <w:pPr>
              <w:ind w:left="-43"/>
              <w:jc w:val="both"/>
              <w:rPr>
                <w:bCs/>
              </w:rPr>
            </w:pPr>
            <w:r w:rsidRPr="0007332A">
              <w:rPr>
                <w:bCs/>
              </w:rPr>
              <w:t>medycznego zgodnie</w:t>
            </w:r>
          </w:p>
          <w:p w14:paraId="26427875" w14:textId="77777777" w:rsidR="004A5394" w:rsidRDefault="004A5394" w:rsidP="005E4B5A">
            <w:pPr>
              <w:ind w:left="-43"/>
              <w:jc w:val="both"/>
              <w:rPr>
                <w:rFonts w:eastAsiaTheme="minorHAnsi"/>
              </w:rPr>
            </w:pPr>
            <w:r w:rsidRPr="0007332A">
              <w:rPr>
                <w:bCs/>
              </w:rPr>
              <w:t xml:space="preserve">z ustawą </w:t>
            </w:r>
            <w:r w:rsidRPr="0007332A">
              <w:rPr>
                <w:rFonts w:eastAsia="Calibri" w:cs="Tahoma"/>
                <w:lang w:eastAsia="en-US"/>
              </w:rPr>
              <w:t xml:space="preserve">z dnia </w:t>
            </w:r>
            <w:r w:rsidRPr="0007332A">
              <w:rPr>
                <w:rFonts w:eastAsiaTheme="minorHAnsi"/>
              </w:rPr>
              <w:t>15 lipca</w:t>
            </w:r>
          </w:p>
          <w:p w14:paraId="6F832C71" w14:textId="77777777" w:rsidR="004A5394" w:rsidRDefault="004A5394" w:rsidP="005E4B5A">
            <w:pPr>
              <w:ind w:left="-43"/>
              <w:jc w:val="both"/>
              <w:rPr>
                <w:rFonts w:eastAsiaTheme="minorHAnsi"/>
              </w:rPr>
            </w:pPr>
            <w:r w:rsidRPr="0007332A">
              <w:rPr>
                <w:rFonts w:eastAsiaTheme="minorHAnsi"/>
              </w:rPr>
              <w:t>2011 r. o zawodach</w:t>
            </w:r>
          </w:p>
          <w:p w14:paraId="0D798AA1" w14:textId="77777777" w:rsidR="004A5394" w:rsidRDefault="004A5394" w:rsidP="005E4B5A">
            <w:pPr>
              <w:ind w:left="-43"/>
              <w:jc w:val="both"/>
              <w:rPr>
                <w:rFonts w:eastAsiaTheme="minorHAnsi"/>
              </w:rPr>
            </w:pPr>
            <w:r w:rsidRPr="0007332A">
              <w:rPr>
                <w:rFonts w:eastAsiaTheme="minorHAnsi"/>
              </w:rPr>
              <w:t xml:space="preserve">pielęgniarki i </w:t>
            </w:r>
            <w:r w:rsidRPr="0036353B">
              <w:rPr>
                <w:rFonts w:eastAsiaTheme="minorHAnsi"/>
              </w:rPr>
              <w:t>położnej</w:t>
            </w:r>
          </w:p>
          <w:p w14:paraId="2F981835" w14:textId="77777777" w:rsidR="004A5394" w:rsidRDefault="004A5394" w:rsidP="005E4B5A">
            <w:pPr>
              <w:ind w:left="-43"/>
              <w:jc w:val="both"/>
              <w:rPr>
                <w:rFonts w:eastAsiaTheme="minorHAnsi"/>
              </w:rPr>
            </w:pPr>
            <w:r w:rsidRPr="0036353B">
              <w:rPr>
                <w:rFonts w:eastAsiaTheme="minorHAnsi"/>
              </w:rPr>
              <w:t xml:space="preserve"> oraz ustawą z dnia</w:t>
            </w:r>
          </w:p>
          <w:p w14:paraId="37DEDC9F" w14:textId="77777777" w:rsidR="004A5394" w:rsidRDefault="004A5394" w:rsidP="005E4B5A">
            <w:pPr>
              <w:ind w:left="-43"/>
              <w:jc w:val="both"/>
              <w:rPr>
                <w:rFonts w:eastAsiaTheme="minorHAnsi"/>
              </w:rPr>
            </w:pPr>
            <w:r w:rsidRPr="0036353B">
              <w:rPr>
                <w:rFonts w:eastAsiaTheme="minorHAnsi"/>
              </w:rPr>
              <w:t>8 września 2006 r.</w:t>
            </w:r>
          </w:p>
          <w:p w14:paraId="42D9D55A" w14:textId="77777777" w:rsidR="004A5394" w:rsidRDefault="004A5394" w:rsidP="005E4B5A">
            <w:pPr>
              <w:ind w:left="-43"/>
              <w:jc w:val="both"/>
              <w:rPr>
                <w:rFonts w:eastAsiaTheme="minorHAnsi"/>
              </w:rPr>
            </w:pPr>
            <w:r w:rsidRPr="0036353B">
              <w:rPr>
                <w:rFonts w:eastAsiaTheme="minorHAnsi"/>
              </w:rPr>
              <w:t>o Państwowym</w:t>
            </w:r>
          </w:p>
          <w:p w14:paraId="6D85C23D" w14:textId="1533264B" w:rsidR="004A5394" w:rsidRPr="009C26C7" w:rsidRDefault="004A5394" w:rsidP="005E4B5A">
            <w:pPr>
              <w:ind w:left="-43"/>
              <w:jc w:val="both"/>
            </w:pPr>
            <w:r w:rsidRPr="0036353B">
              <w:rPr>
                <w:rFonts w:eastAsiaTheme="minorHAnsi"/>
              </w:rPr>
              <w:t xml:space="preserve">Ratownictwie Medycznym </w:t>
            </w:r>
          </w:p>
        </w:tc>
        <w:tc>
          <w:tcPr>
            <w:tcW w:w="1100" w:type="pct"/>
            <w:vAlign w:val="center"/>
          </w:tcPr>
          <w:p w14:paraId="3F798A5B" w14:textId="77777777" w:rsidR="004A5394" w:rsidRPr="00E66F78" w:rsidRDefault="004A5394" w:rsidP="005E4B5A">
            <w:pPr>
              <w:jc w:val="center"/>
              <w:rPr>
                <w:b/>
                <w:bCs/>
                <w:sz w:val="24"/>
                <w:szCs w:val="24"/>
              </w:rPr>
            </w:pPr>
          </w:p>
        </w:tc>
        <w:tc>
          <w:tcPr>
            <w:tcW w:w="1313" w:type="pct"/>
            <w:vAlign w:val="center"/>
          </w:tcPr>
          <w:p w14:paraId="34BDA9FD" w14:textId="77777777" w:rsidR="004A5394" w:rsidRPr="00E66F78" w:rsidRDefault="004A5394" w:rsidP="005E4B5A">
            <w:pPr>
              <w:jc w:val="center"/>
              <w:rPr>
                <w:sz w:val="24"/>
                <w:szCs w:val="24"/>
              </w:rPr>
            </w:pPr>
          </w:p>
        </w:tc>
        <w:tc>
          <w:tcPr>
            <w:tcW w:w="1050" w:type="pct"/>
            <w:vAlign w:val="center"/>
          </w:tcPr>
          <w:p w14:paraId="6B2F1C16" w14:textId="77777777" w:rsidR="004A5394" w:rsidRPr="00E66F78" w:rsidRDefault="004A5394" w:rsidP="005E4B5A">
            <w:pPr>
              <w:jc w:val="center"/>
              <w:rPr>
                <w:sz w:val="24"/>
                <w:szCs w:val="24"/>
              </w:rPr>
            </w:pPr>
          </w:p>
        </w:tc>
      </w:tr>
      <w:tr w:rsidR="004A5394" w:rsidRPr="00E66F78" w14:paraId="0D6EE010" w14:textId="77777777" w:rsidTr="004A5394">
        <w:trPr>
          <w:cantSplit/>
          <w:trHeight w:val="557"/>
        </w:trPr>
        <w:tc>
          <w:tcPr>
            <w:tcW w:w="305" w:type="pct"/>
            <w:vMerge/>
            <w:vAlign w:val="center"/>
          </w:tcPr>
          <w:p w14:paraId="29B5642E" w14:textId="7473DB92" w:rsidR="004A5394" w:rsidRPr="008F2B27" w:rsidRDefault="004A5394" w:rsidP="005E4B5A">
            <w:pPr>
              <w:jc w:val="center"/>
              <w:rPr>
                <w:b/>
              </w:rPr>
            </w:pPr>
          </w:p>
        </w:tc>
        <w:tc>
          <w:tcPr>
            <w:tcW w:w="1232" w:type="pct"/>
            <w:vMerge/>
            <w:vAlign w:val="center"/>
          </w:tcPr>
          <w:p w14:paraId="2ED0F4F4" w14:textId="77777777" w:rsidR="004A5394" w:rsidRPr="00E66F78" w:rsidRDefault="004A5394" w:rsidP="00772012">
            <w:pPr>
              <w:jc w:val="both"/>
              <w:rPr>
                <w:sz w:val="24"/>
                <w:szCs w:val="24"/>
              </w:rPr>
            </w:pPr>
          </w:p>
        </w:tc>
        <w:tc>
          <w:tcPr>
            <w:tcW w:w="1100" w:type="pct"/>
            <w:vAlign w:val="center"/>
          </w:tcPr>
          <w:p w14:paraId="21520FFB" w14:textId="77777777" w:rsidR="004A5394" w:rsidRPr="00E66F78" w:rsidRDefault="004A5394" w:rsidP="00772012">
            <w:pPr>
              <w:rPr>
                <w:b/>
                <w:bCs/>
                <w:sz w:val="24"/>
                <w:szCs w:val="24"/>
              </w:rPr>
            </w:pPr>
          </w:p>
        </w:tc>
        <w:tc>
          <w:tcPr>
            <w:tcW w:w="1313" w:type="pct"/>
            <w:vAlign w:val="center"/>
          </w:tcPr>
          <w:p w14:paraId="643BD3C4" w14:textId="77777777" w:rsidR="004A5394" w:rsidRPr="00E66F78" w:rsidRDefault="004A5394" w:rsidP="005E4B5A">
            <w:pPr>
              <w:jc w:val="center"/>
              <w:rPr>
                <w:sz w:val="24"/>
                <w:szCs w:val="24"/>
              </w:rPr>
            </w:pPr>
          </w:p>
        </w:tc>
        <w:tc>
          <w:tcPr>
            <w:tcW w:w="1050" w:type="pct"/>
            <w:vAlign w:val="center"/>
          </w:tcPr>
          <w:p w14:paraId="66380042" w14:textId="77777777" w:rsidR="004A5394" w:rsidRPr="00E66F78" w:rsidRDefault="004A5394" w:rsidP="005E4B5A">
            <w:pPr>
              <w:jc w:val="center"/>
              <w:rPr>
                <w:sz w:val="24"/>
                <w:szCs w:val="24"/>
              </w:rPr>
            </w:pPr>
          </w:p>
        </w:tc>
      </w:tr>
      <w:tr w:rsidR="004A5394" w:rsidRPr="00E66F78" w14:paraId="78C1390B" w14:textId="77777777" w:rsidTr="004A5394">
        <w:trPr>
          <w:cantSplit/>
          <w:trHeight w:val="555"/>
        </w:trPr>
        <w:tc>
          <w:tcPr>
            <w:tcW w:w="305" w:type="pct"/>
            <w:vMerge/>
            <w:vAlign w:val="center"/>
          </w:tcPr>
          <w:p w14:paraId="07FBBC57" w14:textId="77777777" w:rsidR="004A5394" w:rsidRPr="008F2B27" w:rsidRDefault="004A5394" w:rsidP="005E4B5A">
            <w:pPr>
              <w:jc w:val="center"/>
              <w:rPr>
                <w:b/>
              </w:rPr>
            </w:pPr>
          </w:p>
        </w:tc>
        <w:tc>
          <w:tcPr>
            <w:tcW w:w="1232" w:type="pct"/>
            <w:vMerge/>
            <w:vAlign w:val="center"/>
          </w:tcPr>
          <w:p w14:paraId="5F751C69" w14:textId="77777777" w:rsidR="004A5394" w:rsidRPr="00E66F78" w:rsidRDefault="004A5394" w:rsidP="00772012">
            <w:pPr>
              <w:jc w:val="both"/>
              <w:rPr>
                <w:sz w:val="24"/>
                <w:szCs w:val="24"/>
              </w:rPr>
            </w:pPr>
          </w:p>
        </w:tc>
        <w:tc>
          <w:tcPr>
            <w:tcW w:w="1100" w:type="pct"/>
            <w:vAlign w:val="center"/>
          </w:tcPr>
          <w:p w14:paraId="2ACFDAF0" w14:textId="77777777" w:rsidR="004A5394" w:rsidRPr="00E66F78" w:rsidRDefault="004A5394" w:rsidP="00772012">
            <w:pPr>
              <w:rPr>
                <w:b/>
                <w:bCs/>
                <w:sz w:val="24"/>
                <w:szCs w:val="24"/>
              </w:rPr>
            </w:pPr>
          </w:p>
        </w:tc>
        <w:tc>
          <w:tcPr>
            <w:tcW w:w="1313" w:type="pct"/>
            <w:vAlign w:val="center"/>
          </w:tcPr>
          <w:p w14:paraId="030EE728" w14:textId="77777777" w:rsidR="004A5394" w:rsidRPr="00E66F78" w:rsidRDefault="004A5394" w:rsidP="005E4B5A">
            <w:pPr>
              <w:jc w:val="center"/>
              <w:rPr>
                <w:sz w:val="24"/>
                <w:szCs w:val="24"/>
              </w:rPr>
            </w:pPr>
          </w:p>
        </w:tc>
        <w:tc>
          <w:tcPr>
            <w:tcW w:w="1050" w:type="pct"/>
            <w:vAlign w:val="center"/>
          </w:tcPr>
          <w:p w14:paraId="6DC6A552" w14:textId="77777777" w:rsidR="004A5394" w:rsidRPr="00E66F78" w:rsidRDefault="004A5394" w:rsidP="005E4B5A">
            <w:pPr>
              <w:jc w:val="center"/>
              <w:rPr>
                <w:sz w:val="24"/>
                <w:szCs w:val="24"/>
              </w:rPr>
            </w:pPr>
          </w:p>
        </w:tc>
      </w:tr>
      <w:tr w:rsidR="004A5394" w:rsidRPr="00E66F78" w14:paraId="27A41B2D" w14:textId="77777777" w:rsidTr="004A5394">
        <w:trPr>
          <w:cantSplit/>
          <w:trHeight w:val="563"/>
        </w:trPr>
        <w:tc>
          <w:tcPr>
            <w:tcW w:w="305" w:type="pct"/>
            <w:vMerge/>
            <w:vAlign w:val="center"/>
          </w:tcPr>
          <w:p w14:paraId="5DBDBAAE" w14:textId="77777777" w:rsidR="004A5394" w:rsidRPr="008F2B27" w:rsidRDefault="004A5394" w:rsidP="005E4B5A">
            <w:pPr>
              <w:jc w:val="center"/>
              <w:rPr>
                <w:b/>
              </w:rPr>
            </w:pPr>
          </w:p>
        </w:tc>
        <w:tc>
          <w:tcPr>
            <w:tcW w:w="1232" w:type="pct"/>
            <w:vMerge/>
            <w:vAlign w:val="center"/>
          </w:tcPr>
          <w:p w14:paraId="52AF8891" w14:textId="77777777" w:rsidR="004A5394" w:rsidRPr="00E66F78" w:rsidRDefault="004A5394" w:rsidP="00772012">
            <w:pPr>
              <w:jc w:val="both"/>
              <w:rPr>
                <w:sz w:val="24"/>
                <w:szCs w:val="24"/>
              </w:rPr>
            </w:pPr>
          </w:p>
        </w:tc>
        <w:tc>
          <w:tcPr>
            <w:tcW w:w="1100" w:type="pct"/>
            <w:vAlign w:val="center"/>
          </w:tcPr>
          <w:p w14:paraId="3316F6F9" w14:textId="77777777" w:rsidR="004A5394" w:rsidRPr="00E66F78" w:rsidRDefault="004A5394" w:rsidP="00772012">
            <w:pPr>
              <w:rPr>
                <w:b/>
                <w:bCs/>
                <w:sz w:val="24"/>
                <w:szCs w:val="24"/>
              </w:rPr>
            </w:pPr>
          </w:p>
        </w:tc>
        <w:tc>
          <w:tcPr>
            <w:tcW w:w="1313" w:type="pct"/>
            <w:vAlign w:val="center"/>
          </w:tcPr>
          <w:p w14:paraId="130D6F33" w14:textId="77777777" w:rsidR="004A5394" w:rsidRPr="00E66F78" w:rsidRDefault="004A5394" w:rsidP="005E4B5A">
            <w:pPr>
              <w:jc w:val="center"/>
              <w:rPr>
                <w:sz w:val="24"/>
                <w:szCs w:val="24"/>
              </w:rPr>
            </w:pPr>
          </w:p>
        </w:tc>
        <w:tc>
          <w:tcPr>
            <w:tcW w:w="1050" w:type="pct"/>
            <w:vAlign w:val="center"/>
          </w:tcPr>
          <w:p w14:paraId="056FA89C" w14:textId="77777777" w:rsidR="004A5394" w:rsidRPr="00E66F78" w:rsidRDefault="004A5394" w:rsidP="005E4B5A">
            <w:pPr>
              <w:jc w:val="center"/>
              <w:rPr>
                <w:sz w:val="24"/>
                <w:szCs w:val="24"/>
              </w:rPr>
            </w:pPr>
          </w:p>
        </w:tc>
      </w:tr>
      <w:tr w:rsidR="004A5394" w:rsidRPr="00E66F78" w14:paraId="25B5D5AA" w14:textId="77777777" w:rsidTr="004A5394">
        <w:trPr>
          <w:cantSplit/>
          <w:trHeight w:val="557"/>
        </w:trPr>
        <w:tc>
          <w:tcPr>
            <w:tcW w:w="305" w:type="pct"/>
            <w:vMerge/>
            <w:vAlign w:val="center"/>
          </w:tcPr>
          <w:p w14:paraId="0968E5F4" w14:textId="77777777" w:rsidR="004A5394" w:rsidRPr="008F2B27" w:rsidRDefault="004A5394" w:rsidP="005E4B5A">
            <w:pPr>
              <w:jc w:val="center"/>
              <w:rPr>
                <w:b/>
              </w:rPr>
            </w:pPr>
          </w:p>
        </w:tc>
        <w:tc>
          <w:tcPr>
            <w:tcW w:w="1232" w:type="pct"/>
            <w:vMerge/>
            <w:vAlign w:val="center"/>
          </w:tcPr>
          <w:p w14:paraId="184A6E87" w14:textId="77777777" w:rsidR="004A5394" w:rsidRPr="00E66F78" w:rsidRDefault="004A5394" w:rsidP="00772012">
            <w:pPr>
              <w:jc w:val="both"/>
              <w:rPr>
                <w:sz w:val="24"/>
                <w:szCs w:val="24"/>
              </w:rPr>
            </w:pPr>
          </w:p>
        </w:tc>
        <w:tc>
          <w:tcPr>
            <w:tcW w:w="1100" w:type="pct"/>
            <w:vAlign w:val="center"/>
          </w:tcPr>
          <w:p w14:paraId="7A7EDCF3" w14:textId="77777777" w:rsidR="004A5394" w:rsidRPr="00E66F78" w:rsidRDefault="004A5394" w:rsidP="00772012">
            <w:pPr>
              <w:rPr>
                <w:b/>
                <w:bCs/>
                <w:sz w:val="24"/>
                <w:szCs w:val="24"/>
              </w:rPr>
            </w:pPr>
          </w:p>
        </w:tc>
        <w:tc>
          <w:tcPr>
            <w:tcW w:w="1313" w:type="pct"/>
            <w:vAlign w:val="center"/>
          </w:tcPr>
          <w:p w14:paraId="6FEF410C" w14:textId="77777777" w:rsidR="004A5394" w:rsidRPr="00E66F78" w:rsidRDefault="004A5394" w:rsidP="005E4B5A">
            <w:pPr>
              <w:jc w:val="center"/>
              <w:rPr>
                <w:sz w:val="24"/>
                <w:szCs w:val="24"/>
              </w:rPr>
            </w:pPr>
          </w:p>
        </w:tc>
        <w:tc>
          <w:tcPr>
            <w:tcW w:w="1050" w:type="pct"/>
            <w:vAlign w:val="center"/>
          </w:tcPr>
          <w:p w14:paraId="489F636B" w14:textId="77777777" w:rsidR="004A5394" w:rsidRPr="00E66F78" w:rsidRDefault="004A5394" w:rsidP="005E4B5A">
            <w:pPr>
              <w:jc w:val="center"/>
              <w:rPr>
                <w:sz w:val="24"/>
                <w:szCs w:val="24"/>
              </w:rPr>
            </w:pPr>
          </w:p>
        </w:tc>
      </w:tr>
      <w:tr w:rsidR="004A5394" w:rsidRPr="00E66F78" w14:paraId="7353DF85" w14:textId="77777777" w:rsidTr="004A5394">
        <w:trPr>
          <w:cantSplit/>
          <w:trHeight w:val="551"/>
        </w:trPr>
        <w:tc>
          <w:tcPr>
            <w:tcW w:w="305" w:type="pct"/>
            <w:vMerge/>
            <w:vAlign w:val="center"/>
          </w:tcPr>
          <w:p w14:paraId="25365655" w14:textId="77777777" w:rsidR="004A5394" w:rsidRPr="008F2B27" w:rsidRDefault="004A5394" w:rsidP="005E4B5A">
            <w:pPr>
              <w:jc w:val="center"/>
              <w:rPr>
                <w:b/>
              </w:rPr>
            </w:pPr>
          </w:p>
        </w:tc>
        <w:tc>
          <w:tcPr>
            <w:tcW w:w="1232" w:type="pct"/>
            <w:vMerge/>
            <w:vAlign w:val="center"/>
          </w:tcPr>
          <w:p w14:paraId="309AC3C9" w14:textId="77777777" w:rsidR="004A5394" w:rsidRPr="00E66F78" w:rsidRDefault="004A5394" w:rsidP="00772012">
            <w:pPr>
              <w:jc w:val="both"/>
              <w:rPr>
                <w:sz w:val="24"/>
                <w:szCs w:val="24"/>
              </w:rPr>
            </w:pPr>
          </w:p>
        </w:tc>
        <w:tc>
          <w:tcPr>
            <w:tcW w:w="1100" w:type="pct"/>
            <w:vAlign w:val="center"/>
          </w:tcPr>
          <w:p w14:paraId="3C55C5BE" w14:textId="77777777" w:rsidR="004A5394" w:rsidRPr="00E66F78" w:rsidRDefault="004A5394" w:rsidP="00772012">
            <w:pPr>
              <w:rPr>
                <w:b/>
                <w:bCs/>
                <w:sz w:val="24"/>
                <w:szCs w:val="24"/>
              </w:rPr>
            </w:pPr>
          </w:p>
        </w:tc>
        <w:tc>
          <w:tcPr>
            <w:tcW w:w="1313" w:type="pct"/>
            <w:vAlign w:val="center"/>
          </w:tcPr>
          <w:p w14:paraId="418FEE0E" w14:textId="77777777" w:rsidR="004A5394" w:rsidRPr="00E66F78" w:rsidRDefault="004A5394" w:rsidP="005E4B5A">
            <w:pPr>
              <w:jc w:val="center"/>
              <w:rPr>
                <w:sz w:val="24"/>
                <w:szCs w:val="24"/>
              </w:rPr>
            </w:pPr>
          </w:p>
        </w:tc>
        <w:tc>
          <w:tcPr>
            <w:tcW w:w="1050" w:type="pct"/>
            <w:vAlign w:val="center"/>
          </w:tcPr>
          <w:p w14:paraId="49AC555E" w14:textId="77777777" w:rsidR="004A5394" w:rsidRPr="00E66F78" w:rsidRDefault="004A5394" w:rsidP="005E4B5A">
            <w:pPr>
              <w:jc w:val="center"/>
              <w:rPr>
                <w:sz w:val="24"/>
                <w:szCs w:val="24"/>
              </w:rPr>
            </w:pPr>
          </w:p>
        </w:tc>
      </w:tr>
      <w:tr w:rsidR="00BE4794" w:rsidRPr="00E66F78" w14:paraId="2C243C4A" w14:textId="77777777" w:rsidTr="00E75E6A">
        <w:trPr>
          <w:cantSplit/>
          <w:trHeight w:val="20"/>
        </w:trPr>
        <w:tc>
          <w:tcPr>
            <w:tcW w:w="5000" w:type="pct"/>
            <w:gridSpan w:val="5"/>
            <w:vAlign w:val="center"/>
          </w:tcPr>
          <w:p w14:paraId="0E569F26" w14:textId="77777777" w:rsidR="00BE4794" w:rsidRPr="00E66F78" w:rsidRDefault="00BE4794" w:rsidP="00BE4794">
            <w:pPr>
              <w:spacing w:before="120" w:after="120"/>
              <w:jc w:val="center"/>
              <w:rPr>
                <w:b/>
                <w:bCs/>
                <w:sz w:val="24"/>
                <w:szCs w:val="24"/>
              </w:rPr>
            </w:pPr>
            <w:r w:rsidRPr="00286EED">
              <w:rPr>
                <w:b/>
                <w:bCs/>
                <w:color w:val="000000" w:themeColor="text1"/>
                <w:sz w:val="24"/>
                <w:szCs w:val="24"/>
              </w:rPr>
              <w:t xml:space="preserve">Zadanie </w:t>
            </w:r>
            <w:r w:rsidR="00E75E6A">
              <w:rPr>
                <w:b/>
                <w:bCs/>
                <w:color w:val="000000" w:themeColor="text1"/>
                <w:sz w:val="24"/>
                <w:szCs w:val="24"/>
              </w:rPr>
              <w:t xml:space="preserve">nr </w:t>
            </w:r>
            <w:r w:rsidRPr="00286EED">
              <w:rPr>
                <w:b/>
                <w:bCs/>
                <w:color w:val="000000" w:themeColor="text1"/>
                <w:sz w:val="24"/>
                <w:szCs w:val="24"/>
              </w:rPr>
              <w:t>2</w:t>
            </w:r>
          </w:p>
        </w:tc>
      </w:tr>
      <w:tr w:rsidR="004A5394" w:rsidRPr="00E66F78" w14:paraId="0827A043" w14:textId="77777777" w:rsidTr="009C26C7">
        <w:trPr>
          <w:cantSplit/>
          <w:trHeight w:val="20"/>
        </w:trPr>
        <w:tc>
          <w:tcPr>
            <w:tcW w:w="305" w:type="pct"/>
            <w:vMerge w:val="restart"/>
            <w:vAlign w:val="center"/>
          </w:tcPr>
          <w:p w14:paraId="0529A14D" w14:textId="3F02BC06" w:rsidR="004A5394" w:rsidRPr="004A5394" w:rsidRDefault="004A5394" w:rsidP="00BE4794">
            <w:pPr>
              <w:jc w:val="center"/>
              <w:rPr>
                <w:bCs/>
              </w:rPr>
            </w:pPr>
            <w:r>
              <w:rPr>
                <w:bCs/>
              </w:rPr>
              <w:t>1.</w:t>
            </w:r>
          </w:p>
        </w:tc>
        <w:tc>
          <w:tcPr>
            <w:tcW w:w="1232" w:type="pct"/>
            <w:vMerge w:val="restart"/>
            <w:vAlign w:val="center"/>
          </w:tcPr>
          <w:p w14:paraId="5057128C" w14:textId="77777777" w:rsidR="004A5394" w:rsidRDefault="004A5394" w:rsidP="00BE4794">
            <w:pPr>
              <w:contextualSpacing/>
              <w:jc w:val="both"/>
              <w:rPr>
                <w:b/>
              </w:rPr>
            </w:pPr>
            <w:r w:rsidRPr="0007332A">
              <w:t xml:space="preserve">co najmniej </w:t>
            </w:r>
            <w:r w:rsidRPr="00BA2E3E">
              <w:rPr>
                <w:b/>
              </w:rPr>
              <w:t>3</w:t>
            </w:r>
          </w:p>
          <w:p w14:paraId="349AFECD" w14:textId="77777777" w:rsidR="004A5394" w:rsidRDefault="004A5394" w:rsidP="00BE4794">
            <w:pPr>
              <w:contextualSpacing/>
              <w:jc w:val="both"/>
              <w:rPr>
                <w:bCs/>
              </w:rPr>
            </w:pPr>
            <w:r w:rsidRPr="00BA2E3E">
              <w:rPr>
                <w:b/>
              </w:rPr>
              <w:t>pielęgniarki/ratowników medycznych</w:t>
            </w:r>
            <w:r w:rsidRPr="0007332A">
              <w:rPr>
                <w:bCs/>
              </w:rPr>
              <w:t xml:space="preserve"> posiadających uprawnienia do</w:t>
            </w:r>
          </w:p>
          <w:p w14:paraId="7F9AE36D" w14:textId="77777777" w:rsidR="004A5394" w:rsidRDefault="004A5394" w:rsidP="00BE4794">
            <w:pPr>
              <w:contextualSpacing/>
              <w:jc w:val="both"/>
              <w:rPr>
                <w:bCs/>
              </w:rPr>
            </w:pPr>
            <w:r w:rsidRPr="0007332A">
              <w:rPr>
                <w:bCs/>
              </w:rPr>
              <w:t>wykonywania zawodu</w:t>
            </w:r>
          </w:p>
          <w:p w14:paraId="1482549E" w14:textId="77777777" w:rsidR="004A5394" w:rsidRDefault="004A5394" w:rsidP="00BE4794">
            <w:pPr>
              <w:contextualSpacing/>
              <w:jc w:val="both"/>
              <w:rPr>
                <w:bCs/>
              </w:rPr>
            </w:pPr>
            <w:r w:rsidRPr="0007332A">
              <w:rPr>
                <w:bCs/>
              </w:rPr>
              <w:t>pielęgniarki / ratownika</w:t>
            </w:r>
          </w:p>
          <w:p w14:paraId="453E5C0D" w14:textId="77777777" w:rsidR="004A5394" w:rsidRDefault="004A5394" w:rsidP="00BE4794">
            <w:pPr>
              <w:contextualSpacing/>
              <w:jc w:val="both"/>
              <w:rPr>
                <w:bCs/>
              </w:rPr>
            </w:pPr>
            <w:r w:rsidRPr="0007332A">
              <w:rPr>
                <w:bCs/>
              </w:rPr>
              <w:t>medycznego zgodnie</w:t>
            </w:r>
          </w:p>
          <w:p w14:paraId="52B70961" w14:textId="77777777" w:rsidR="004A5394" w:rsidRDefault="004A5394" w:rsidP="00BE4794">
            <w:pPr>
              <w:contextualSpacing/>
              <w:jc w:val="both"/>
              <w:rPr>
                <w:rFonts w:eastAsiaTheme="minorHAnsi"/>
              </w:rPr>
            </w:pPr>
            <w:r w:rsidRPr="0007332A">
              <w:rPr>
                <w:bCs/>
              </w:rPr>
              <w:t xml:space="preserve">z ustawą </w:t>
            </w:r>
            <w:r w:rsidRPr="0007332A">
              <w:rPr>
                <w:rFonts w:eastAsia="Calibri" w:cs="Tahoma"/>
                <w:lang w:eastAsia="en-US"/>
              </w:rPr>
              <w:t xml:space="preserve">z dnia </w:t>
            </w:r>
            <w:r w:rsidRPr="0007332A">
              <w:rPr>
                <w:rFonts w:eastAsiaTheme="minorHAnsi"/>
              </w:rPr>
              <w:t>15 lipca</w:t>
            </w:r>
          </w:p>
          <w:p w14:paraId="471934BA" w14:textId="77777777" w:rsidR="004A5394" w:rsidRDefault="004A5394" w:rsidP="00BE4794">
            <w:pPr>
              <w:contextualSpacing/>
              <w:jc w:val="both"/>
              <w:rPr>
                <w:rFonts w:eastAsiaTheme="minorHAnsi"/>
              </w:rPr>
            </w:pPr>
            <w:r w:rsidRPr="0007332A">
              <w:rPr>
                <w:rFonts w:eastAsiaTheme="minorHAnsi"/>
              </w:rPr>
              <w:t>2011 r. o zawodach</w:t>
            </w:r>
          </w:p>
          <w:p w14:paraId="014F9C5F" w14:textId="77777777" w:rsidR="004A5394" w:rsidRDefault="004A5394" w:rsidP="00BE4794">
            <w:pPr>
              <w:contextualSpacing/>
              <w:jc w:val="both"/>
              <w:rPr>
                <w:rFonts w:eastAsiaTheme="minorHAnsi"/>
              </w:rPr>
            </w:pPr>
            <w:r w:rsidRPr="0007332A">
              <w:rPr>
                <w:rFonts w:eastAsiaTheme="minorHAnsi"/>
              </w:rPr>
              <w:t xml:space="preserve">pielęgniarki i </w:t>
            </w:r>
            <w:r w:rsidRPr="0036353B">
              <w:rPr>
                <w:rFonts w:eastAsiaTheme="minorHAnsi"/>
              </w:rPr>
              <w:t>położnej</w:t>
            </w:r>
          </w:p>
          <w:p w14:paraId="44D3EDEE" w14:textId="77777777" w:rsidR="004A5394" w:rsidRDefault="004A5394" w:rsidP="00BE4794">
            <w:pPr>
              <w:contextualSpacing/>
              <w:jc w:val="both"/>
              <w:rPr>
                <w:rFonts w:eastAsiaTheme="minorHAnsi"/>
              </w:rPr>
            </w:pPr>
            <w:r w:rsidRPr="0036353B">
              <w:rPr>
                <w:rFonts w:eastAsiaTheme="minorHAnsi"/>
              </w:rPr>
              <w:t>oraz ustawą z dnia</w:t>
            </w:r>
          </w:p>
          <w:p w14:paraId="67A45264" w14:textId="77777777" w:rsidR="004A5394" w:rsidRDefault="004A5394" w:rsidP="00BE4794">
            <w:pPr>
              <w:contextualSpacing/>
              <w:jc w:val="both"/>
              <w:rPr>
                <w:rFonts w:eastAsiaTheme="minorHAnsi"/>
              </w:rPr>
            </w:pPr>
            <w:r w:rsidRPr="0036353B">
              <w:rPr>
                <w:rFonts w:eastAsiaTheme="minorHAnsi"/>
              </w:rPr>
              <w:t>8 września 2006 r.</w:t>
            </w:r>
          </w:p>
          <w:p w14:paraId="464A4835" w14:textId="77777777" w:rsidR="004A5394" w:rsidRDefault="004A5394" w:rsidP="00BE4794">
            <w:pPr>
              <w:contextualSpacing/>
              <w:jc w:val="both"/>
              <w:rPr>
                <w:rFonts w:eastAsiaTheme="minorHAnsi"/>
              </w:rPr>
            </w:pPr>
            <w:r w:rsidRPr="0036353B">
              <w:rPr>
                <w:rFonts w:eastAsiaTheme="minorHAnsi"/>
              </w:rPr>
              <w:t>o Państwowym</w:t>
            </w:r>
          </w:p>
          <w:p w14:paraId="291DC637" w14:textId="464EFBFF" w:rsidR="004A5394" w:rsidRPr="009C26C7" w:rsidRDefault="004A5394" w:rsidP="00BE4794">
            <w:pPr>
              <w:contextualSpacing/>
              <w:jc w:val="both"/>
              <w:rPr>
                <w:b/>
                <w:bCs/>
                <w:i/>
                <w:iCs/>
                <w:sz w:val="24"/>
                <w:szCs w:val="24"/>
              </w:rPr>
            </w:pPr>
            <w:r w:rsidRPr="0036353B">
              <w:rPr>
                <w:rFonts w:eastAsiaTheme="minorHAnsi"/>
              </w:rPr>
              <w:t xml:space="preserve">Ratownictwie Medycznym </w:t>
            </w:r>
          </w:p>
        </w:tc>
        <w:tc>
          <w:tcPr>
            <w:tcW w:w="1100" w:type="pct"/>
            <w:vAlign w:val="center"/>
          </w:tcPr>
          <w:p w14:paraId="7649EB24" w14:textId="77777777" w:rsidR="004A5394" w:rsidRPr="00E66F78" w:rsidRDefault="004A5394" w:rsidP="00BE4794">
            <w:pPr>
              <w:jc w:val="center"/>
              <w:rPr>
                <w:b/>
                <w:bCs/>
                <w:sz w:val="24"/>
                <w:szCs w:val="24"/>
              </w:rPr>
            </w:pPr>
          </w:p>
        </w:tc>
        <w:tc>
          <w:tcPr>
            <w:tcW w:w="1313" w:type="pct"/>
            <w:vAlign w:val="center"/>
          </w:tcPr>
          <w:p w14:paraId="0CCEC901" w14:textId="77777777" w:rsidR="004A5394" w:rsidRPr="00E66F78" w:rsidRDefault="004A5394" w:rsidP="00BE4794">
            <w:pPr>
              <w:jc w:val="center"/>
              <w:rPr>
                <w:sz w:val="24"/>
                <w:szCs w:val="24"/>
              </w:rPr>
            </w:pPr>
          </w:p>
        </w:tc>
        <w:tc>
          <w:tcPr>
            <w:tcW w:w="1050" w:type="pct"/>
            <w:vAlign w:val="center"/>
          </w:tcPr>
          <w:p w14:paraId="7401E7D4" w14:textId="77777777" w:rsidR="004A5394" w:rsidRPr="00E66F78" w:rsidRDefault="004A5394" w:rsidP="00BE4794">
            <w:pPr>
              <w:jc w:val="center"/>
              <w:rPr>
                <w:sz w:val="24"/>
                <w:szCs w:val="24"/>
              </w:rPr>
            </w:pPr>
          </w:p>
        </w:tc>
      </w:tr>
      <w:tr w:rsidR="004A5394" w:rsidRPr="00E66F78" w14:paraId="131FC2C7" w14:textId="77777777" w:rsidTr="009C26C7">
        <w:trPr>
          <w:cantSplit/>
          <w:trHeight w:val="20"/>
        </w:trPr>
        <w:tc>
          <w:tcPr>
            <w:tcW w:w="305" w:type="pct"/>
            <w:vMerge/>
            <w:vAlign w:val="center"/>
          </w:tcPr>
          <w:p w14:paraId="733BE1B6" w14:textId="1C5FF80F" w:rsidR="004A5394" w:rsidRPr="004A5394" w:rsidRDefault="004A5394" w:rsidP="00BE4794">
            <w:pPr>
              <w:jc w:val="center"/>
              <w:rPr>
                <w:bCs/>
              </w:rPr>
            </w:pPr>
          </w:p>
        </w:tc>
        <w:tc>
          <w:tcPr>
            <w:tcW w:w="1232" w:type="pct"/>
            <w:vMerge/>
            <w:vAlign w:val="center"/>
          </w:tcPr>
          <w:p w14:paraId="5B4EE5DF" w14:textId="77777777" w:rsidR="004A5394" w:rsidRPr="00E66F78" w:rsidRDefault="004A5394" w:rsidP="00BE4794">
            <w:pPr>
              <w:contextualSpacing/>
              <w:jc w:val="both"/>
              <w:rPr>
                <w:sz w:val="24"/>
                <w:szCs w:val="24"/>
              </w:rPr>
            </w:pPr>
          </w:p>
        </w:tc>
        <w:tc>
          <w:tcPr>
            <w:tcW w:w="1100" w:type="pct"/>
            <w:vAlign w:val="center"/>
          </w:tcPr>
          <w:p w14:paraId="7CD5856F" w14:textId="77777777" w:rsidR="004A5394" w:rsidRPr="00E66F78" w:rsidRDefault="004A5394" w:rsidP="00BE4794">
            <w:pPr>
              <w:jc w:val="center"/>
              <w:rPr>
                <w:b/>
                <w:bCs/>
                <w:sz w:val="24"/>
                <w:szCs w:val="24"/>
              </w:rPr>
            </w:pPr>
          </w:p>
        </w:tc>
        <w:tc>
          <w:tcPr>
            <w:tcW w:w="1313" w:type="pct"/>
            <w:vAlign w:val="center"/>
          </w:tcPr>
          <w:p w14:paraId="266CE2F8" w14:textId="77777777" w:rsidR="004A5394" w:rsidRPr="00E66F78" w:rsidRDefault="004A5394" w:rsidP="00BE4794">
            <w:pPr>
              <w:jc w:val="center"/>
              <w:rPr>
                <w:sz w:val="24"/>
                <w:szCs w:val="24"/>
              </w:rPr>
            </w:pPr>
          </w:p>
        </w:tc>
        <w:tc>
          <w:tcPr>
            <w:tcW w:w="1050" w:type="pct"/>
            <w:vAlign w:val="center"/>
          </w:tcPr>
          <w:p w14:paraId="3A4C1072" w14:textId="77777777" w:rsidR="004A5394" w:rsidRPr="00E66F78" w:rsidRDefault="004A5394" w:rsidP="00BE4794">
            <w:pPr>
              <w:jc w:val="center"/>
              <w:rPr>
                <w:sz w:val="24"/>
                <w:szCs w:val="24"/>
              </w:rPr>
            </w:pPr>
          </w:p>
        </w:tc>
      </w:tr>
      <w:tr w:rsidR="004A5394" w:rsidRPr="00E66F78" w14:paraId="052C36BF" w14:textId="77777777" w:rsidTr="004A5394">
        <w:trPr>
          <w:cantSplit/>
          <w:trHeight w:val="3150"/>
        </w:trPr>
        <w:tc>
          <w:tcPr>
            <w:tcW w:w="305" w:type="pct"/>
            <w:vMerge/>
            <w:vAlign w:val="center"/>
          </w:tcPr>
          <w:p w14:paraId="44800C35" w14:textId="28BC139E" w:rsidR="004A5394" w:rsidRPr="004A5394" w:rsidRDefault="004A5394" w:rsidP="00BE4794">
            <w:pPr>
              <w:jc w:val="center"/>
              <w:rPr>
                <w:bCs/>
              </w:rPr>
            </w:pPr>
          </w:p>
        </w:tc>
        <w:tc>
          <w:tcPr>
            <w:tcW w:w="1232" w:type="pct"/>
            <w:vMerge/>
            <w:vAlign w:val="center"/>
          </w:tcPr>
          <w:p w14:paraId="7F6124C4" w14:textId="77777777" w:rsidR="004A5394" w:rsidRPr="00E66F78" w:rsidRDefault="004A5394" w:rsidP="00BE4794">
            <w:pPr>
              <w:contextualSpacing/>
              <w:jc w:val="both"/>
              <w:rPr>
                <w:sz w:val="24"/>
                <w:szCs w:val="24"/>
              </w:rPr>
            </w:pPr>
          </w:p>
        </w:tc>
        <w:tc>
          <w:tcPr>
            <w:tcW w:w="1100" w:type="pct"/>
            <w:vAlign w:val="center"/>
          </w:tcPr>
          <w:p w14:paraId="4CCC7966" w14:textId="77777777" w:rsidR="004A5394" w:rsidRPr="00E66F78" w:rsidRDefault="004A5394" w:rsidP="00BE4794">
            <w:pPr>
              <w:jc w:val="center"/>
              <w:rPr>
                <w:b/>
                <w:bCs/>
                <w:sz w:val="24"/>
                <w:szCs w:val="24"/>
              </w:rPr>
            </w:pPr>
          </w:p>
        </w:tc>
        <w:tc>
          <w:tcPr>
            <w:tcW w:w="1313" w:type="pct"/>
            <w:vAlign w:val="center"/>
          </w:tcPr>
          <w:p w14:paraId="5B5A242E" w14:textId="77777777" w:rsidR="004A5394" w:rsidRPr="00E66F78" w:rsidRDefault="004A5394" w:rsidP="00BE4794">
            <w:pPr>
              <w:jc w:val="center"/>
              <w:rPr>
                <w:sz w:val="24"/>
                <w:szCs w:val="24"/>
              </w:rPr>
            </w:pPr>
          </w:p>
        </w:tc>
        <w:tc>
          <w:tcPr>
            <w:tcW w:w="1050" w:type="pct"/>
            <w:vAlign w:val="center"/>
          </w:tcPr>
          <w:p w14:paraId="2C2AE8A8" w14:textId="77777777" w:rsidR="004A5394" w:rsidRPr="00E66F78" w:rsidRDefault="004A5394" w:rsidP="00BE4794">
            <w:pPr>
              <w:jc w:val="center"/>
              <w:rPr>
                <w:sz w:val="24"/>
                <w:szCs w:val="24"/>
              </w:rPr>
            </w:pPr>
          </w:p>
        </w:tc>
      </w:tr>
      <w:tr w:rsidR="00CF5B28" w:rsidRPr="00E66F78" w14:paraId="1AA8EC2C" w14:textId="77777777" w:rsidTr="00CF5B28">
        <w:trPr>
          <w:cantSplit/>
          <w:trHeight w:val="20"/>
        </w:trPr>
        <w:tc>
          <w:tcPr>
            <w:tcW w:w="5000" w:type="pct"/>
            <w:gridSpan w:val="5"/>
            <w:vAlign w:val="center"/>
          </w:tcPr>
          <w:p w14:paraId="0C3CFC54" w14:textId="77777777" w:rsidR="00CF5B28" w:rsidRPr="00E66F78" w:rsidRDefault="00CF5B28" w:rsidP="00CF5B28">
            <w:pPr>
              <w:jc w:val="center"/>
              <w:rPr>
                <w:sz w:val="24"/>
                <w:szCs w:val="24"/>
              </w:rPr>
            </w:pPr>
            <w:r>
              <w:rPr>
                <w:sz w:val="24"/>
                <w:szCs w:val="24"/>
              </w:rPr>
              <w:t>…………………</w:t>
            </w:r>
          </w:p>
        </w:tc>
      </w:tr>
    </w:tbl>
    <w:p w14:paraId="5D791CAA" w14:textId="77777777" w:rsidR="00490259" w:rsidRPr="00E66F78" w:rsidRDefault="00490259" w:rsidP="00490259">
      <w:pPr>
        <w:tabs>
          <w:tab w:val="left" w:pos="851"/>
        </w:tabs>
        <w:jc w:val="center"/>
        <w:rPr>
          <w:sz w:val="24"/>
          <w:szCs w:val="24"/>
        </w:rPr>
      </w:pPr>
    </w:p>
    <w:p w14:paraId="7BB9E9A9" w14:textId="77777777" w:rsidR="004A5394" w:rsidRDefault="004A5394">
      <w:pPr>
        <w:spacing w:after="160" w:line="259" w:lineRule="auto"/>
        <w:rPr>
          <w:b/>
          <w:bCs/>
          <w:sz w:val="22"/>
          <w:szCs w:val="22"/>
        </w:rPr>
      </w:pPr>
      <w:r>
        <w:rPr>
          <w:b/>
          <w:bCs/>
          <w:sz w:val="22"/>
          <w:szCs w:val="22"/>
        </w:rPr>
        <w:br w:type="page"/>
      </w:r>
    </w:p>
    <w:p w14:paraId="0A4D86F2" w14:textId="570BD367" w:rsidR="00490259" w:rsidRPr="00111016" w:rsidRDefault="00490259" w:rsidP="00490259">
      <w:pPr>
        <w:tabs>
          <w:tab w:val="left" w:pos="851"/>
        </w:tabs>
        <w:rPr>
          <w:b/>
          <w:bCs/>
          <w:sz w:val="22"/>
          <w:szCs w:val="22"/>
        </w:rPr>
      </w:pPr>
      <w:r w:rsidRPr="00111016">
        <w:rPr>
          <w:b/>
          <w:bCs/>
          <w:sz w:val="22"/>
          <w:szCs w:val="22"/>
        </w:rPr>
        <w:lastRenderedPageBreak/>
        <w:t xml:space="preserve">Uwaga: </w:t>
      </w:r>
    </w:p>
    <w:p w14:paraId="5B3E9594" w14:textId="77777777"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r w:rsidR="00F95520" w:rsidRPr="00111016">
        <w:rPr>
          <w:i/>
          <w:iCs/>
          <w:sz w:val="22"/>
          <w:szCs w:val="22"/>
          <w:lang w:eastAsia="zh-CN"/>
        </w:rPr>
        <w:t>zamówienia, w</w:t>
      </w:r>
      <w:r w:rsidRPr="00111016">
        <w:rPr>
          <w:i/>
          <w:iCs/>
          <w:sz w:val="22"/>
          <w:szCs w:val="22"/>
          <w:lang w:eastAsia="zh-CN"/>
        </w:rPr>
        <w:t xml:space="preserve"> </w:t>
      </w:r>
      <w:r w:rsidR="00F95520"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0AFD3A4B" w14:textId="77777777" w:rsidR="00490259" w:rsidRPr="00111016" w:rsidRDefault="00490259">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1"/>
    <w:p w14:paraId="2FB1F576"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262C0E6C" w14:textId="4C3592D4"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9C26C7">
        <w:rPr>
          <w:rFonts w:eastAsiaTheme="majorEastAsia"/>
          <w:b/>
          <w:bCs/>
          <w:color w:val="2F5496" w:themeColor="accent1" w:themeShade="BF"/>
          <w:spacing w:val="20"/>
          <w:sz w:val="24"/>
          <w:szCs w:val="24"/>
        </w:rPr>
        <w:t>5</w:t>
      </w:r>
      <w:r w:rsidRPr="00E63E3D">
        <w:rPr>
          <w:rFonts w:eastAsiaTheme="majorEastAsia"/>
          <w:b/>
          <w:bCs/>
          <w:color w:val="2F5496" w:themeColor="accent1" w:themeShade="BF"/>
          <w:spacing w:val="20"/>
          <w:sz w:val="24"/>
          <w:szCs w:val="24"/>
        </w:rPr>
        <w:t xml:space="preserve">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033213FD" w14:textId="77777777" w:rsidR="00490259" w:rsidRDefault="00490259" w:rsidP="00490259">
      <w:pPr>
        <w:tabs>
          <w:tab w:val="left" w:pos="0"/>
        </w:tabs>
        <w:rPr>
          <w:color w:val="FF0000"/>
          <w:sz w:val="22"/>
          <w:szCs w:val="22"/>
        </w:rPr>
      </w:pPr>
    </w:p>
    <w:p w14:paraId="333580B7" w14:textId="77777777" w:rsidR="00490259" w:rsidRDefault="00490259" w:rsidP="00490259">
      <w:pPr>
        <w:tabs>
          <w:tab w:val="left" w:pos="0"/>
        </w:tabs>
        <w:rPr>
          <w:color w:val="FF0000"/>
          <w:sz w:val="22"/>
          <w:szCs w:val="22"/>
        </w:rPr>
      </w:pPr>
    </w:p>
    <w:p w14:paraId="2697C1FA" w14:textId="77777777" w:rsidR="00490259" w:rsidRPr="008057B2" w:rsidRDefault="00490259" w:rsidP="00490259">
      <w:pPr>
        <w:tabs>
          <w:tab w:val="left" w:pos="0"/>
        </w:tabs>
        <w:rPr>
          <w:sz w:val="22"/>
          <w:szCs w:val="22"/>
        </w:rPr>
      </w:pPr>
      <w:bookmarkStart w:id="112" w:name="_Hlk106046060"/>
      <w:bookmarkStart w:id="113" w:name="_Hlk156498045"/>
      <w:r w:rsidRPr="008057B2">
        <w:rPr>
          <w:sz w:val="22"/>
          <w:szCs w:val="22"/>
        </w:rPr>
        <w:t xml:space="preserve">Nazwa </w:t>
      </w:r>
      <w:r w:rsidR="00DB4D9E">
        <w:rPr>
          <w:sz w:val="22"/>
          <w:szCs w:val="22"/>
        </w:rPr>
        <w:t>Wykonawcy</w:t>
      </w:r>
      <w:r w:rsidRPr="008057B2">
        <w:rPr>
          <w:sz w:val="22"/>
          <w:szCs w:val="22"/>
        </w:rPr>
        <w:t>: ...................................................................................................................</w:t>
      </w:r>
    </w:p>
    <w:bookmarkEnd w:id="112"/>
    <w:p w14:paraId="26F967F7" w14:textId="77777777" w:rsidR="00490259" w:rsidRPr="00CC1C75" w:rsidRDefault="00490259" w:rsidP="00490259">
      <w:pPr>
        <w:tabs>
          <w:tab w:val="left" w:pos="0"/>
        </w:tabs>
        <w:rPr>
          <w:color w:val="FF0000"/>
          <w:sz w:val="22"/>
          <w:szCs w:val="22"/>
        </w:rPr>
      </w:pPr>
    </w:p>
    <w:p w14:paraId="491647E5" w14:textId="77777777" w:rsidR="00490259" w:rsidRDefault="00490259" w:rsidP="00490259">
      <w:pPr>
        <w:jc w:val="both"/>
        <w:rPr>
          <w:sz w:val="24"/>
          <w:szCs w:val="24"/>
        </w:rPr>
      </w:pPr>
    </w:p>
    <w:p w14:paraId="76D0FBDF" w14:textId="77777777" w:rsidR="00490259" w:rsidRPr="00CC6100" w:rsidRDefault="00490259" w:rsidP="00490259">
      <w:pPr>
        <w:rPr>
          <w:rFonts w:eastAsia="Calibri"/>
          <w:b/>
          <w:bCs/>
          <w:sz w:val="24"/>
          <w:szCs w:val="24"/>
        </w:rPr>
      </w:pPr>
    </w:p>
    <w:p w14:paraId="4A5B987E" w14:textId="77777777" w:rsidR="00490259" w:rsidRPr="00CC6100" w:rsidRDefault="00490259" w:rsidP="00490259">
      <w:pPr>
        <w:jc w:val="center"/>
        <w:rPr>
          <w:rFonts w:eastAsia="Calibri"/>
          <w:b/>
          <w:bCs/>
          <w:sz w:val="24"/>
          <w:szCs w:val="24"/>
        </w:rPr>
      </w:pPr>
    </w:p>
    <w:p w14:paraId="36F5E4A1"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1250B993" w14:textId="77777777" w:rsidR="00490259" w:rsidRPr="009B3722" w:rsidRDefault="00490259" w:rsidP="00490259">
      <w:pPr>
        <w:spacing w:before="480"/>
        <w:ind w:left="567"/>
        <w:contextualSpacing/>
        <w:jc w:val="both"/>
        <w:rPr>
          <w:rFonts w:eastAsia="Calibri"/>
          <w:b/>
          <w:bCs/>
          <w:sz w:val="24"/>
          <w:szCs w:val="24"/>
          <w:lang w:eastAsia="en-US"/>
        </w:rPr>
      </w:pPr>
    </w:p>
    <w:p w14:paraId="3DEC0203"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2215FD1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409C1B13"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3FC78411"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642243AF"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118B83AB" w14:textId="77777777" w:rsidR="00490259" w:rsidRPr="009B3722" w:rsidRDefault="00490259" w:rsidP="00490259">
      <w:pPr>
        <w:spacing w:before="240"/>
        <w:rPr>
          <w:rFonts w:eastAsia="Calibri"/>
          <w:color w:val="1F497D"/>
          <w:sz w:val="24"/>
          <w:szCs w:val="24"/>
        </w:rPr>
      </w:pPr>
    </w:p>
    <w:p w14:paraId="3046EA99" w14:textId="77777777" w:rsidR="00490259" w:rsidRPr="009B3722" w:rsidRDefault="00490259" w:rsidP="00490259">
      <w:pPr>
        <w:ind w:left="4395"/>
        <w:jc w:val="center"/>
        <w:rPr>
          <w:rFonts w:eastAsia="Calibri"/>
          <w:sz w:val="24"/>
          <w:szCs w:val="24"/>
        </w:rPr>
      </w:pPr>
    </w:p>
    <w:p w14:paraId="2BA2C141"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1DDCB401" w14:textId="77777777" w:rsidR="00490259" w:rsidRPr="00CC6100" w:rsidRDefault="00490259" w:rsidP="00490259">
      <w:pPr>
        <w:ind w:left="4395"/>
        <w:jc w:val="center"/>
        <w:rPr>
          <w:rFonts w:eastAsia="Calibri"/>
          <w:sz w:val="22"/>
          <w:szCs w:val="22"/>
        </w:rPr>
      </w:pPr>
    </w:p>
    <w:p w14:paraId="36F25897" w14:textId="77777777" w:rsidR="00490259" w:rsidRPr="00CC6100" w:rsidRDefault="00490259" w:rsidP="00490259">
      <w:pPr>
        <w:ind w:left="4395"/>
        <w:jc w:val="center"/>
        <w:rPr>
          <w:rFonts w:eastAsia="Calibri"/>
          <w:i/>
          <w:iCs/>
        </w:rPr>
      </w:pPr>
    </w:p>
    <w:p w14:paraId="0A3D649D" w14:textId="77777777" w:rsidR="00490259" w:rsidRPr="00CC6100" w:rsidRDefault="00490259" w:rsidP="00490259">
      <w:pPr>
        <w:ind w:left="4395"/>
        <w:jc w:val="center"/>
        <w:rPr>
          <w:rFonts w:eastAsia="Calibri"/>
          <w:i/>
          <w:iCs/>
        </w:rPr>
      </w:pPr>
    </w:p>
    <w:p w14:paraId="704980A6" w14:textId="77777777" w:rsidR="00490259" w:rsidRPr="00CC6100" w:rsidRDefault="00490259" w:rsidP="00490259">
      <w:pPr>
        <w:jc w:val="center"/>
        <w:rPr>
          <w:rFonts w:eastAsia="Calibri"/>
          <w:b/>
          <w:bCs/>
          <w:sz w:val="24"/>
          <w:szCs w:val="24"/>
        </w:rPr>
      </w:pPr>
    </w:p>
    <w:p w14:paraId="4ED94130" w14:textId="77777777" w:rsidR="00490259" w:rsidRDefault="00490259" w:rsidP="00490259">
      <w:pPr>
        <w:spacing w:before="480"/>
        <w:ind w:left="426" w:hanging="426"/>
        <w:jc w:val="both"/>
        <w:rPr>
          <w:b/>
          <w:bCs/>
          <w:sz w:val="24"/>
          <w:szCs w:val="24"/>
        </w:rPr>
      </w:pPr>
    </w:p>
    <w:p w14:paraId="7FA6A307" w14:textId="77777777" w:rsidR="00490259" w:rsidRDefault="00490259" w:rsidP="00490259">
      <w:pPr>
        <w:spacing w:before="480"/>
        <w:ind w:left="426" w:hanging="426"/>
        <w:jc w:val="both"/>
        <w:rPr>
          <w:b/>
          <w:bCs/>
          <w:sz w:val="24"/>
          <w:szCs w:val="24"/>
        </w:rPr>
      </w:pPr>
    </w:p>
    <w:bookmarkEnd w:id="113"/>
    <w:p w14:paraId="36C94685" w14:textId="77777777" w:rsidR="00490259" w:rsidRDefault="00490259" w:rsidP="00490259">
      <w:pPr>
        <w:spacing w:before="480"/>
        <w:ind w:left="426" w:hanging="426"/>
        <w:jc w:val="both"/>
        <w:rPr>
          <w:b/>
          <w:bCs/>
          <w:sz w:val="24"/>
          <w:szCs w:val="24"/>
        </w:rPr>
      </w:pPr>
    </w:p>
    <w:p w14:paraId="62A32346" w14:textId="77777777" w:rsidR="00490259" w:rsidRDefault="00490259" w:rsidP="00490259">
      <w:pPr>
        <w:spacing w:before="480"/>
        <w:ind w:left="426" w:hanging="426"/>
        <w:jc w:val="both"/>
        <w:rPr>
          <w:b/>
          <w:bCs/>
          <w:sz w:val="24"/>
          <w:szCs w:val="24"/>
        </w:rPr>
      </w:pPr>
    </w:p>
    <w:p w14:paraId="278D0ECC" w14:textId="77777777" w:rsidR="00490259" w:rsidRDefault="00490259" w:rsidP="00490259">
      <w:pPr>
        <w:spacing w:before="480"/>
        <w:ind w:left="426" w:hanging="426"/>
        <w:jc w:val="both"/>
        <w:rPr>
          <w:b/>
          <w:bCs/>
          <w:sz w:val="24"/>
          <w:szCs w:val="24"/>
        </w:rPr>
      </w:pPr>
    </w:p>
    <w:p w14:paraId="697D5DD5" w14:textId="77777777" w:rsidR="00490259" w:rsidRDefault="00490259" w:rsidP="00490259">
      <w:pPr>
        <w:spacing w:before="480"/>
        <w:ind w:left="426" w:hanging="426"/>
        <w:jc w:val="both"/>
        <w:rPr>
          <w:b/>
          <w:bCs/>
          <w:sz w:val="24"/>
          <w:szCs w:val="24"/>
        </w:rPr>
      </w:pPr>
    </w:p>
    <w:p w14:paraId="0985974A" w14:textId="77777777" w:rsidR="00C30D61" w:rsidRDefault="00C30D61">
      <w:pPr>
        <w:spacing w:after="160" w:line="259" w:lineRule="auto"/>
        <w:rPr>
          <w:b/>
          <w:bCs/>
          <w:sz w:val="24"/>
          <w:szCs w:val="24"/>
        </w:rPr>
      </w:pPr>
      <w:r>
        <w:rPr>
          <w:b/>
          <w:bCs/>
          <w:sz w:val="24"/>
          <w:szCs w:val="24"/>
        </w:rPr>
        <w:br w:type="page"/>
      </w:r>
    </w:p>
    <w:p w14:paraId="65099C5D" w14:textId="77777777" w:rsidR="00490259" w:rsidRDefault="00490259" w:rsidP="00490259">
      <w:pPr>
        <w:spacing w:before="480"/>
        <w:ind w:left="426" w:hanging="426"/>
        <w:jc w:val="both"/>
        <w:rPr>
          <w:b/>
          <w:bCs/>
          <w:sz w:val="24"/>
          <w:szCs w:val="24"/>
        </w:rPr>
      </w:pPr>
    </w:p>
    <w:p w14:paraId="3CC09B9D" w14:textId="6AA80B9E"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9C26C7">
        <w:rPr>
          <w:rFonts w:eastAsiaTheme="majorEastAsia"/>
          <w:b/>
          <w:bCs/>
          <w:color w:val="2F5496" w:themeColor="accent1" w:themeShade="BF"/>
          <w:spacing w:val="20"/>
          <w:sz w:val="24"/>
          <w:szCs w:val="24"/>
        </w:rPr>
        <w:t>6</w:t>
      </w:r>
      <w:r w:rsidRPr="00E63E3D">
        <w:rPr>
          <w:rFonts w:eastAsiaTheme="majorEastAsia"/>
          <w:b/>
          <w:bCs/>
          <w:color w:val="2F5496" w:themeColor="accent1" w:themeShade="BF"/>
          <w:spacing w:val="20"/>
          <w:sz w:val="24"/>
          <w:szCs w:val="24"/>
        </w:rPr>
        <w:t xml:space="preserve">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441EAB3B" w14:textId="77777777" w:rsidR="00490259" w:rsidRPr="000F6329" w:rsidRDefault="00490259" w:rsidP="00490259">
      <w:pPr>
        <w:jc w:val="both"/>
        <w:rPr>
          <w:rFonts w:eastAsiaTheme="majorEastAsia"/>
          <w:b/>
          <w:bCs/>
          <w:color w:val="2F5496" w:themeColor="accent1" w:themeShade="BF"/>
          <w:spacing w:val="20"/>
          <w:sz w:val="28"/>
          <w:szCs w:val="28"/>
        </w:rPr>
      </w:pPr>
      <w:bookmarkStart w:id="114" w:name="_Hlk106045978"/>
    </w:p>
    <w:p w14:paraId="679BBE10"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CD75E87" w14:textId="77777777" w:rsidR="00490259" w:rsidRPr="00CC1C75" w:rsidRDefault="00490259" w:rsidP="00490259">
      <w:pPr>
        <w:tabs>
          <w:tab w:val="left" w:pos="0"/>
        </w:tabs>
        <w:rPr>
          <w:color w:val="FF0000"/>
          <w:sz w:val="22"/>
          <w:szCs w:val="22"/>
        </w:rPr>
      </w:pPr>
    </w:p>
    <w:p w14:paraId="4D523E67" w14:textId="77777777" w:rsidR="00490259" w:rsidRPr="00E66F78" w:rsidRDefault="00490259" w:rsidP="008F2B27">
      <w:pPr>
        <w:rPr>
          <w:b/>
          <w:sz w:val="22"/>
          <w:szCs w:val="22"/>
        </w:rPr>
      </w:pPr>
    </w:p>
    <w:p w14:paraId="6730DBB1" w14:textId="77777777"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5869132E"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211AB8B"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0AEED98D" w14:textId="77777777"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081CB8D6" w14:textId="77777777"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50EBAF93" w14:textId="77777777" w:rsidR="00490259" w:rsidRPr="00E66F78" w:rsidRDefault="00490259">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7CBB7F54" w14:textId="77777777" w:rsidR="00490259" w:rsidRPr="00E66F78" w:rsidRDefault="00490259">
      <w:pPr>
        <w:numPr>
          <w:ilvl w:val="1"/>
          <w:numId w:val="28"/>
        </w:numPr>
        <w:spacing w:line="312" w:lineRule="auto"/>
        <w:jc w:val="both"/>
        <w:rPr>
          <w:sz w:val="22"/>
          <w:szCs w:val="22"/>
        </w:rPr>
      </w:pPr>
      <w:r w:rsidRPr="00E66F78">
        <w:rPr>
          <w:sz w:val="22"/>
          <w:szCs w:val="22"/>
        </w:rPr>
        <w:t>…………………………………………………………………………………………………</w:t>
      </w:r>
    </w:p>
    <w:p w14:paraId="4010AD0E"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ACBCF85" w14:textId="77777777" w:rsidR="00490259" w:rsidRPr="00E66F78" w:rsidRDefault="00490259">
      <w:pPr>
        <w:numPr>
          <w:ilvl w:val="1"/>
          <w:numId w:val="28"/>
        </w:numPr>
        <w:spacing w:line="312" w:lineRule="auto"/>
        <w:jc w:val="both"/>
        <w:rPr>
          <w:sz w:val="22"/>
          <w:szCs w:val="22"/>
        </w:rPr>
      </w:pPr>
      <w:r w:rsidRPr="00E66F78">
        <w:rPr>
          <w:sz w:val="22"/>
          <w:szCs w:val="22"/>
        </w:rPr>
        <w:t>…………………………………………………………………………………………………</w:t>
      </w:r>
    </w:p>
    <w:p w14:paraId="57E50E9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096C7DB6" w14:textId="77777777" w:rsidR="00490259" w:rsidRPr="00E66F78" w:rsidRDefault="00490259">
      <w:pPr>
        <w:numPr>
          <w:ilvl w:val="1"/>
          <w:numId w:val="28"/>
        </w:numPr>
        <w:spacing w:line="312" w:lineRule="auto"/>
        <w:jc w:val="both"/>
        <w:rPr>
          <w:sz w:val="22"/>
          <w:szCs w:val="22"/>
        </w:rPr>
      </w:pPr>
      <w:r w:rsidRPr="00E66F78">
        <w:rPr>
          <w:sz w:val="22"/>
          <w:szCs w:val="22"/>
        </w:rPr>
        <w:t>…………………………………………………………………………………………………</w:t>
      </w:r>
    </w:p>
    <w:p w14:paraId="221F68F7"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2A0A87E6" w14:textId="77777777" w:rsidR="00490259" w:rsidRPr="00E66F78" w:rsidRDefault="00490259">
      <w:pPr>
        <w:numPr>
          <w:ilvl w:val="0"/>
          <w:numId w:val="28"/>
        </w:numPr>
        <w:spacing w:line="312" w:lineRule="auto"/>
        <w:jc w:val="both"/>
        <w:rPr>
          <w:sz w:val="22"/>
          <w:szCs w:val="22"/>
        </w:rPr>
      </w:pPr>
      <w:r w:rsidRPr="00E66F78">
        <w:rPr>
          <w:sz w:val="22"/>
          <w:szCs w:val="22"/>
        </w:rPr>
        <w:t>Sposób wykorzystania zasobów przy wykonywaniu zamówienia:</w:t>
      </w:r>
    </w:p>
    <w:p w14:paraId="710C56EC" w14:textId="77777777" w:rsidR="00490259" w:rsidRPr="00E66F78" w:rsidRDefault="00490259" w:rsidP="008F2B27">
      <w:pPr>
        <w:spacing w:line="312" w:lineRule="auto"/>
        <w:ind w:left="360"/>
        <w:jc w:val="both"/>
        <w:rPr>
          <w:sz w:val="22"/>
          <w:szCs w:val="22"/>
        </w:rPr>
      </w:pPr>
      <w:r w:rsidRPr="00E66F78">
        <w:rPr>
          <w:sz w:val="22"/>
          <w:szCs w:val="22"/>
        </w:rPr>
        <w:t>………………………………………………………………………………………………………………………………………………………………………………………………………………</w:t>
      </w:r>
    </w:p>
    <w:p w14:paraId="016F89CF" w14:textId="77777777" w:rsidR="00490259" w:rsidRPr="00E66F78" w:rsidRDefault="00490259">
      <w:pPr>
        <w:numPr>
          <w:ilvl w:val="0"/>
          <w:numId w:val="28"/>
        </w:numPr>
        <w:spacing w:line="312" w:lineRule="auto"/>
        <w:jc w:val="both"/>
        <w:rPr>
          <w:sz w:val="22"/>
          <w:szCs w:val="22"/>
        </w:rPr>
      </w:pPr>
      <w:r w:rsidRPr="00E66F78">
        <w:rPr>
          <w:sz w:val="22"/>
          <w:szCs w:val="22"/>
        </w:rPr>
        <w:t>Zakres i okres naszego udziału przy wykonywaniu zamówienia:</w:t>
      </w:r>
    </w:p>
    <w:p w14:paraId="2F06773C" w14:textId="77777777" w:rsidR="00555424" w:rsidRPr="00555424" w:rsidRDefault="00555424" w:rsidP="008F2B27">
      <w:pPr>
        <w:pStyle w:val="Akapitzlist"/>
        <w:spacing w:line="312" w:lineRule="auto"/>
        <w:ind w:left="360"/>
        <w:jc w:val="both"/>
        <w:rPr>
          <w:sz w:val="22"/>
          <w:szCs w:val="22"/>
        </w:rPr>
      </w:pPr>
      <w:r w:rsidRPr="00555424">
        <w:rPr>
          <w:sz w:val="22"/>
          <w:szCs w:val="22"/>
        </w:rPr>
        <w:t>………………………………………………………………………………………………………………………………………………………………………………………………………………</w:t>
      </w:r>
    </w:p>
    <w:p w14:paraId="2618F2A5"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26216B9D" w14:textId="77777777" w:rsidR="00555424" w:rsidRPr="002B3992" w:rsidRDefault="00555424" w:rsidP="008F2B27">
      <w:pPr>
        <w:spacing w:line="312" w:lineRule="auto"/>
        <w:ind w:left="360"/>
        <w:jc w:val="both"/>
        <w:rPr>
          <w:sz w:val="22"/>
          <w:szCs w:val="22"/>
        </w:rPr>
      </w:pPr>
      <w:r w:rsidRPr="002B3992">
        <w:rPr>
          <w:sz w:val="22"/>
          <w:szCs w:val="22"/>
        </w:rPr>
        <w:t>………………………………………………………………………………………………………………………………………………………………………………………………………………</w:t>
      </w:r>
    </w:p>
    <w:p w14:paraId="6B2A22B0" w14:textId="77777777" w:rsidR="00490259" w:rsidRPr="002B3992" w:rsidRDefault="00490259" w:rsidP="008F2B27">
      <w:pPr>
        <w:spacing w:line="312" w:lineRule="auto"/>
        <w:jc w:val="both"/>
      </w:pPr>
    </w:p>
    <w:p w14:paraId="4A81A86B" w14:textId="77777777"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4"/>
      <w:r w:rsidR="007A2FCD" w:rsidRPr="002B3992">
        <w:rPr>
          <w:sz w:val="22"/>
          <w:szCs w:val="22"/>
        </w:rPr>
        <w:t>.</w:t>
      </w:r>
      <w:r>
        <w:br w:type="page"/>
      </w:r>
    </w:p>
    <w:p w14:paraId="6B26F772" w14:textId="683DAF44"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9C26C7">
        <w:rPr>
          <w:rFonts w:eastAsiaTheme="majorEastAsia"/>
          <w:b/>
          <w:bCs/>
          <w:color w:val="2F5496" w:themeColor="accent1" w:themeShade="BF"/>
          <w:spacing w:val="20"/>
          <w:sz w:val="24"/>
          <w:szCs w:val="24"/>
        </w:rPr>
        <w:t>7</w:t>
      </w:r>
      <w:r w:rsidRPr="00E63E3D">
        <w:rPr>
          <w:rFonts w:eastAsiaTheme="majorEastAsia"/>
          <w:b/>
          <w:bCs/>
          <w:color w:val="2F5496" w:themeColor="accent1" w:themeShade="BF"/>
          <w:spacing w:val="20"/>
          <w:sz w:val="24"/>
          <w:szCs w:val="24"/>
        </w:rPr>
        <w:t xml:space="preserve">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50EFC3CE" w14:textId="77777777" w:rsidR="00490259" w:rsidRDefault="00490259" w:rsidP="00490259">
      <w:pPr>
        <w:tabs>
          <w:tab w:val="left" w:pos="720"/>
        </w:tabs>
        <w:rPr>
          <w:b/>
          <w:sz w:val="22"/>
        </w:rPr>
      </w:pPr>
    </w:p>
    <w:p w14:paraId="19378530" w14:textId="77777777" w:rsidR="003761A2" w:rsidRDefault="003761A2" w:rsidP="00490259">
      <w:pPr>
        <w:tabs>
          <w:tab w:val="left" w:pos="720"/>
        </w:tabs>
        <w:rPr>
          <w:b/>
          <w:sz w:val="22"/>
        </w:rPr>
      </w:pPr>
    </w:p>
    <w:p w14:paraId="01FD43A1"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C182C03" w14:textId="77777777" w:rsidR="003761A2" w:rsidRDefault="003761A2" w:rsidP="00490259">
      <w:pPr>
        <w:tabs>
          <w:tab w:val="left" w:pos="720"/>
        </w:tabs>
        <w:rPr>
          <w:b/>
          <w:sz w:val="22"/>
        </w:rPr>
      </w:pPr>
    </w:p>
    <w:p w14:paraId="765D5597" w14:textId="77777777" w:rsidR="003761A2" w:rsidRDefault="003761A2" w:rsidP="00490259">
      <w:pPr>
        <w:tabs>
          <w:tab w:val="left" w:pos="720"/>
        </w:tabs>
        <w:rPr>
          <w:b/>
          <w:sz w:val="22"/>
        </w:rPr>
      </w:pPr>
    </w:p>
    <w:p w14:paraId="75A9855A" w14:textId="77777777" w:rsidR="003761A2" w:rsidRPr="00E66F78" w:rsidRDefault="003761A2" w:rsidP="00490259">
      <w:pPr>
        <w:tabs>
          <w:tab w:val="left" w:pos="720"/>
        </w:tabs>
        <w:rPr>
          <w:b/>
          <w:sz w:val="22"/>
        </w:rPr>
      </w:pPr>
    </w:p>
    <w:p w14:paraId="036DC582"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29A34446" w14:textId="77777777" w:rsidTr="005E4B5A">
        <w:trPr>
          <w:trHeight w:val="806"/>
        </w:trPr>
        <w:tc>
          <w:tcPr>
            <w:tcW w:w="1501" w:type="pct"/>
            <w:vAlign w:val="center"/>
          </w:tcPr>
          <w:p w14:paraId="253ED0CA" w14:textId="77777777" w:rsidR="00490259" w:rsidRPr="00786E1D" w:rsidRDefault="00490259" w:rsidP="005E4B5A">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75DC9093" w14:textId="77777777" w:rsidR="00490259" w:rsidRPr="00786E1D" w:rsidRDefault="00490259" w:rsidP="005E4B5A">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56ED9F34" w14:textId="77777777" w:rsidTr="005E4B5A">
        <w:trPr>
          <w:trHeight w:val="335"/>
        </w:trPr>
        <w:tc>
          <w:tcPr>
            <w:tcW w:w="1501" w:type="pct"/>
          </w:tcPr>
          <w:p w14:paraId="777F086B" w14:textId="77777777" w:rsidR="00490259" w:rsidRPr="00786E1D" w:rsidRDefault="00490259" w:rsidP="005E4B5A">
            <w:pPr>
              <w:tabs>
                <w:tab w:val="left" w:pos="720"/>
              </w:tabs>
              <w:snapToGrid w:val="0"/>
              <w:jc w:val="center"/>
              <w:rPr>
                <w:b/>
                <w:i/>
                <w:szCs w:val="18"/>
              </w:rPr>
            </w:pPr>
            <w:r w:rsidRPr="00786E1D">
              <w:rPr>
                <w:b/>
                <w:i/>
                <w:szCs w:val="18"/>
              </w:rPr>
              <w:t>1</w:t>
            </w:r>
          </w:p>
        </w:tc>
        <w:tc>
          <w:tcPr>
            <w:tcW w:w="3499" w:type="pct"/>
          </w:tcPr>
          <w:p w14:paraId="5F72ECA7" w14:textId="77777777" w:rsidR="00490259" w:rsidRPr="00786E1D" w:rsidRDefault="00490259" w:rsidP="005E4B5A">
            <w:pPr>
              <w:tabs>
                <w:tab w:val="left" w:pos="720"/>
              </w:tabs>
              <w:snapToGrid w:val="0"/>
              <w:jc w:val="center"/>
              <w:rPr>
                <w:b/>
                <w:i/>
                <w:szCs w:val="18"/>
              </w:rPr>
            </w:pPr>
            <w:r w:rsidRPr="00786E1D">
              <w:rPr>
                <w:b/>
                <w:i/>
                <w:szCs w:val="18"/>
              </w:rPr>
              <w:t>2</w:t>
            </w:r>
          </w:p>
        </w:tc>
      </w:tr>
      <w:tr w:rsidR="00490259" w:rsidRPr="00E66F78" w14:paraId="38F82184" w14:textId="77777777" w:rsidTr="005E4B5A">
        <w:trPr>
          <w:trHeight w:val="824"/>
        </w:trPr>
        <w:tc>
          <w:tcPr>
            <w:tcW w:w="1501" w:type="pct"/>
          </w:tcPr>
          <w:p w14:paraId="7501743D" w14:textId="77777777" w:rsidR="00490259" w:rsidRPr="00E66F78" w:rsidRDefault="00490259" w:rsidP="005E4B5A">
            <w:pPr>
              <w:tabs>
                <w:tab w:val="left" w:pos="720"/>
              </w:tabs>
              <w:snapToGrid w:val="0"/>
              <w:rPr>
                <w:b/>
                <w:sz w:val="22"/>
              </w:rPr>
            </w:pPr>
          </w:p>
        </w:tc>
        <w:tc>
          <w:tcPr>
            <w:tcW w:w="3499" w:type="pct"/>
          </w:tcPr>
          <w:p w14:paraId="53D54D02" w14:textId="77777777" w:rsidR="00490259" w:rsidRPr="00E66F78" w:rsidRDefault="00490259" w:rsidP="005E4B5A">
            <w:pPr>
              <w:tabs>
                <w:tab w:val="left" w:pos="720"/>
              </w:tabs>
              <w:snapToGrid w:val="0"/>
              <w:rPr>
                <w:b/>
                <w:sz w:val="22"/>
              </w:rPr>
            </w:pPr>
          </w:p>
        </w:tc>
      </w:tr>
      <w:tr w:rsidR="00490259" w:rsidRPr="00E66F78" w14:paraId="71F246B4" w14:textId="77777777" w:rsidTr="005E4B5A">
        <w:trPr>
          <w:trHeight w:val="824"/>
        </w:trPr>
        <w:tc>
          <w:tcPr>
            <w:tcW w:w="1501" w:type="pct"/>
          </w:tcPr>
          <w:p w14:paraId="222A8BFD" w14:textId="77777777" w:rsidR="00490259" w:rsidRPr="00E66F78" w:rsidRDefault="00490259" w:rsidP="005E4B5A">
            <w:pPr>
              <w:tabs>
                <w:tab w:val="left" w:pos="720"/>
              </w:tabs>
              <w:snapToGrid w:val="0"/>
              <w:rPr>
                <w:b/>
                <w:sz w:val="22"/>
              </w:rPr>
            </w:pPr>
          </w:p>
        </w:tc>
        <w:tc>
          <w:tcPr>
            <w:tcW w:w="3499" w:type="pct"/>
          </w:tcPr>
          <w:p w14:paraId="554923E1" w14:textId="77777777" w:rsidR="00490259" w:rsidRPr="00E66F78" w:rsidRDefault="00490259" w:rsidP="005E4B5A">
            <w:pPr>
              <w:tabs>
                <w:tab w:val="left" w:pos="720"/>
              </w:tabs>
              <w:snapToGrid w:val="0"/>
              <w:rPr>
                <w:b/>
                <w:sz w:val="22"/>
              </w:rPr>
            </w:pPr>
          </w:p>
        </w:tc>
      </w:tr>
      <w:tr w:rsidR="00490259" w:rsidRPr="00E66F78" w14:paraId="4827515E" w14:textId="77777777" w:rsidTr="005E4B5A">
        <w:trPr>
          <w:trHeight w:val="824"/>
        </w:trPr>
        <w:tc>
          <w:tcPr>
            <w:tcW w:w="1501" w:type="pct"/>
          </w:tcPr>
          <w:p w14:paraId="768F4AAB" w14:textId="77777777" w:rsidR="00490259" w:rsidRPr="00E66F78" w:rsidRDefault="00490259" w:rsidP="005E4B5A">
            <w:pPr>
              <w:tabs>
                <w:tab w:val="left" w:pos="720"/>
              </w:tabs>
              <w:snapToGrid w:val="0"/>
              <w:rPr>
                <w:b/>
                <w:sz w:val="22"/>
              </w:rPr>
            </w:pPr>
          </w:p>
        </w:tc>
        <w:tc>
          <w:tcPr>
            <w:tcW w:w="3499" w:type="pct"/>
          </w:tcPr>
          <w:p w14:paraId="723075E2" w14:textId="77777777" w:rsidR="00490259" w:rsidRPr="00E66F78" w:rsidRDefault="00490259" w:rsidP="005E4B5A">
            <w:pPr>
              <w:tabs>
                <w:tab w:val="left" w:pos="720"/>
              </w:tabs>
              <w:snapToGrid w:val="0"/>
              <w:rPr>
                <w:b/>
                <w:sz w:val="22"/>
              </w:rPr>
            </w:pPr>
          </w:p>
        </w:tc>
      </w:tr>
    </w:tbl>
    <w:p w14:paraId="27695D24" w14:textId="77777777" w:rsidR="00490259" w:rsidRPr="00E66F78" w:rsidRDefault="00490259" w:rsidP="00490259">
      <w:pPr>
        <w:tabs>
          <w:tab w:val="left" w:pos="720"/>
        </w:tabs>
        <w:ind w:left="360" w:firstLine="180"/>
        <w:rPr>
          <w:b/>
          <w:sz w:val="22"/>
        </w:rPr>
      </w:pPr>
    </w:p>
    <w:p w14:paraId="1026E754" w14:textId="77777777" w:rsidR="00490259" w:rsidRPr="00E66F78" w:rsidRDefault="00490259" w:rsidP="00490259">
      <w:pPr>
        <w:tabs>
          <w:tab w:val="left" w:pos="720"/>
        </w:tabs>
        <w:jc w:val="both"/>
        <w:rPr>
          <w:sz w:val="22"/>
        </w:rPr>
      </w:pPr>
    </w:p>
    <w:p w14:paraId="3F852C4D" w14:textId="77777777" w:rsidR="00490259" w:rsidRPr="00E66F78" w:rsidRDefault="00490259" w:rsidP="00490259">
      <w:pPr>
        <w:tabs>
          <w:tab w:val="left" w:pos="720"/>
        </w:tabs>
        <w:ind w:left="360" w:firstLine="180"/>
        <w:jc w:val="both"/>
        <w:rPr>
          <w:sz w:val="22"/>
        </w:rPr>
      </w:pPr>
    </w:p>
    <w:p w14:paraId="730154F2" w14:textId="77777777" w:rsidR="00490259" w:rsidRPr="00E66F78" w:rsidRDefault="00490259" w:rsidP="00490259">
      <w:pPr>
        <w:tabs>
          <w:tab w:val="left" w:pos="720"/>
        </w:tabs>
        <w:ind w:left="360" w:firstLine="180"/>
        <w:jc w:val="both"/>
        <w:rPr>
          <w:sz w:val="22"/>
        </w:rPr>
      </w:pPr>
    </w:p>
    <w:p w14:paraId="1524B2FD" w14:textId="77777777" w:rsidR="00490259" w:rsidRPr="00E66F78" w:rsidRDefault="00490259" w:rsidP="00490259">
      <w:pPr>
        <w:rPr>
          <w:i/>
          <w:sz w:val="18"/>
        </w:rPr>
      </w:pPr>
    </w:p>
    <w:p w14:paraId="3BF35D1E" w14:textId="77777777" w:rsidR="00490259" w:rsidRPr="00E66F78" w:rsidRDefault="00490259" w:rsidP="00490259">
      <w:pPr>
        <w:tabs>
          <w:tab w:val="left" w:pos="851"/>
        </w:tabs>
        <w:rPr>
          <w:b/>
          <w:bCs/>
          <w:i/>
          <w:sz w:val="22"/>
          <w:szCs w:val="28"/>
        </w:rPr>
      </w:pPr>
    </w:p>
    <w:p w14:paraId="02480D23" w14:textId="77777777" w:rsidR="00490259" w:rsidRPr="00FA5A4E" w:rsidRDefault="00490259" w:rsidP="00490259">
      <w:pPr>
        <w:tabs>
          <w:tab w:val="left" w:pos="851"/>
        </w:tabs>
        <w:rPr>
          <w:i/>
          <w:sz w:val="22"/>
          <w:szCs w:val="28"/>
        </w:rPr>
      </w:pPr>
    </w:p>
    <w:p w14:paraId="212CA4E6" w14:textId="77777777" w:rsidR="00490259" w:rsidRPr="00D87590" w:rsidRDefault="00490259" w:rsidP="00490259">
      <w:pPr>
        <w:tabs>
          <w:tab w:val="left" w:pos="851"/>
        </w:tabs>
        <w:rPr>
          <w:b/>
          <w:bCs/>
          <w:i/>
          <w:sz w:val="22"/>
          <w:szCs w:val="22"/>
        </w:rPr>
      </w:pPr>
      <w:r w:rsidRPr="00D87590">
        <w:rPr>
          <w:b/>
          <w:bCs/>
          <w:i/>
          <w:sz w:val="22"/>
          <w:szCs w:val="22"/>
        </w:rPr>
        <w:t>Uwaga:</w:t>
      </w:r>
    </w:p>
    <w:p w14:paraId="48BED357"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BBE7B88"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359602D3" w14:textId="77777777" w:rsidR="00490259" w:rsidRPr="00E66F78" w:rsidRDefault="00490259" w:rsidP="00490259">
      <w:pPr>
        <w:tabs>
          <w:tab w:val="left" w:pos="851"/>
        </w:tabs>
        <w:ind w:left="-142" w:firstLine="142"/>
        <w:rPr>
          <w:sz w:val="22"/>
        </w:rPr>
      </w:pPr>
    </w:p>
    <w:p w14:paraId="56F71A23" w14:textId="77777777" w:rsidR="00490259" w:rsidRPr="00E66F78" w:rsidRDefault="00490259" w:rsidP="00490259">
      <w:pPr>
        <w:tabs>
          <w:tab w:val="left" w:pos="851"/>
        </w:tabs>
        <w:ind w:left="-142" w:firstLine="142"/>
        <w:rPr>
          <w:sz w:val="22"/>
        </w:rPr>
      </w:pPr>
    </w:p>
    <w:p w14:paraId="60B2A779" w14:textId="77777777" w:rsidR="00555424" w:rsidRDefault="00555424">
      <w:pPr>
        <w:spacing w:after="160" w:line="259" w:lineRule="auto"/>
        <w:rPr>
          <w:sz w:val="22"/>
        </w:rPr>
      </w:pPr>
      <w:r>
        <w:rPr>
          <w:sz w:val="22"/>
        </w:rPr>
        <w:br w:type="page"/>
      </w:r>
    </w:p>
    <w:p w14:paraId="40CFC957" w14:textId="56D65308"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9C26C7">
        <w:rPr>
          <w:rFonts w:eastAsiaTheme="majorEastAsia"/>
          <w:b/>
          <w:bCs/>
          <w:color w:val="2F5496" w:themeColor="accent1" w:themeShade="BF"/>
          <w:spacing w:val="20"/>
          <w:sz w:val="24"/>
          <w:szCs w:val="24"/>
        </w:rPr>
        <w:t>8</w:t>
      </w:r>
      <w:r w:rsidRPr="00E63E3D">
        <w:rPr>
          <w:rFonts w:eastAsiaTheme="majorEastAsia"/>
          <w:b/>
          <w:bCs/>
          <w:color w:val="2F5496" w:themeColor="accent1" w:themeShade="BF"/>
          <w:spacing w:val="20"/>
          <w:sz w:val="24"/>
          <w:szCs w:val="24"/>
        </w:rPr>
        <w:t xml:space="preserve">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E6BD629" w14:textId="77777777" w:rsidR="00490259" w:rsidRDefault="00490259" w:rsidP="00490259">
      <w:pPr>
        <w:tabs>
          <w:tab w:val="left" w:pos="851"/>
        </w:tabs>
        <w:ind w:left="-142" w:firstLine="142"/>
        <w:jc w:val="center"/>
        <w:rPr>
          <w:b/>
          <w:bCs/>
          <w:i/>
          <w:iCs/>
          <w:sz w:val="22"/>
          <w:szCs w:val="22"/>
        </w:rPr>
      </w:pPr>
    </w:p>
    <w:p w14:paraId="0A03CEA5" w14:textId="6C080CD5"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9C26C7"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4F1B4B36" w14:textId="77777777" w:rsidR="00490259" w:rsidRPr="000F6329" w:rsidRDefault="00490259" w:rsidP="00490259">
      <w:pPr>
        <w:jc w:val="both"/>
        <w:rPr>
          <w:rFonts w:eastAsiaTheme="majorEastAsia"/>
          <w:b/>
          <w:bCs/>
          <w:color w:val="2F5496" w:themeColor="accent1" w:themeShade="BF"/>
          <w:spacing w:val="20"/>
          <w:sz w:val="28"/>
          <w:szCs w:val="28"/>
        </w:rPr>
      </w:pPr>
    </w:p>
    <w:p w14:paraId="65212417" w14:textId="77777777" w:rsidR="00490259" w:rsidRDefault="00490259" w:rsidP="00490259">
      <w:pPr>
        <w:tabs>
          <w:tab w:val="left" w:pos="0"/>
        </w:tabs>
        <w:rPr>
          <w:color w:val="FF0000"/>
          <w:sz w:val="22"/>
          <w:szCs w:val="22"/>
        </w:rPr>
      </w:pPr>
    </w:p>
    <w:p w14:paraId="43727F84" w14:textId="77777777" w:rsidR="008A46E0" w:rsidRPr="000F6329" w:rsidRDefault="008A46E0" w:rsidP="008A46E0">
      <w:pPr>
        <w:jc w:val="both"/>
        <w:rPr>
          <w:rFonts w:eastAsiaTheme="majorEastAsia"/>
          <w:b/>
          <w:bCs/>
          <w:color w:val="2F5496" w:themeColor="accent1" w:themeShade="BF"/>
          <w:spacing w:val="20"/>
          <w:sz w:val="28"/>
          <w:szCs w:val="28"/>
        </w:rPr>
      </w:pPr>
    </w:p>
    <w:p w14:paraId="1A92B9C8" w14:textId="77777777" w:rsidR="008A46E0" w:rsidRPr="00C1155B" w:rsidRDefault="008A46E0" w:rsidP="008A46E0">
      <w:pPr>
        <w:tabs>
          <w:tab w:val="left" w:pos="0"/>
        </w:tabs>
        <w:rPr>
          <w:sz w:val="22"/>
          <w:szCs w:val="22"/>
        </w:rPr>
      </w:pPr>
    </w:p>
    <w:p w14:paraId="09EDE46F" w14:textId="77777777" w:rsidR="008A46E0" w:rsidRPr="00C1155B" w:rsidRDefault="008A46E0" w:rsidP="008A46E0">
      <w:pPr>
        <w:tabs>
          <w:tab w:val="left" w:pos="0"/>
        </w:tabs>
        <w:rPr>
          <w:sz w:val="22"/>
          <w:szCs w:val="22"/>
        </w:rPr>
      </w:pPr>
      <w:r w:rsidRPr="00C1155B">
        <w:rPr>
          <w:sz w:val="22"/>
          <w:szCs w:val="22"/>
        </w:rPr>
        <w:t>Nazwa Wykonawcy: ...................................................................................................................</w:t>
      </w:r>
    </w:p>
    <w:p w14:paraId="06612156" w14:textId="77777777" w:rsidR="008A46E0" w:rsidRPr="00C1155B" w:rsidRDefault="008A46E0" w:rsidP="008A46E0">
      <w:pPr>
        <w:tabs>
          <w:tab w:val="left" w:pos="0"/>
        </w:tabs>
        <w:rPr>
          <w:sz w:val="22"/>
          <w:szCs w:val="22"/>
        </w:rPr>
      </w:pPr>
    </w:p>
    <w:p w14:paraId="57489DC2" w14:textId="77777777" w:rsidR="008A46E0" w:rsidRPr="00C1155B" w:rsidRDefault="008A46E0" w:rsidP="008A46E0">
      <w:pPr>
        <w:jc w:val="both"/>
        <w:rPr>
          <w:sz w:val="24"/>
          <w:szCs w:val="24"/>
        </w:rPr>
      </w:pPr>
    </w:p>
    <w:p w14:paraId="17D8FA30" w14:textId="77777777" w:rsidR="008A46E0" w:rsidRPr="00C1155B" w:rsidRDefault="008A46E0" w:rsidP="008A46E0">
      <w:pPr>
        <w:tabs>
          <w:tab w:val="left" w:pos="851"/>
        </w:tabs>
        <w:ind w:left="-142" w:firstLine="142"/>
      </w:pPr>
    </w:p>
    <w:p w14:paraId="7A02CDB0" w14:textId="77777777" w:rsidR="008A46E0" w:rsidRPr="00C1155B" w:rsidRDefault="008A46E0" w:rsidP="008A46E0">
      <w:pPr>
        <w:tabs>
          <w:tab w:val="left" w:pos="851"/>
        </w:tabs>
        <w:ind w:left="-142" w:firstLine="142"/>
        <w:rPr>
          <w:sz w:val="22"/>
          <w:szCs w:val="22"/>
        </w:rPr>
      </w:pPr>
    </w:p>
    <w:p w14:paraId="5899D95D"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134AB84"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002FC2AA" w14:textId="77777777" w:rsidTr="005E4B5A">
        <w:tc>
          <w:tcPr>
            <w:tcW w:w="3594" w:type="dxa"/>
            <w:vAlign w:val="center"/>
          </w:tcPr>
          <w:p w14:paraId="7CA49B8D" w14:textId="77777777" w:rsidR="008A46E0" w:rsidRPr="00C1155B" w:rsidRDefault="008A46E0" w:rsidP="005E4B5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51F05DB1" w14:textId="77777777" w:rsidR="008A46E0" w:rsidRPr="00C1155B" w:rsidRDefault="008A46E0" w:rsidP="005E4B5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0D4737AE" w14:textId="77777777" w:rsidR="008A46E0" w:rsidRPr="00C1155B" w:rsidRDefault="008A46E0" w:rsidP="005E4B5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37055BB" w14:textId="77777777" w:rsidTr="005E4B5A">
        <w:tc>
          <w:tcPr>
            <w:tcW w:w="3594" w:type="dxa"/>
          </w:tcPr>
          <w:p w14:paraId="434BACEE" w14:textId="77777777" w:rsidR="008A46E0" w:rsidRPr="00C1155B" w:rsidRDefault="008A46E0" w:rsidP="005E4B5A">
            <w:pPr>
              <w:tabs>
                <w:tab w:val="left" w:pos="851"/>
              </w:tabs>
              <w:rPr>
                <w:sz w:val="22"/>
                <w:szCs w:val="22"/>
              </w:rPr>
            </w:pPr>
          </w:p>
          <w:p w14:paraId="4935F0A4" w14:textId="77777777" w:rsidR="008A46E0" w:rsidRPr="00C1155B" w:rsidRDefault="008A46E0" w:rsidP="005E4B5A">
            <w:pPr>
              <w:tabs>
                <w:tab w:val="left" w:pos="851"/>
              </w:tabs>
              <w:rPr>
                <w:sz w:val="22"/>
                <w:szCs w:val="22"/>
              </w:rPr>
            </w:pPr>
          </w:p>
        </w:tc>
        <w:tc>
          <w:tcPr>
            <w:tcW w:w="2255" w:type="dxa"/>
          </w:tcPr>
          <w:p w14:paraId="355DA510" w14:textId="77777777" w:rsidR="008A46E0" w:rsidRPr="00C1155B" w:rsidRDefault="008A46E0" w:rsidP="005E4B5A">
            <w:pPr>
              <w:tabs>
                <w:tab w:val="left" w:pos="851"/>
              </w:tabs>
              <w:rPr>
                <w:sz w:val="22"/>
                <w:szCs w:val="22"/>
              </w:rPr>
            </w:pPr>
          </w:p>
        </w:tc>
        <w:tc>
          <w:tcPr>
            <w:tcW w:w="2792" w:type="dxa"/>
          </w:tcPr>
          <w:p w14:paraId="6492165A" w14:textId="77777777" w:rsidR="008A46E0" w:rsidRPr="00C1155B" w:rsidRDefault="008A46E0" w:rsidP="005E4B5A">
            <w:pPr>
              <w:tabs>
                <w:tab w:val="left" w:pos="851"/>
              </w:tabs>
              <w:rPr>
                <w:sz w:val="22"/>
                <w:szCs w:val="22"/>
              </w:rPr>
            </w:pPr>
          </w:p>
        </w:tc>
      </w:tr>
      <w:tr w:rsidR="00C1155B" w:rsidRPr="00C1155B" w14:paraId="5EF10257" w14:textId="77777777" w:rsidTr="005E4B5A">
        <w:tc>
          <w:tcPr>
            <w:tcW w:w="3594" w:type="dxa"/>
          </w:tcPr>
          <w:p w14:paraId="1795DB60" w14:textId="77777777" w:rsidR="008A46E0" w:rsidRPr="00C1155B" w:rsidRDefault="008A46E0" w:rsidP="005E4B5A">
            <w:pPr>
              <w:tabs>
                <w:tab w:val="left" w:pos="851"/>
              </w:tabs>
              <w:rPr>
                <w:sz w:val="22"/>
                <w:szCs w:val="22"/>
              </w:rPr>
            </w:pPr>
          </w:p>
          <w:p w14:paraId="6B0DAFB0" w14:textId="77777777" w:rsidR="008A46E0" w:rsidRPr="00C1155B" w:rsidRDefault="008A46E0" w:rsidP="005E4B5A">
            <w:pPr>
              <w:tabs>
                <w:tab w:val="left" w:pos="851"/>
              </w:tabs>
              <w:rPr>
                <w:sz w:val="22"/>
                <w:szCs w:val="22"/>
              </w:rPr>
            </w:pPr>
          </w:p>
        </w:tc>
        <w:tc>
          <w:tcPr>
            <w:tcW w:w="2255" w:type="dxa"/>
          </w:tcPr>
          <w:p w14:paraId="0719ED86" w14:textId="77777777" w:rsidR="008A46E0" w:rsidRPr="00C1155B" w:rsidRDefault="008A46E0" w:rsidP="005E4B5A">
            <w:pPr>
              <w:tabs>
                <w:tab w:val="left" w:pos="851"/>
              </w:tabs>
              <w:rPr>
                <w:sz w:val="22"/>
                <w:szCs w:val="22"/>
              </w:rPr>
            </w:pPr>
          </w:p>
        </w:tc>
        <w:tc>
          <w:tcPr>
            <w:tcW w:w="2792" w:type="dxa"/>
          </w:tcPr>
          <w:p w14:paraId="08B9E774" w14:textId="77777777" w:rsidR="008A46E0" w:rsidRPr="00C1155B" w:rsidRDefault="008A46E0" w:rsidP="005E4B5A">
            <w:pPr>
              <w:tabs>
                <w:tab w:val="left" w:pos="851"/>
              </w:tabs>
              <w:rPr>
                <w:sz w:val="22"/>
                <w:szCs w:val="22"/>
              </w:rPr>
            </w:pPr>
          </w:p>
        </w:tc>
      </w:tr>
      <w:tr w:rsidR="00C1155B" w:rsidRPr="00C1155B" w14:paraId="49819220" w14:textId="77777777" w:rsidTr="005E4B5A">
        <w:tc>
          <w:tcPr>
            <w:tcW w:w="3594" w:type="dxa"/>
          </w:tcPr>
          <w:p w14:paraId="5EF39C18" w14:textId="77777777" w:rsidR="008A46E0" w:rsidRPr="00C1155B" w:rsidRDefault="008A46E0" w:rsidP="005E4B5A">
            <w:pPr>
              <w:tabs>
                <w:tab w:val="left" w:pos="851"/>
              </w:tabs>
              <w:rPr>
                <w:sz w:val="22"/>
                <w:szCs w:val="22"/>
              </w:rPr>
            </w:pPr>
          </w:p>
          <w:p w14:paraId="42B8326A" w14:textId="77777777" w:rsidR="008A46E0" w:rsidRPr="00C1155B" w:rsidRDefault="008A46E0" w:rsidP="005E4B5A">
            <w:pPr>
              <w:tabs>
                <w:tab w:val="left" w:pos="851"/>
              </w:tabs>
              <w:rPr>
                <w:sz w:val="22"/>
                <w:szCs w:val="22"/>
              </w:rPr>
            </w:pPr>
          </w:p>
        </w:tc>
        <w:tc>
          <w:tcPr>
            <w:tcW w:w="2255" w:type="dxa"/>
          </w:tcPr>
          <w:p w14:paraId="2F72E35A" w14:textId="77777777" w:rsidR="008A46E0" w:rsidRPr="00C1155B" w:rsidRDefault="008A46E0" w:rsidP="005E4B5A">
            <w:pPr>
              <w:tabs>
                <w:tab w:val="left" w:pos="851"/>
              </w:tabs>
              <w:rPr>
                <w:sz w:val="22"/>
                <w:szCs w:val="22"/>
              </w:rPr>
            </w:pPr>
          </w:p>
        </w:tc>
        <w:tc>
          <w:tcPr>
            <w:tcW w:w="2792" w:type="dxa"/>
          </w:tcPr>
          <w:p w14:paraId="6588BB2D" w14:textId="77777777" w:rsidR="008A46E0" w:rsidRPr="00C1155B" w:rsidRDefault="008A46E0" w:rsidP="005E4B5A">
            <w:pPr>
              <w:tabs>
                <w:tab w:val="left" w:pos="851"/>
              </w:tabs>
              <w:rPr>
                <w:sz w:val="22"/>
                <w:szCs w:val="22"/>
              </w:rPr>
            </w:pPr>
          </w:p>
        </w:tc>
      </w:tr>
      <w:tr w:rsidR="00C1155B" w:rsidRPr="00C1155B" w14:paraId="667F84C8" w14:textId="77777777" w:rsidTr="005E4B5A">
        <w:tc>
          <w:tcPr>
            <w:tcW w:w="3594" w:type="dxa"/>
          </w:tcPr>
          <w:p w14:paraId="0ACFBB3B" w14:textId="77777777" w:rsidR="008A46E0" w:rsidRPr="00C1155B" w:rsidRDefault="008A46E0" w:rsidP="005E4B5A">
            <w:pPr>
              <w:tabs>
                <w:tab w:val="left" w:pos="851"/>
              </w:tabs>
              <w:rPr>
                <w:sz w:val="22"/>
                <w:szCs w:val="22"/>
              </w:rPr>
            </w:pPr>
          </w:p>
          <w:p w14:paraId="5E4E8599" w14:textId="77777777" w:rsidR="008A46E0" w:rsidRPr="00C1155B" w:rsidRDefault="008A46E0" w:rsidP="005E4B5A">
            <w:pPr>
              <w:tabs>
                <w:tab w:val="left" w:pos="851"/>
              </w:tabs>
              <w:rPr>
                <w:sz w:val="22"/>
                <w:szCs w:val="22"/>
              </w:rPr>
            </w:pPr>
          </w:p>
        </w:tc>
        <w:tc>
          <w:tcPr>
            <w:tcW w:w="2255" w:type="dxa"/>
          </w:tcPr>
          <w:p w14:paraId="05681D25" w14:textId="77777777" w:rsidR="008A46E0" w:rsidRPr="00C1155B" w:rsidRDefault="008A46E0" w:rsidP="005E4B5A">
            <w:pPr>
              <w:tabs>
                <w:tab w:val="left" w:pos="851"/>
              </w:tabs>
              <w:rPr>
                <w:sz w:val="22"/>
                <w:szCs w:val="22"/>
              </w:rPr>
            </w:pPr>
          </w:p>
        </w:tc>
        <w:tc>
          <w:tcPr>
            <w:tcW w:w="2792" w:type="dxa"/>
          </w:tcPr>
          <w:p w14:paraId="0632D0C3" w14:textId="77777777" w:rsidR="008A46E0" w:rsidRPr="00C1155B" w:rsidRDefault="008A46E0" w:rsidP="005E4B5A">
            <w:pPr>
              <w:tabs>
                <w:tab w:val="left" w:pos="851"/>
              </w:tabs>
              <w:rPr>
                <w:sz w:val="22"/>
                <w:szCs w:val="22"/>
              </w:rPr>
            </w:pPr>
          </w:p>
        </w:tc>
      </w:tr>
    </w:tbl>
    <w:p w14:paraId="4515D27C"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7138B31D" w14:textId="77777777" w:rsidR="008A46E0" w:rsidRPr="00C1155B" w:rsidRDefault="008A46E0" w:rsidP="008A46E0">
      <w:pPr>
        <w:tabs>
          <w:tab w:val="left" w:pos="851"/>
        </w:tabs>
        <w:ind w:left="-142" w:firstLine="142"/>
        <w:rPr>
          <w:sz w:val="22"/>
          <w:szCs w:val="22"/>
        </w:rPr>
      </w:pPr>
    </w:p>
    <w:p w14:paraId="273C5819" w14:textId="77777777" w:rsidR="008A46E0" w:rsidRPr="00C1155B" w:rsidRDefault="008A46E0" w:rsidP="008A46E0">
      <w:pPr>
        <w:tabs>
          <w:tab w:val="left" w:pos="851"/>
        </w:tabs>
        <w:ind w:left="-142" w:firstLine="142"/>
        <w:rPr>
          <w:sz w:val="22"/>
          <w:szCs w:val="22"/>
        </w:rPr>
      </w:pPr>
    </w:p>
    <w:p w14:paraId="510C7499" w14:textId="77777777" w:rsidR="008A46E0" w:rsidRPr="00C1155B" w:rsidRDefault="008A46E0" w:rsidP="008A46E0">
      <w:pPr>
        <w:tabs>
          <w:tab w:val="left" w:pos="851"/>
        </w:tabs>
        <w:ind w:left="-142" w:firstLine="142"/>
        <w:rPr>
          <w:szCs w:val="18"/>
        </w:rPr>
      </w:pPr>
    </w:p>
    <w:p w14:paraId="65E1F04A" w14:textId="79042DBA" w:rsidR="008A46E0" w:rsidRPr="001331C9" w:rsidRDefault="00715D96" w:rsidP="003510EE">
      <w:pPr>
        <w:tabs>
          <w:tab w:val="left" w:pos="851"/>
        </w:tabs>
        <w:jc w:val="both"/>
        <w:rPr>
          <w:b/>
          <w:bCs/>
          <w:sz w:val="22"/>
        </w:rPr>
      </w:pPr>
      <w:bookmarkStart w:id="115"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1331C9">
        <w:rPr>
          <w:sz w:val="22"/>
        </w:rPr>
        <w:t xml:space="preserve">- </w:t>
      </w:r>
      <w:bookmarkStart w:id="116" w:name="_Hlk204333434"/>
      <w:r w:rsidR="001331C9" w:rsidRPr="001331C9">
        <w:rPr>
          <w:b/>
          <w:bCs/>
          <w:i/>
          <w:iCs/>
          <w:sz w:val="22"/>
          <w:szCs w:val="22"/>
        </w:rPr>
        <w:t>usługi zwolnione z podatku</w:t>
      </w:r>
      <w:bookmarkEnd w:id="116"/>
    </w:p>
    <w:p w14:paraId="27CC3780" w14:textId="77777777" w:rsidR="008A46E0" w:rsidRPr="00E66F78" w:rsidRDefault="008A46E0" w:rsidP="003510EE">
      <w:pPr>
        <w:tabs>
          <w:tab w:val="left" w:pos="851"/>
        </w:tabs>
        <w:ind w:left="-142" w:firstLine="142"/>
        <w:jc w:val="both"/>
        <w:rPr>
          <w:sz w:val="22"/>
        </w:rPr>
      </w:pPr>
    </w:p>
    <w:bookmarkEnd w:id="115"/>
    <w:p w14:paraId="607A0390" w14:textId="77777777" w:rsidR="008A46E0" w:rsidRPr="00E66F78" w:rsidRDefault="008A46E0" w:rsidP="008A46E0">
      <w:pPr>
        <w:tabs>
          <w:tab w:val="left" w:pos="851"/>
        </w:tabs>
        <w:ind w:left="-142" w:firstLine="142"/>
        <w:rPr>
          <w:sz w:val="22"/>
        </w:rPr>
      </w:pPr>
    </w:p>
    <w:p w14:paraId="43E791E4" w14:textId="77777777" w:rsidR="008A46E0" w:rsidRDefault="008A46E0" w:rsidP="008A46E0"/>
    <w:p w14:paraId="25D4A4DB" w14:textId="77777777" w:rsidR="00490259" w:rsidRPr="00E66F78" w:rsidRDefault="00490259" w:rsidP="00490259">
      <w:pPr>
        <w:tabs>
          <w:tab w:val="left" w:pos="851"/>
        </w:tabs>
        <w:ind w:left="-142" w:firstLine="142"/>
        <w:rPr>
          <w:sz w:val="22"/>
        </w:rPr>
      </w:pPr>
    </w:p>
    <w:p w14:paraId="69C534E8" w14:textId="77777777" w:rsidR="00490259" w:rsidRPr="00E66F78" w:rsidRDefault="00490259" w:rsidP="00490259">
      <w:pPr>
        <w:tabs>
          <w:tab w:val="left" w:pos="851"/>
        </w:tabs>
        <w:ind w:left="-142" w:firstLine="142"/>
        <w:rPr>
          <w:sz w:val="22"/>
        </w:rPr>
      </w:pPr>
    </w:p>
    <w:p w14:paraId="4D8B8FD5" w14:textId="77777777" w:rsidR="00490259" w:rsidRPr="00E66F78" w:rsidRDefault="00490259" w:rsidP="00490259">
      <w:pPr>
        <w:tabs>
          <w:tab w:val="left" w:pos="851"/>
        </w:tabs>
        <w:ind w:left="-142" w:firstLine="142"/>
        <w:rPr>
          <w:sz w:val="22"/>
        </w:rPr>
      </w:pPr>
    </w:p>
    <w:p w14:paraId="7E19B943" w14:textId="77777777" w:rsidR="00490259" w:rsidRPr="00E66F78" w:rsidRDefault="00490259" w:rsidP="00490259">
      <w:pPr>
        <w:tabs>
          <w:tab w:val="left" w:pos="851"/>
        </w:tabs>
        <w:ind w:left="-142" w:firstLine="142"/>
        <w:rPr>
          <w:sz w:val="22"/>
        </w:rPr>
      </w:pPr>
    </w:p>
    <w:p w14:paraId="3BE54C35" w14:textId="77777777" w:rsidR="00490259" w:rsidRPr="00E66F78" w:rsidRDefault="00490259" w:rsidP="00490259">
      <w:pPr>
        <w:tabs>
          <w:tab w:val="left" w:pos="851"/>
        </w:tabs>
        <w:ind w:left="-142" w:firstLine="142"/>
        <w:rPr>
          <w:sz w:val="22"/>
        </w:rPr>
      </w:pPr>
    </w:p>
    <w:p w14:paraId="66A9534F" w14:textId="77777777" w:rsidR="00490259" w:rsidRPr="00E66F78" w:rsidRDefault="00490259" w:rsidP="00490259">
      <w:pPr>
        <w:tabs>
          <w:tab w:val="left" w:pos="851"/>
        </w:tabs>
        <w:ind w:left="-142" w:firstLine="142"/>
        <w:rPr>
          <w:sz w:val="22"/>
        </w:rPr>
      </w:pPr>
    </w:p>
    <w:p w14:paraId="08EDF789" w14:textId="77777777" w:rsidR="00490259" w:rsidRPr="00E66F78" w:rsidRDefault="00490259" w:rsidP="00490259">
      <w:pPr>
        <w:tabs>
          <w:tab w:val="left" w:pos="851"/>
        </w:tabs>
        <w:ind w:left="-142" w:firstLine="142"/>
        <w:rPr>
          <w:sz w:val="22"/>
        </w:rPr>
      </w:pPr>
    </w:p>
    <w:p w14:paraId="2C3E0396" w14:textId="77777777" w:rsidR="00490259" w:rsidRPr="00E66F78" w:rsidRDefault="00490259" w:rsidP="00490259">
      <w:pPr>
        <w:tabs>
          <w:tab w:val="left" w:pos="851"/>
        </w:tabs>
        <w:ind w:left="-142" w:firstLine="142"/>
        <w:rPr>
          <w:sz w:val="22"/>
        </w:rPr>
      </w:pPr>
    </w:p>
    <w:p w14:paraId="621C4989" w14:textId="77777777" w:rsidR="00490259" w:rsidRPr="00E66F78" w:rsidRDefault="00490259" w:rsidP="00490259">
      <w:pPr>
        <w:tabs>
          <w:tab w:val="left" w:pos="851"/>
        </w:tabs>
        <w:ind w:left="-142" w:firstLine="142"/>
        <w:rPr>
          <w:sz w:val="22"/>
        </w:rPr>
      </w:pPr>
    </w:p>
    <w:p w14:paraId="723E07E0" w14:textId="77777777" w:rsidR="00490259" w:rsidRPr="00E66F78" w:rsidRDefault="00490259" w:rsidP="00490259">
      <w:pPr>
        <w:tabs>
          <w:tab w:val="left" w:pos="851"/>
        </w:tabs>
        <w:ind w:left="-142" w:firstLine="142"/>
        <w:rPr>
          <w:sz w:val="22"/>
        </w:rPr>
      </w:pPr>
    </w:p>
    <w:p w14:paraId="50C106EC" w14:textId="77777777" w:rsidR="00490259" w:rsidRPr="00E66F78" w:rsidRDefault="00490259" w:rsidP="00490259">
      <w:pPr>
        <w:tabs>
          <w:tab w:val="left" w:pos="851"/>
        </w:tabs>
        <w:ind w:left="-142" w:firstLine="142"/>
        <w:rPr>
          <w:sz w:val="22"/>
        </w:rPr>
      </w:pPr>
    </w:p>
    <w:p w14:paraId="183370F7" w14:textId="77777777" w:rsidR="00490259" w:rsidRPr="00E66F78" w:rsidRDefault="00490259" w:rsidP="00490259">
      <w:pPr>
        <w:tabs>
          <w:tab w:val="left" w:pos="851"/>
        </w:tabs>
        <w:ind w:left="-142" w:firstLine="142"/>
        <w:rPr>
          <w:sz w:val="22"/>
        </w:rPr>
      </w:pPr>
    </w:p>
    <w:p w14:paraId="0881766C" w14:textId="77777777" w:rsidR="00490259" w:rsidRPr="00E66F78" w:rsidRDefault="00490259" w:rsidP="005D233E">
      <w:pPr>
        <w:tabs>
          <w:tab w:val="left" w:pos="851"/>
        </w:tabs>
        <w:rPr>
          <w:sz w:val="22"/>
        </w:rPr>
      </w:pPr>
    </w:p>
    <w:p w14:paraId="69A8B3AC" w14:textId="5CE2CC88" w:rsidR="00490259" w:rsidRPr="008057B2" w:rsidRDefault="00490259" w:rsidP="008057B2">
      <w:pPr>
        <w:jc w:val="both"/>
        <w:rPr>
          <w:rFonts w:eastAsiaTheme="majorEastAsia"/>
          <w:b/>
          <w:bCs/>
          <w:color w:val="2F5496" w:themeColor="accent1" w:themeShade="BF"/>
          <w:spacing w:val="20"/>
          <w:sz w:val="28"/>
          <w:szCs w:val="28"/>
        </w:rPr>
      </w:pPr>
      <w:bookmarkStart w:id="117"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w:t>
      </w:r>
      <w:r w:rsidR="009C26C7">
        <w:rPr>
          <w:rFonts w:eastAsiaTheme="majorEastAsia"/>
          <w:b/>
          <w:bCs/>
          <w:color w:val="2F5496" w:themeColor="accent1" w:themeShade="BF"/>
          <w:spacing w:val="20"/>
          <w:sz w:val="28"/>
          <w:szCs w:val="28"/>
        </w:rPr>
        <w:t>9</w:t>
      </w:r>
      <w:r w:rsidRPr="008057B2">
        <w:rPr>
          <w:rFonts w:eastAsiaTheme="majorEastAsia"/>
          <w:b/>
          <w:bCs/>
          <w:color w:val="2F5496" w:themeColor="accent1" w:themeShade="BF"/>
          <w:spacing w:val="20"/>
          <w:sz w:val="28"/>
          <w:szCs w:val="28"/>
        </w:rPr>
        <w:t xml:space="preserve">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0801AE4C" w14:textId="77777777" w:rsidR="00490259" w:rsidRPr="009C6458" w:rsidRDefault="00490259" w:rsidP="00490259">
      <w:pPr>
        <w:keepNext/>
        <w:tabs>
          <w:tab w:val="left" w:pos="720"/>
        </w:tabs>
        <w:snapToGrid w:val="0"/>
        <w:jc w:val="right"/>
        <w:outlineLvl w:val="1"/>
        <w:rPr>
          <w:b/>
          <w:bCs/>
          <w:sz w:val="24"/>
          <w:szCs w:val="28"/>
        </w:rPr>
      </w:pPr>
    </w:p>
    <w:p w14:paraId="438840CC" w14:textId="77777777" w:rsidR="00490259" w:rsidRPr="00F6492E" w:rsidRDefault="00490259" w:rsidP="00490259">
      <w:pPr>
        <w:keepNext/>
        <w:tabs>
          <w:tab w:val="left" w:pos="720"/>
        </w:tabs>
        <w:snapToGrid w:val="0"/>
        <w:jc w:val="right"/>
        <w:outlineLvl w:val="1"/>
        <w:rPr>
          <w:b/>
          <w:bCs/>
          <w:i/>
          <w:sz w:val="12"/>
          <w:szCs w:val="12"/>
        </w:rPr>
      </w:pPr>
    </w:p>
    <w:p w14:paraId="5D2AABDF" w14:textId="77777777"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9107B14" w14:textId="77777777" w:rsidR="00490259" w:rsidRDefault="00490259" w:rsidP="00490259">
      <w:pPr>
        <w:keepNext/>
        <w:tabs>
          <w:tab w:val="left" w:pos="720"/>
        </w:tabs>
        <w:snapToGrid w:val="0"/>
        <w:jc w:val="right"/>
        <w:outlineLvl w:val="1"/>
        <w:rPr>
          <w:b/>
          <w:bCs/>
          <w:i/>
          <w:sz w:val="22"/>
          <w:szCs w:val="22"/>
        </w:rPr>
      </w:pPr>
    </w:p>
    <w:p w14:paraId="184E8BC7" w14:textId="77777777" w:rsidR="00490259" w:rsidRPr="00F6492E" w:rsidRDefault="00490259" w:rsidP="00490259">
      <w:pPr>
        <w:rPr>
          <w:rFonts w:ascii="Arial" w:hAnsi="Arial"/>
          <w:sz w:val="2"/>
          <w:szCs w:val="6"/>
        </w:rPr>
      </w:pPr>
    </w:p>
    <w:p w14:paraId="18551F25"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14989DB8" w14:textId="77777777" w:rsidR="0080151F" w:rsidRPr="0080151F" w:rsidRDefault="0080151F">
      <w:pPr>
        <w:widowControl w:val="0"/>
        <w:numPr>
          <w:ilvl w:val="7"/>
          <w:numId w:val="34"/>
        </w:numPr>
        <w:adjustRightInd w:val="0"/>
        <w:ind w:left="284" w:hanging="284"/>
        <w:contextualSpacing/>
        <w:jc w:val="both"/>
        <w:textAlignment w:val="baseline"/>
        <w:rPr>
          <w:sz w:val="22"/>
          <w:szCs w:val="22"/>
          <w:lang w:eastAsia="zh-CN"/>
        </w:rPr>
      </w:pPr>
      <w:bookmarkStart w:id="118"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DE75610" w14:textId="77777777" w:rsidR="0080151F" w:rsidRPr="0080151F" w:rsidRDefault="0080151F">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6EDD82D2" w14:textId="77777777" w:rsidR="0080151F" w:rsidRPr="0080151F" w:rsidRDefault="0080151F">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 xml:space="preserve">o rachunkowości </w:t>
      </w:r>
      <w:r w:rsidRPr="00F95520">
        <w:rPr>
          <w:sz w:val="22"/>
          <w:szCs w:val="22"/>
          <w:lang w:eastAsia="zh-CN"/>
        </w:rPr>
        <w:t>(Dz. U. z 202</w:t>
      </w:r>
      <w:r w:rsidR="003B54FC" w:rsidRPr="00F95520">
        <w:rPr>
          <w:sz w:val="22"/>
          <w:szCs w:val="22"/>
          <w:lang w:eastAsia="zh-CN"/>
        </w:rPr>
        <w:t>3</w:t>
      </w:r>
      <w:r w:rsidRPr="00F95520">
        <w:rPr>
          <w:sz w:val="22"/>
          <w:szCs w:val="22"/>
          <w:lang w:eastAsia="zh-CN"/>
        </w:rPr>
        <w:t xml:space="preserve"> r. poz. </w:t>
      </w:r>
      <w:r w:rsidR="003B54FC" w:rsidRPr="00F95520">
        <w:rPr>
          <w:sz w:val="22"/>
          <w:szCs w:val="22"/>
          <w:lang w:eastAsia="zh-CN"/>
        </w:rPr>
        <w:t xml:space="preserve">120, 295 z </w:t>
      </w:r>
      <w:proofErr w:type="spellStart"/>
      <w:r w:rsidR="003B54FC" w:rsidRPr="00F95520">
        <w:rPr>
          <w:sz w:val="22"/>
          <w:szCs w:val="22"/>
          <w:lang w:eastAsia="zh-CN"/>
        </w:rPr>
        <w:t>późn</w:t>
      </w:r>
      <w:proofErr w:type="spellEnd"/>
      <w:r w:rsidR="003B54FC" w:rsidRPr="00F95520">
        <w:rPr>
          <w:sz w:val="22"/>
          <w:szCs w:val="22"/>
          <w:lang w:eastAsia="zh-CN"/>
        </w:rPr>
        <w:t>. zm.</w:t>
      </w:r>
      <w:r w:rsidRPr="00F95520">
        <w:rPr>
          <w:sz w:val="22"/>
          <w:szCs w:val="22"/>
          <w:lang w:eastAsia="zh-CN"/>
        </w:rPr>
        <w:t>) jest</w:t>
      </w:r>
      <w:r w:rsidRPr="0080151F">
        <w:rPr>
          <w:sz w:val="22"/>
          <w:szCs w:val="22"/>
          <w:lang w:eastAsia="zh-CN"/>
        </w:rPr>
        <w:t xml:space="preserve">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8"/>
    <w:p w14:paraId="42F0986B" w14:textId="77777777" w:rsidR="00490259" w:rsidRPr="0080151F" w:rsidRDefault="00490259">
      <w:pPr>
        <w:pStyle w:val="Akapitzlist"/>
        <w:widowControl w:val="0"/>
        <w:numPr>
          <w:ilvl w:val="7"/>
          <w:numId w:val="34"/>
        </w:numPr>
        <w:adjustRightInd w:val="0"/>
        <w:ind w:left="284" w:hanging="283"/>
        <w:jc w:val="both"/>
        <w:textAlignment w:val="baseline"/>
        <w:rPr>
          <w:sz w:val="22"/>
          <w:szCs w:val="22"/>
        </w:rPr>
      </w:pPr>
      <w:r w:rsidRPr="0080151F">
        <w:rPr>
          <w:sz w:val="22"/>
          <w:szCs w:val="22"/>
        </w:rPr>
        <w:t>który realizować będzie zamówienie na rzecz lub z udziałem:</w:t>
      </w:r>
    </w:p>
    <w:p w14:paraId="23140A87" w14:textId="77777777" w:rsidR="00490259" w:rsidRPr="0080151F" w:rsidRDefault="00490259">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52E4A5B9" w14:textId="77777777" w:rsidR="00490259" w:rsidRPr="0080151F" w:rsidRDefault="00490259">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8B68B64" w14:textId="77777777" w:rsidR="00490259" w:rsidRPr="0080151F" w:rsidRDefault="00490259">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7E0E455B" w14:textId="77777777" w:rsidR="00490259" w:rsidRPr="0080151F" w:rsidRDefault="00490259">
      <w:pPr>
        <w:pStyle w:val="Akapitzlist"/>
        <w:widowControl w:val="0"/>
        <w:numPr>
          <w:ilvl w:val="0"/>
          <w:numId w:val="35"/>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F95520"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04879F96" w14:textId="77777777" w:rsidR="0080151F" w:rsidRPr="00F6492E" w:rsidRDefault="00490259">
      <w:pPr>
        <w:pStyle w:val="Akapitzlist"/>
        <w:widowControl w:val="0"/>
        <w:numPr>
          <w:ilvl w:val="7"/>
          <w:numId w:val="34"/>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6201E3C7" w14:textId="77777777" w:rsidR="00F6492E" w:rsidRDefault="00F6492E" w:rsidP="00490259">
      <w:pPr>
        <w:jc w:val="both"/>
        <w:rPr>
          <w:i/>
          <w:iCs/>
          <w:sz w:val="22"/>
          <w:szCs w:val="22"/>
        </w:rPr>
      </w:pPr>
    </w:p>
    <w:p w14:paraId="7D8C4286" w14:textId="77777777" w:rsidR="005D233E" w:rsidRDefault="005D233E" w:rsidP="00490259">
      <w:pPr>
        <w:jc w:val="both"/>
        <w:rPr>
          <w:i/>
          <w:iCs/>
          <w:sz w:val="22"/>
          <w:szCs w:val="22"/>
        </w:rPr>
      </w:pPr>
    </w:p>
    <w:p w14:paraId="08E10AD7" w14:textId="77777777"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3C698CD5" w14:textId="77777777" w:rsidR="00FE6881" w:rsidRDefault="00FE6881">
      <w:pPr>
        <w:spacing w:after="160" w:line="259" w:lineRule="auto"/>
        <w:rPr>
          <w:i/>
          <w:iCs/>
        </w:rPr>
      </w:pPr>
      <w:r>
        <w:rPr>
          <w:i/>
          <w:iCs/>
        </w:rPr>
        <w:br w:type="page"/>
      </w:r>
    </w:p>
    <w:p w14:paraId="384CA018"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6EA694F4" w14:textId="77777777" w:rsidR="00A95C13" w:rsidRDefault="00A95C13" w:rsidP="000C23F8">
      <w:pPr>
        <w:tabs>
          <w:tab w:val="left" w:pos="426"/>
        </w:tabs>
        <w:spacing w:before="120"/>
        <w:rPr>
          <w:b/>
          <w:sz w:val="24"/>
          <w:szCs w:val="22"/>
        </w:rPr>
      </w:pPr>
      <w:bookmarkStart w:id="119" w:name="_Hlk67825298"/>
    </w:p>
    <w:p w14:paraId="07AD457D" w14:textId="77777777"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1D4F6ECE" w14:textId="77777777" w:rsidR="00A95C13" w:rsidRDefault="00A95C13" w:rsidP="00D01027">
      <w:pPr>
        <w:spacing w:before="120"/>
        <w:rPr>
          <w:b/>
          <w:bCs/>
          <w:sz w:val="32"/>
          <w:szCs w:val="32"/>
        </w:rPr>
      </w:pPr>
    </w:p>
    <w:p w14:paraId="0B5A96A0" w14:textId="77777777" w:rsidR="000C23F8" w:rsidRPr="00500E2A" w:rsidRDefault="000C23F8" w:rsidP="000C23F8">
      <w:pPr>
        <w:spacing w:before="120"/>
        <w:jc w:val="center"/>
        <w:rPr>
          <w:b/>
          <w:bCs/>
          <w:sz w:val="32"/>
          <w:szCs w:val="32"/>
        </w:rPr>
      </w:pPr>
      <w:r w:rsidRPr="00500E2A">
        <w:rPr>
          <w:b/>
          <w:bCs/>
          <w:sz w:val="32"/>
          <w:szCs w:val="32"/>
        </w:rPr>
        <w:t>Istotne postanowienia umowy</w:t>
      </w:r>
    </w:p>
    <w:p w14:paraId="2D513E09" w14:textId="77777777" w:rsidR="000C23F8" w:rsidRDefault="000C23F8" w:rsidP="000C23F8">
      <w:pPr>
        <w:pStyle w:val="Zwykytekst"/>
        <w:jc w:val="both"/>
        <w:rPr>
          <w:rFonts w:ascii="Times New Roman" w:hAnsi="Times New Roman" w:cs="Times New Roman"/>
          <w:sz w:val="22"/>
          <w:szCs w:val="22"/>
        </w:rPr>
      </w:pPr>
    </w:p>
    <w:p w14:paraId="20C5A4CE" w14:textId="77777777" w:rsidR="00A95C13" w:rsidRPr="00C1155B" w:rsidRDefault="00A95C13" w:rsidP="000C23F8">
      <w:pPr>
        <w:pStyle w:val="Zwykytekst"/>
        <w:jc w:val="both"/>
        <w:rPr>
          <w:rFonts w:ascii="Times New Roman" w:hAnsi="Times New Roman" w:cs="Times New Roman"/>
          <w:sz w:val="22"/>
          <w:szCs w:val="22"/>
        </w:rPr>
      </w:pPr>
    </w:p>
    <w:p w14:paraId="59503BE4" w14:textId="77777777" w:rsidR="000C23F8" w:rsidRPr="00500E2A" w:rsidRDefault="000C23F8">
      <w:pPr>
        <w:pStyle w:val="Zwykytekst"/>
        <w:numPr>
          <w:ilvl w:val="0"/>
          <w:numId w:val="52"/>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0"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7616777C" w14:textId="77777777" w:rsidR="000C23F8" w:rsidRPr="00500E2A" w:rsidRDefault="000C23F8">
      <w:pPr>
        <w:pStyle w:val="Zwykytekst"/>
        <w:numPr>
          <w:ilvl w:val="0"/>
          <w:numId w:val="52"/>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56F2D232" w14:textId="77777777"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C76B5A3" w14:textId="77777777" w:rsidR="00A95C13" w:rsidRDefault="00A95C13" w:rsidP="000C23F8">
      <w:pPr>
        <w:jc w:val="both"/>
        <w:rPr>
          <w:b/>
          <w:bCs/>
          <w:color w:val="FF0000"/>
          <w:sz w:val="22"/>
          <w:szCs w:val="22"/>
        </w:rPr>
      </w:pPr>
    </w:p>
    <w:p w14:paraId="3122F027" w14:textId="77777777"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2463DC04" w14:textId="77777777" w:rsidR="00A95C13" w:rsidRDefault="00A95C13" w:rsidP="000C23F8">
      <w:pPr>
        <w:jc w:val="both"/>
        <w:rPr>
          <w:b/>
          <w:bCs/>
          <w:sz w:val="22"/>
          <w:szCs w:val="22"/>
        </w:rPr>
      </w:pPr>
    </w:p>
    <w:p w14:paraId="25FC42BF" w14:textId="77777777" w:rsidR="00A95C13" w:rsidRPr="00A95C13" w:rsidRDefault="00A95C13" w:rsidP="000C23F8">
      <w:pPr>
        <w:jc w:val="both"/>
        <w:rPr>
          <w:sz w:val="22"/>
          <w:szCs w:val="22"/>
        </w:rPr>
      </w:pPr>
      <w:r w:rsidRPr="00A95C13">
        <w:rPr>
          <w:sz w:val="22"/>
          <w:szCs w:val="22"/>
        </w:rPr>
        <w:t>Umowa została zawarta w dniu ……….  w ……………….</w:t>
      </w:r>
    </w:p>
    <w:p w14:paraId="59996331" w14:textId="77777777"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C7F256A" w14:textId="77777777" w:rsidR="00A95C13" w:rsidRDefault="00A95C13" w:rsidP="000C23F8">
      <w:pPr>
        <w:jc w:val="both"/>
        <w:rPr>
          <w:b/>
          <w:bCs/>
          <w:sz w:val="22"/>
          <w:szCs w:val="22"/>
        </w:rPr>
      </w:pPr>
    </w:p>
    <w:p w14:paraId="64CB52CF" w14:textId="77777777" w:rsidR="00A95C13" w:rsidRPr="00500E2A" w:rsidRDefault="00A95C13" w:rsidP="000C23F8">
      <w:pPr>
        <w:jc w:val="both"/>
        <w:rPr>
          <w:b/>
          <w:bCs/>
          <w:sz w:val="22"/>
          <w:szCs w:val="22"/>
        </w:rPr>
      </w:pPr>
    </w:p>
    <w:p w14:paraId="6734C06A" w14:textId="77777777" w:rsidR="007B558F" w:rsidRPr="00895B8E" w:rsidRDefault="007B558F" w:rsidP="007B558F">
      <w:pPr>
        <w:jc w:val="both"/>
        <w:rPr>
          <w:b/>
          <w:bCs/>
          <w:sz w:val="22"/>
          <w:szCs w:val="22"/>
        </w:rPr>
      </w:pPr>
      <w:bookmarkStart w:id="121" w:name="_Hlk67825429"/>
      <w:bookmarkEnd w:id="119"/>
      <w:r w:rsidRPr="00895B8E">
        <w:rPr>
          <w:b/>
          <w:bCs/>
          <w:sz w:val="22"/>
          <w:szCs w:val="22"/>
        </w:rPr>
        <w:t xml:space="preserve">Strony </w:t>
      </w:r>
      <w:r w:rsidR="00F72076" w:rsidRPr="00895B8E">
        <w:rPr>
          <w:b/>
          <w:bCs/>
          <w:sz w:val="22"/>
          <w:szCs w:val="22"/>
        </w:rPr>
        <w:t>U</w:t>
      </w:r>
      <w:r w:rsidRPr="00895B8E">
        <w:rPr>
          <w:b/>
          <w:bCs/>
          <w:sz w:val="22"/>
          <w:szCs w:val="22"/>
        </w:rPr>
        <w:t>mowy:</w:t>
      </w:r>
    </w:p>
    <w:p w14:paraId="6DC68DF4" w14:textId="341712DA"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895B8E">
        <w:rPr>
          <w:sz w:val="22"/>
          <w:szCs w:val="22"/>
        </w:rPr>
        <w:t xml:space="preserve">3 916 718 </w:t>
      </w:r>
      <w:r w:rsidR="001331C9">
        <w:rPr>
          <w:sz w:val="22"/>
          <w:szCs w:val="22"/>
        </w:rPr>
        <w:t>9</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4E841822" w14:textId="77777777" w:rsidTr="00C1155B">
        <w:trPr>
          <w:trHeight w:val="20"/>
        </w:trPr>
        <w:tc>
          <w:tcPr>
            <w:tcW w:w="5000" w:type="pct"/>
            <w:gridSpan w:val="4"/>
            <w:shd w:val="clear" w:color="auto" w:fill="BFBFBF" w:themeFill="background1" w:themeFillShade="BF"/>
            <w:vAlign w:val="center"/>
          </w:tcPr>
          <w:p w14:paraId="7540B59C" w14:textId="77777777" w:rsidR="00F62369" w:rsidRPr="00C1155B" w:rsidRDefault="00F62369" w:rsidP="005E4B5A">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7ADE36AE" w14:textId="77777777" w:rsidTr="00B71C92">
        <w:trPr>
          <w:trHeight w:val="1007"/>
        </w:trPr>
        <w:tc>
          <w:tcPr>
            <w:tcW w:w="2499" w:type="pct"/>
            <w:gridSpan w:val="2"/>
            <w:vAlign w:val="center"/>
          </w:tcPr>
          <w:p w14:paraId="3C9EB0EF" w14:textId="77777777" w:rsidR="00F62369" w:rsidRPr="00C1155B" w:rsidRDefault="00F62369" w:rsidP="005E4B5A">
            <w:pPr>
              <w:widowControl w:val="0"/>
              <w:jc w:val="center"/>
              <w:rPr>
                <w:sz w:val="18"/>
                <w:szCs w:val="18"/>
              </w:rPr>
            </w:pPr>
          </w:p>
          <w:p w14:paraId="2EF69FD6" w14:textId="77777777" w:rsidR="00F62369" w:rsidRPr="00C1155B" w:rsidRDefault="00F62369" w:rsidP="005E4B5A">
            <w:pPr>
              <w:widowControl w:val="0"/>
              <w:jc w:val="center"/>
              <w:rPr>
                <w:sz w:val="18"/>
                <w:szCs w:val="18"/>
              </w:rPr>
            </w:pPr>
          </w:p>
          <w:p w14:paraId="465E9482" w14:textId="77777777" w:rsidR="00F62369" w:rsidRPr="00C1155B" w:rsidRDefault="00F62369" w:rsidP="005E4B5A">
            <w:pPr>
              <w:widowControl w:val="0"/>
              <w:jc w:val="center"/>
              <w:rPr>
                <w:sz w:val="18"/>
                <w:szCs w:val="18"/>
              </w:rPr>
            </w:pPr>
          </w:p>
          <w:p w14:paraId="357408CF" w14:textId="77777777" w:rsidR="00F62369" w:rsidRPr="00C1155B" w:rsidRDefault="00F62369" w:rsidP="005E4B5A">
            <w:pPr>
              <w:widowControl w:val="0"/>
              <w:jc w:val="center"/>
              <w:rPr>
                <w:sz w:val="18"/>
                <w:szCs w:val="18"/>
              </w:rPr>
            </w:pPr>
          </w:p>
          <w:p w14:paraId="3F82AEE9" w14:textId="77777777" w:rsidR="00F62369" w:rsidRPr="00C1155B" w:rsidRDefault="00F62369" w:rsidP="005E4B5A">
            <w:pPr>
              <w:widowControl w:val="0"/>
              <w:jc w:val="center"/>
              <w:rPr>
                <w:sz w:val="18"/>
                <w:szCs w:val="18"/>
              </w:rPr>
            </w:pPr>
          </w:p>
          <w:p w14:paraId="137D05F3" w14:textId="77777777" w:rsidR="00F62369" w:rsidRPr="00C1155B" w:rsidRDefault="00F62369" w:rsidP="005E4B5A">
            <w:pPr>
              <w:widowControl w:val="0"/>
              <w:tabs>
                <w:tab w:val="left" w:pos="284"/>
                <w:tab w:val="left" w:pos="851"/>
              </w:tabs>
              <w:ind w:left="284" w:hanging="284"/>
              <w:jc w:val="center"/>
              <w:rPr>
                <w:b/>
                <w:bCs/>
              </w:rPr>
            </w:pPr>
          </w:p>
        </w:tc>
        <w:tc>
          <w:tcPr>
            <w:tcW w:w="2501" w:type="pct"/>
            <w:gridSpan w:val="2"/>
            <w:vAlign w:val="center"/>
          </w:tcPr>
          <w:p w14:paraId="3E5A04EF" w14:textId="77777777" w:rsidR="00F62369" w:rsidRPr="00C1155B" w:rsidRDefault="00F62369" w:rsidP="005E4B5A">
            <w:pPr>
              <w:widowControl w:val="0"/>
              <w:jc w:val="center"/>
              <w:rPr>
                <w:sz w:val="18"/>
                <w:szCs w:val="18"/>
              </w:rPr>
            </w:pPr>
          </w:p>
          <w:p w14:paraId="1E7C0D82" w14:textId="77777777" w:rsidR="00F62369" w:rsidRPr="00C1155B" w:rsidRDefault="00F62369" w:rsidP="005E4B5A">
            <w:pPr>
              <w:widowControl w:val="0"/>
              <w:jc w:val="center"/>
              <w:rPr>
                <w:sz w:val="18"/>
                <w:szCs w:val="18"/>
              </w:rPr>
            </w:pPr>
          </w:p>
          <w:p w14:paraId="181EEF0C" w14:textId="77777777" w:rsidR="00F62369" w:rsidRPr="00C1155B" w:rsidRDefault="00F62369" w:rsidP="005E4B5A">
            <w:pPr>
              <w:widowControl w:val="0"/>
              <w:jc w:val="center"/>
              <w:rPr>
                <w:sz w:val="18"/>
                <w:szCs w:val="18"/>
              </w:rPr>
            </w:pPr>
          </w:p>
          <w:p w14:paraId="75C56963" w14:textId="77777777" w:rsidR="00F62369" w:rsidRPr="00C1155B" w:rsidRDefault="00F62369" w:rsidP="005E4B5A">
            <w:pPr>
              <w:widowControl w:val="0"/>
              <w:jc w:val="center"/>
              <w:rPr>
                <w:sz w:val="18"/>
                <w:szCs w:val="18"/>
              </w:rPr>
            </w:pPr>
          </w:p>
          <w:p w14:paraId="3168E67D" w14:textId="77777777" w:rsidR="00F62369" w:rsidRPr="00C1155B" w:rsidRDefault="00F62369" w:rsidP="005E4B5A">
            <w:pPr>
              <w:widowControl w:val="0"/>
              <w:jc w:val="center"/>
              <w:rPr>
                <w:sz w:val="18"/>
                <w:szCs w:val="18"/>
              </w:rPr>
            </w:pPr>
          </w:p>
          <w:p w14:paraId="205F1610" w14:textId="77777777" w:rsidR="00F62369" w:rsidRPr="00C1155B" w:rsidRDefault="00F62369" w:rsidP="005E4B5A">
            <w:pPr>
              <w:widowControl w:val="0"/>
              <w:tabs>
                <w:tab w:val="left" w:pos="284"/>
                <w:tab w:val="left" w:pos="851"/>
              </w:tabs>
              <w:ind w:left="284" w:hanging="284"/>
              <w:jc w:val="center"/>
              <w:rPr>
                <w:b/>
                <w:bCs/>
              </w:rPr>
            </w:pPr>
          </w:p>
        </w:tc>
      </w:tr>
      <w:tr w:rsidR="00C1155B" w:rsidRPr="00C1155B" w14:paraId="2978C68F" w14:textId="77777777" w:rsidTr="00C1155B">
        <w:trPr>
          <w:trHeight w:val="564"/>
        </w:trPr>
        <w:tc>
          <w:tcPr>
            <w:tcW w:w="1250" w:type="pct"/>
            <w:shd w:val="clear" w:color="auto" w:fill="BFBFBF" w:themeFill="background1" w:themeFillShade="BF"/>
            <w:vAlign w:val="center"/>
          </w:tcPr>
          <w:p w14:paraId="39E4AD5E" w14:textId="77777777" w:rsidR="00F62369" w:rsidRPr="00C1155B" w:rsidRDefault="00F62369" w:rsidP="005E4B5A">
            <w:pPr>
              <w:ind w:left="-108" w:right="-108"/>
              <w:jc w:val="center"/>
              <w:rPr>
                <w:sz w:val="18"/>
                <w:szCs w:val="18"/>
              </w:rPr>
            </w:pPr>
            <w:r w:rsidRPr="00C1155B">
              <w:rPr>
                <w:sz w:val="18"/>
                <w:szCs w:val="18"/>
              </w:rPr>
              <w:t>Sekretarz Komisji Przetargowej lub</w:t>
            </w:r>
          </w:p>
          <w:p w14:paraId="14DBC83E" w14:textId="77777777" w:rsidR="00F62369" w:rsidRPr="00C1155B" w:rsidRDefault="00F62369" w:rsidP="005E4B5A">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4E9DA4E0" w14:textId="77777777" w:rsidR="00F62369" w:rsidRPr="00C1155B" w:rsidRDefault="00F62369" w:rsidP="005E4B5A">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10CB019D" w14:textId="77777777" w:rsidR="00F62369" w:rsidRPr="00C1155B" w:rsidRDefault="00F62369" w:rsidP="005E4B5A">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5709AE83" w14:textId="77777777" w:rsidR="00F62369" w:rsidRPr="00C1155B" w:rsidRDefault="00F62369" w:rsidP="005E4B5A">
            <w:pPr>
              <w:widowControl w:val="0"/>
              <w:ind w:left="-108" w:right="-108"/>
              <w:jc w:val="center"/>
              <w:rPr>
                <w:b/>
                <w:bCs/>
                <w:sz w:val="18"/>
                <w:szCs w:val="18"/>
              </w:rPr>
            </w:pPr>
            <w:r w:rsidRPr="00C1155B">
              <w:rPr>
                <w:sz w:val="18"/>
                <w:szCs w:val="18"/>
              </w:rPr>
              <w:t>Osoba odpowiedzialna w zakresie RODO</w:t>
            </w:r>
          </w:p>
        </w:tc>
      </w:tr>
      <w:tr w:rsidR="00C1155B" w:rsidRPr="00C1155B" w14:paraId="66579139" w14:textId="77777777" w:rsidTr="005E4B5A">
        <w:trPr>
          <w:trHeight w:val="564"/>
        </w:trPr>
        <w:tc>
          <w:tcPr>
            <w:tcW w:w="1250" w:type="pct"/>
            <w:vAlign w:val="center"/>
          </w:tcPr>
          <w:p w14:paraId="1966362A" w14:textId="77777777" w:rsidR="00F62369" w:rsidRPr="00C1155B" w:rsidRDefault="00F62369" w:rsidP="005E4B5A">
            <w:pPr>
              <w:widowControl w:val="0"/>
              <w:jc w:val="center"/>
              <w:rPr>
                <w:sz w:val="18"/>
                <w:szCs w:val="18"/>
              </w:rPr>
            </w:pPr>
          </w:p>
          <w:p w14:paraId="0138B76A" w14:textId="77777777" w:rsidR="00F62369" w:rsidRPr="00C1155B" w:rsidRDefault="00F62369" w:rsidP="005E4B5A">
            <w:pPr>
              <w:widowControl w:val="0"/>
              <w:jc w:val="center"/>
              <w:rPr>
                <w:sz w:val="18"/>
                <w:szCs w:val="18"/>
              </w:rPr>
            </w:pPr>
          </w:p>
          <w:p w14:paraId="77E0FBED" w14:textId="77777777" w:rsidR="00F62369" w:rsidRPr="00C1155B" w:rsidRDefault="00F62369" w:rsidP="005E4B5A">
            <w:pPr>
              <w:widowControl w:val="0"/>
              <w:jc w:val="center"/>
              <w:rPr>
                <w:sz w:val="18"/>
                <w:szCs w:val="18"/>
              </w:rPr>
            </w:pPr>
          </w:p>
          <w:p w14:paraId="0D2DA990" w14:textId="77777777" w:rsidR="00F62369" w:rsidRPr="00C1155B" w:rsidRDefault="00F62369" w:rsidP="005E4B5A">
            <w:pPr>
              <w:widowControl w:val="0"/>
              <w:jc w:val="center"/>
              <w:rPr>
                <w:sz w:val="18"/>
                <w:szCs w:val="18"/>
              </w:rPr>
            </w:pPr>
          </w:p>
          <w:p w14:paraId="2BCEBF13" w14:textId="77777777" w:rsidR="00F62369" w:rsidRPr="00C1155B" w:rsidRDefault="00F62369" w:rsidP="005E4B5A">
            <w:pPr>
              <w:widowControl w:val="0"/>
              <w:jc w:val="center"/>
              <w:rPr>
                <w:sz w:val="18"/>
                <w:szCs w:val="18"/>
              </w:rPr>
            </w:pPr>
          </w:p>
          <w:p w14:paraId="3584F380" w14:textId="77777777" w:rsidR="00F62369" w:rsidRPr="00C1155B" w:rsidRDefault="00F62369" w:rsidP="005E4B5A">
            <w:pPr>
              <w:ind w:left="22"/>
              <w:jc w:val="center"/>
              <w:rPr>
                <w:sz w:val="18"/>
                <w:szCs w:val="18"/>
              </w:rPr>
            </w:pPr>
          </w:p>
        </w:tc>
        <w:tc>
          <w:tcPr>
            <w:tcW w:w="1250" w:type="pct"/>
            <w:vAlign w:val="center"/>
          </w:tcPr>
          <w:p w14:paraId="487E46CC" w14:textId="77777777" w:rsidR="00F62369" w:rsidRPr="00C1155B" w:rsidRDefault="00F62369" w:rsidP="005E4B5A">
            <w:pPr>
              <w:widowControl w:val="0"/>
              <w:jc w:val="center"/>
              <w:rPr>
                <w:sz w:val="18"/>
                <w:szCs w:val="18"/>
              </w:rPr>
            </w:pPr>
          </w:p>
          <w:p w14:paraId="2F6EDD06" w14:textId="77777777" w:rsidR="00F62369" w:rsidRPr="00C1155B" w:rsidRDefault="00F62369" w:rsidP="005E4B5A">
            <w:pPr>
              <w:widowControl w:val="0"/>
              <w:jc w:val="center"/>
              <w:rPr>
                <w:sz w:val="18"/>
                <w:szCs w:val="18"/>
              </w:rPr>
            </w:pPr>
          </w:p>
          <w:p w14:paraId="4B21EBA5" w14:textId="77777777" w:rsidR="00F62369" w:rsidRPr="00C1155B" w:rsidRDefault="00F62369" w:rsidP="005E4B5A">
            <w:pPr>
              <w:widowControl w:val="0"/>
              <w:jc w:val="center"/>
              <w:rPr>
                <w:sz w:val="18"/>
                <w:szCs w:val="18"/>
              </w:rPr>
            </w:pPr>
          </w:p>
          <w:p w14:paraId="6F5A092E" w14:textId="77777777" w:rsidR="00F62369" w:rsidRPr="00C1155B" w:rsidRDefault="00F62369" w:rsidP="005E4B5A">
            <w:pPr>
              <w:widowControl w:val="0"/>
              <w:jc w:val="center"/>
              <w:rPr>
                <w:sz w:val="18"/>
                <w:szCs w:val="18"/>
              </w:rPr>
            </w:pPr>
          </w:p>
          <w:p w14:paraId="6C1F2DA8" w14:textId="77777777" w:rsidR="00F62369" w:rsidRPr="00C1155B" w:rsidRDefault="00F62369" w:rsidP="005E4B5A">
            <w:pPr>
              <w:widowControl w:val="0"/>
              <w:jc w:val="center"/>
              <w:rPr>
                <w:sz w:val="18"/>
                <w:szCs w:val="18"/>
              </w:rPr>
            </w:pPr>
          </w:p>
          <w:p w14:paraId="0327814B" w14:textId="77777777" w:rsidR="00F62369" w:rsidRPr="00C1155B" w:rsidRDefault="00F62369" w:rsidP="005E4B5A">
            <w:pPr>
              <w:widowControl w:val="0"/>
              <w:ind w:left="34" w:hanging="34"/>
              <w:jc w:val="center"/>
              <w:rPr>
                <w:sz w:val="18"/>
                <w:szCs w:val="18"/>
              </w:rPr>
            </w:pPr>
          </w:p>
        </w:tc>
        <w:tc>
          <w:tcPr>
            <w:tcW w:w="1250" w:type="pct"/>
            <w:vAlign w:val="center"/>
          </w:tcPr>
          <w:p w14:paraId="1D97C615" w14:textId="77777777" w:rsidR="00F62369" w:rsidRPr="00C1155B" w:rsidRDefault="00F62369" w:rsidP="005E4B5A">
            <w:pPr>
              <w:widowControl w:val="0"/>
              <w:jc w:val="center"/>
              <w:rPr>
                <w:sz w:val="18"/>
                <w:szCs w:val="18"/>
              </w:rPr>
            </w:pPr>
          </w:p>
          <w:p w14:paraId="6296D112" w14:textId="77777777" w:rsidR="00F62369" w:rsidRPr="00C1155B" w:rsidRDefault="00F62369" w:rsidP="005E4B5A">
            <w:pPr>
              <w:widowControl w:val="0"/>
              <w:jc w:val="center"/>
              <w:rPr>
                <w:sz w:val="18"/>
                <w:szCs w:val="18"/>
              </w:rPr>
            </w:pPr>
          </w:p>
          <w:p w14:paraId="4EDF8E48" w14:textId="77777777" w:rsidR="00F62369" w:rsidRPr="00C1155B" w:rsidRDefault="00F62369" w:rsidP="005E4B5A">
            <w:pPr>
              <w:widowControl w:val="0"/>
              <w:jc w:val="center"/>
              <w:rPr>
                <w:sz w:val="18"/>
                <w:szCs w:val="18"/>
              </w:rPr>
            </w:pPr>
          </w:p>
          <w:p w14:paraId="71624BD3" w14:textId="77777777" w:rsidR="00F62369" w:rsidRPr="00C1155B" w:rsidRDefault="00F62369" w:rsidP="005E4B5A">
            <w:pPr>
              <w:widowControl w:val="0"/>
              <w:jc w:val="center"/>
              <w:rPr>
                <w:sz w:val="18"/>
                <w:szCs w:val="18"/>
              </w:rPr>
            </w:pPr>
          </w:p>
          <w:p w14:paraId="6303DE87" w14:textId="77777777" w:rsidR="00F62369" w:rsidRPr="00C1155B" w:rsidRDefault="00F62369" w:rsidP="005E4B5A">
            <w:pPr>
              <w:widowControl w:val="0"/>
              <w:jc w:val="center"/>
              <w:rPr>
                <w:sz w:val="18"/>
                <w:szCs w:val="18"/>
              </w:rPr>
            </w:pPr>
          </w:p>
          <w:p w14:paraId="267CCB12" w14:textId="77777777" w:rsidR="00F62369" w:rsidRPr="00C1155B" w:rsidRDefault="00F62369" w:rsidP="005E4B5A">
            <w:pPr>
              <w:widowControl w:val="0"/>
              <w:jc w:val="center"/>
              <w:rPr>
                <w:sz w:val="18"/>
                <w:szCs w:val="18"/>
              </w:rPr>
            </w:pPr>
          </w:p>
        </w:tc>
        <w:tc>
          <w:tcPr>
            <w:tcW w:w="1250" w:type="pct"/>
            <w:vAlign w:val="center"/>
          </w:tcPr>
          <w:p w14:paraId="1C8725D7" w14:textId="77777777" w:rsidR="00F62369" w:rsidRPr="00C1155B" w:rsidRDefault="00F62369" w:rsidP="005E4B5A">
            <w:pPr>
              <w:widowControl w:val="0"/>
              <w:jc w:val="center"/>
              <w:rPr>
                <w:sz w:val="18"/>
                <w:szCs w:val="18"/>
              </w:rPr>
            </w:pPr>
          </w:p>
          <w:p w14:paraId="07C37AB5" w14:textId="77777777" w:rsidR="00F62369" w:rsidRPr="00C1155B" w:rsidRDefault="00F62369" w:rsidP="005E4B5A">
            <w:pPr>
              <w:widowControl w:val="0"/>
              <w:jc w:val="center"/>
              <w:rPr>
                <w:sz w:val="18"/>
                <w:szCs w:val="18"/>
              </w:rPr>
            </w:pPr>
          </w:p>
          <w:p w14:paraId="71471DCF" w14:textId="77777777" w:rsidR="00F62369" w:rsidRPr="00C1155B" w:rsidRDefault="00F62369" w:rsidP="005E4B5A">
            <w:pPr>
              <w:widowControl w:val="0"/>
              <w:jc w:val="center"/>
              <w:rPr>
                <w:sz w:val="18"/>
                <w:szCs w:val="18"/>
              </w:rPr>
            </w:pPr>
          </w:p>
          <w:p w14:paraId="504F86E8" w14:textId="77777777" w:rsidR="00F62369" w:rsidRPr="00C1155B" w:rsidRDefault="00F62369" w:rsidP="005E4B5A">
            <w:pPr>
              <w:widowControl w:val="0"/>
              <w:jc w:val="center"/>
              <w:rPr>
                <w:sz w:val="18"/>
                <w:szCs w:val="18"/>
              </w:rPr>
            </w:pPr>
          </w:p>
          <w:p w14:paraId="15F7641A" w14:textId="77777777" w:rsidR="00F62369" w:rsidRPr="00C1155B" w:rsidRDefault="00F62369" w:rsidP="005E4B5A">
            <w:pPr>
              <w:widowControl w:val="0"/>
              <w:jc w:val="center"/>
              <w:rPr>
                <w:sz w:val="18"/>
                <w:szCs w:val="18"/>
              </w:rPr>
            </w:pPr>
          </w:p>
          <w:p w14:paraId="4EC7E98C" w14:textId="77777777" w:rsidR="00F62369" w:rsidRPr="00C1155B" w:rsidRDefault="00F62369" w:rsidP="005E4B5A">
            <w:pPr>
              <w:widowControl w:val="0"/>
              <w:jc w:val="center"/>
              <w:rPr>
                <w:sz w:val="18"/>
                <w:szCs w:val="18"/>
              </w:rPr>
            </w:pPr>
          </w:p>
        </w:tc>
      </w:tr>
    </w:tbl>
    <w:p w14:paraId="486B3117" w14:textId="77777777" w:rsidR="007B558F" w:rsidRPr="00895B8E" w:rsidRDefault="007B558F" w:rsidP="007B558F">
      <w:pPr>
        <w:jc w:val="both"/>
        <w:rPr>
          <w:sz w:val="22"/>
          <w:szCs w:val="22"/>
        </w:rPr>
      </w:pPr>
    </w:p>
    <w:p w14:paraId="53472316" w14:textId="77777777" w:rsidR="007B558F" w:rsidRPr="00895B8E" w:rsidRDefault="007B558F" w:rsidP="007B558F">
      <w:pPr>
        <w:jc w:val="both"/>
        <w:rPr>
          <w:sz w:val="22"/>
          <w:szCs w:val="22"/>
        </w:rPr>
      </w:pPr>
      <w:r w:rsidRPr="00895B8E">
        <w:rPr>
          <w:sz w:val="22"/>
          <w:szCs w:val="22"/>
        </w:rPr>
        <w:t>i</w:t>
      </w:r>
    </w:p>
    <w:p w14:paraId="6B19D3C3" w14:textId="77777777" w:rsidR="007B558F" w:rsidRPr="00895B8E" w:rsidRDefault="007B558F" w:rsidP="007B558F">
      <w:pPr>
        <w:jc w:val="both"/>
        <w:rPr>
          <w:sz w:val="8"/>
          <w:szCs w:val="8"/>
        </w:rPr>
      </w:pPr>
    </w:p>
    <w:p w14:paraId="58DDD8B3"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51CF246B"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12B4EB19" w14:textId="77777777" w:rsidR="007B558F" w:rsidRPr="00895B8E" w:rsidRDefault="007B558F" w:rsidP="007B558F">
      <w:pPr>
        <w:ind w:left="720"/>
        <w:jc w:val="both"/>
        <w:rPr>
          <w:sz w:val="22"/>
          <w:szCs w:val="22"/>
        </w:rPr>
      </w:pPr>
    </w:p>
    <w:p w14:paraId="41ABE9D6"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7B3682B7"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7541ADB9"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73B28D29" w14:textId="77777777" w:rsidR="007B558F" w:rsidRPr="00895B8E" w:rsidRDefault="007B558F" w:rsidP="007B558F">
      <w:pPr>
        <w:ind w:left="720"/>
        <w:rPr>
          <w:sz w:val="10"/>
          <w:szCs w:val="10"/>
        </w:rPr>
      </w:pPr>
    </w:p>
    <w:p w14:paraId="23DE60F2" w14:textId="77777777" w:rsidR="007B558F" w:rsidRPr="00895B8E" w:rsidRDefault="007B558F" w:rsidP="007B558F">
      <w:pPr>
        <w:rPr>
          <w:color w:val="FF0000"/>
          <w:sz w:val="22"/>
          <w:szCs w:val="22"/>
        </w:rPr>
      </w:pPr>
      <w:r w:rsidRPr="00895B8E">
        <w:rPr>
          <w:i/>
          <w:color w:val="FF0000"/>
          <w:sz w:val="22"/>
          <w:szCs w:val="22"/>
        </w:rPr>
        <w:t>(w przypadku spółki cywilnej)</w:t>
      </w:r>
    </w:p>
    <w:p w14:paraId="2539F1EB"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3B027B38"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693DEBAF"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07877856" w14:textId="77777777" w:rsidR="007B558F" w:rsidRPr="00895B8E" w:rsidRDefault="007B558F" w:rsidP="007B558F">
      <w:pPr>
        <w:ind w:left="720"/>
        <w:jc w:val="both"/>
        <w:rPr>
          <w:sz w:val="10"/>
          <w:szCs w:val="10"/>
        </w:rPr>
      </w:pPr>
    </w:p>
    <w:p w14:paraId="732033F6" w14:textId="77777777" w:rsidR="007B558F" w:rsidRPr="00895B8E" w:rsidRDefault="007B558F" w:rsidP="007B558F">
      <w:pPr>
        <w:rPr>
          <w:color w:val="FF0000"/>
          <w:sz w:val="22"/>
          <w:szCs w:val="22"/>
        </w:rPr>
      </w:pPr>
      <w:r w:rsidRPr="00895B8E">
        <w:rPr>
          <w:i/>
          <w:color w:val="FF0000"/>
          <w:sz w:val="22"/>
          <w:szCs w:val="22"/>
        </w:rPr>
        <w:t>(w przypadku Konsorcjum)</w:t>
      </w:r>
    </w:p>
    <w:p w14:paraId="35765177" w14:textId="77777777" w:rsidR="007B558F" w:rsidRPr="00895B8E" w:rsidRDefault="007B558F" w:rsidP="007B558F">
      <w:pPr>
        <w:rPr>
          <w:sz w:val="22"/>
          <w:szCs w:val="22"/>
        </w:rPr>
      </w:pPr>
      <w:r w:rsidRPr="00895B8E">
        <w:rPr>
          <w:sz w:val="22"/>
          <w:szCs w:val="22"/>
        </w:rPr>
        <w:t>Konsorcjum firm:</w:t>
      </w:r>
    </w:p>
    <w:p w14:paraId="172007B1" w14:textId="3599AA21" w:rsidR="007B558F" w:rsidRPr="00895B8E" w:rsidRDefault="007B558F">
      <w:pPr>
        <w:numPr>
          <w:ilvl w:val="1"/>
          <w:numId w:val="48"/>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p>
    <w:p w14:paraId="42D3D363" w14:textId="77777777" w:rsidR="007B558F" w:rsidRPr="00895B8E" w:rsidRDefault="007B558F">
      <w:pPr>
        <w:numPr>
          <w:ilvl w:val="1"/>
          <w:numId w:val="48"/>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53615EBF" w14:textId="77777777"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597CA0CC"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52944DCC" w14:textId="77777777" w:rsidTr="001331C9">
        <w:trPr>
          <w:trHeight w:val="713"/>
          <w:tblHeader/>
        </w:trPr>
        <w:tc>
          <w:tcPr>
            <w:tcW w:w="5000" w:type="pct"/>
            <w:vAlign w:val="center"/>
          </w:tcPr>
          <w:p w14:paraId="1D31A307" w14:textId="77777777" w:rsidR="003B54FC" w:rsidRPr="00B65952" w:rsidRDefault="003B54FC" w:rsidP="005E4B5A">
            <w:pPr>
              <w:widowControl w:val="0"/>
              <w:tabs>
                <w:tab w:val="left" w:pos="284"/>
                <w:tab w:val="left" w:pos="851"/>
              </w:tabs>
              <w:ind w:left="284" w:hanging="284"/>
              <w:jc w:val="center"/>
            </w:pPr>
            <w:bookmarkStart w:id="122" w:name="_Hlk163038647"/>
          </w:p>
          <w:p w14:paraId="1448131F" w14:textId="77777777" w:rsidR="003B54FC" w:rsidRPr="00B65952" w:rsidRDefault="003B54FC" w:rsidP="003B54FC">
            <w:pPr>
              <w:widowControl w:val="0"/>
              <w:tabs>
                <w:tab w:val="left" w:pos="851"/>
              </w:tabs>
              <w:ind w:left="26" w:hanging="26"/>
              <w:jc w:val="center"/>
            </w:pPr>
            <w:r w:rsidRPr="00F95520">
              <w:t>Oświadczam, że niniejsza Umowa jest dla mnie zrozumiała, jednoznaczna oraz żadne z postanowień nie budzi moich wątpliwości. W związku z powyższym oświadczam, że rozumiem i w pełni akceptuję jej treść.</w:t>
            </w:r>
          </w:p>
          <w:p w14:paraId="2C123BFE" w14:textId="77777777" w:rsidR="003B54FC" w:rsidRPr="00B65952" w:rsidRDefault="003B54FC" w:rsidP="005E4B5A">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34337827" w14:textId="77777777" w:rsidTr="003B54FC">
        <w:trPr>
          <w:trHeight w:val="20"/>
          <w:tblHeader/>
        </w:trPr>
        <w:tc>
          <w:tcPr>
            <w:tcW w:w="5000" w:type="pct"/>
            <w:shd w:val="clear" w:color="auto" w:fill="D0CECE" w:themeFill="background2" w:themeFillShade="E6"/>
            <w:vAlign w:val="center"/>
          </w:tcPr>
          <w:p w14:paraId="1E7972BD" w14:textId="6778ACF7" w:rsidR="003B54FC" w:rsidRPr="00F9365E" w:rsidRDefault="001331C9" w:rsidP="005E4B5A">
            <w:pPr>
              <w:widowControl w:val="0"/>
              <w:tabs>
                <w:tab w:val="left" w:pos="284"/>
                <w:tab w:val="left" w:pos="851"/>
              </w:tabs>
              <w:ind w:left="284" w:hanging="284"/>
              <w:jc w:val="center"/>
              <w:rPr>
                <w:b/>
                <w:bCs/>
                <w:color w:val="00B050"/>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6A5D47D4" w14:textId="77777777" w:rsidTr="005E4B5A">
        <w:trPr>
          <w:trHeight w:val="1020"/>
        </w:trPr>
        <w:tc>
          <w:tcPr>
            <w:tcW w:w="5000" w:type="pct"/>
            <w:vAlign w:val="center"/>
          </w:tcPr>
          <w:p w14:paraId="3595528D" w14:textId="77777777" w:rsidR="003B54FC" w:rsidRPr="00F9365E" w:rsidRDefault="003B54FC" w:rsidP="005E4B5A">
            <w:pPr>
              <w:widowControl w:val="0"/>
              <w:jc w:val="center"/>
              <w:rPr>
                <w:color w:val="00B050"/>
                <w:sz w:val="18"/>
                <w:szCs w:val="18"/>
              </w:rPr>
            </w:pPr>
          </w:p>
          <w:p w14:paraId="3C8CB1A8" w14:textId="77777777" w:rsidR="003B54FC" w:rsidRPr="00F9365E" w:rsidRDefault="003B54FC" w:rsidP="005E4B5A">
            <w:pPr>
              <w:widowControl w:val="0"/>
              <w:jc w:val="center"/>
              <w:rPr>
                <w:color w:val="00B050"/>
                <w:sz w:val="18"/>
                <w:szCs w:val="18"/>
              </w:rPr>
            </w:pPr>
          </w:p>
          <w:p w14:paraId="7C8849FA" w14:textId="77777777" w:rsidR="003B54FC" w:rsidRPr="00F9365E" w:rsidRDefault="003B54FC" w:rsidP="005E4B5A">
            <w:pPr>
              <w:widowControl w:val="0"/>
              <w:jc w:val="center"/>
              <w:rPr>
                <w:color w:val="00B050"/>
                <w:sz w:val="18"/>
                <w:szCs w:val="18"/>
              </w:rPr>
            </w:pPr>
          </w:p>
          <w:p w14:paraId="138AF4C2" w14:textId="77777777" w:rsidR="003B54FC" w:rsidRPr="00F9365E" w:rsidRDefault="003B54FC" w:rsidP="005E4B5A">
            <w:pPr>
              <w:widowControl w:val="0"/>
              <w:jc w:val="center"/>
              <w:rPr>
                <w:color w:val="00B050"/>
                <w:sz w:val="18"/>
                <w:szCs w:val="18"/>
              </w:rPr>
            </w:pPr>
          </w:p>
          <w:p w14:paraId="54DC708C" w14:textId="77777777" w:rsidR="003B54FC" w:rsidRPr="00F9365E" w:rsidRDefault="003B54FC" w:rsidP="005E4B5A">
            <w:pPr>
              <w:widowControl w:val="0"/>
              <w:jc w:val="center"/>
              <w:rPr>
                <w:color w:val="00B050"/>
                <w:sz w:val="18"/>
                <w:szCs w:val="18"/>
              </w:rPr>
            </w:pPr>
          </w:p>
          <w:p w14:paraId="27D67BEF" w14:textId="77777777" w:rsidR="003B54FC" w:rsidRPr="00F9365E" w:rsidRDefault="003B54FC" w:rsidP="005E4B5A">
            <w:pPr>
              <w:widowControl w:val="0"/>
              <w:tabs>
                <w:tab w:val="left" w:pos="284"/>
                <w:tab w:val="left" w:pos="851"/>
              </w:tabs>
              <w:ind w:left="284" w:hanging="284"/>
              <w:jc w:val="center"/>
              <w:rPr>
                <w:b/>
                <w:bCs/>
                <w:color w:val="00B050"/>
                <w:lang w:val="en-US"/>
              </w:rPr>
            </w:pPr>
          </w:p>
        </w:tc>
      </w:tr>
      <w:bookmarkEnd w:id="122"/>
    </w:tbl>
    <w:p w14:paraId="17997F36" w14:textId="77777777" w:rsidR="003B54FC" w:rsidRDefault="003B54FC" w:rsidP="007B558F">
      <w:pPr>
        <w:ind w:left="280"/>
        <w:jc w:val="both"/>
        <w:rPr>
          <w:sz w:val="22"/>
          <w:szCs w:val="22"/>
        </w:rPr>
      </w:pPr>
    </w:p>
    <w:p w14:paraId="76B2035F" w14:textId="77777777" w:rsidR="003B54FC" w:rsidRDefault="003B54FC" w:rsidP="007B558F">
      <w:pPr>
        <w:ind w:left="280"/>
        <w:jc w:val="both"/>
        <w:rPr>
          <w:sz w:val="22"/>
          <w:szCs w:val="22"/>
        </w:rPr>
      </w:pPr>
    </w:p>
    <w:p w14:paraId="26383BAA" w14:textId="77777777" w:rsidR="003B54FC" w:rsidRDefault="003B54FC" w:rsidP="007B558F">
      <w:pPr>
        <w:ind w:left="280"/>
        <w:jc w:val="both"/>
        <w:rPr>
          <w:sz w:val="22"/>
          <w:szCs w:val="22"/>
        </w:rPr>
      </w:pPr>
    </w:p>
    <w:p w14:paraId="5655AED1"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30205B66" w14:textId="77777777" w:rsidR="00BB3697" w:rsidRPr="00052816" w:rsidRDefault="00BB3697" w:rsidP="00D92E04">
          <w:pPr>
            <w:pStyle w:val="Spistreci1"/>
          </w:pPr>
          <w:r w:rsidRPr="00052816">
            <w:t>Spis treści:</w:t>
          </w:r>
        </w:p>
        <w:p w14:paraId="1C4380F7" w14:textId="08446C01" w:rsidR="000A16A7"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667991" w:history="1">
            <w:r w:rsidR="000A16A7" w:rsidRPr="006C5B0C">
              <w:rPr>
                <w:rStyle w:val="Hipercze"/>
                <w:noProof/>
              </w:rPr>
              <w:t>§ 1. Podstawa zawarcia Umowy</w:t>
            </w:r>
            <w:r w:rsidR="000A16A7">
              <w:rPr>
                <w:noProof/>
                <w:webHidden/>
              </w:rPr>
              <w:tab/>
            </w:r>
            <w:r w:rsidR="000A16A7">
              <w:rPr>
                <w:noProof/>
                <w:webHidden/>
              </w:rPr>
              <w:fldChar w:fldCharType="begin"/>
            </w:r>
            <w:r w:rsidR="000A16A7">
              <w:rPr>
                <w:noProof/>
                <w:webHidden/>
              </w:rPr>
              <w:instrText xml:space="preserve"> PAGEREF _Toc204667991 \h </w:instrText>
            </w:r>
            <w:r w:rsidR="000A16A7">
              <w:rPr>
                <w:noProof/>
                <w:webHidden/>
              </w:rPr>
            </w:r>
            <w:r w:rsidR="000A16A7">
              <w:rPr>
                <w:noProof/>
                <w:webHidden/>
              </w:rPr>
              <w:fldChar w:fldCharType="separate"/>
            </w:r>
            <w:r w:rsidR="00DD7D7A">
              <w:rPr>
                <w:noProof/>
                <w:webHidden/>
              </w:rPr>
              <w:t>47</w:t>
            </w:r>
            <w:r w:rsidR="000A16A7">
              <w:rPr>
                <w:noProof/>
                <w:webHidden/>
              </w:rPr>
              <w:fldChar w:fldCharType="end"/>
            </w:r>
          </w:hyperlink>
        </w:p>
        <w:p w14:paraId="64B754A7" w14:textId="6A1B8673"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7992" w:history="1">
            <w:r w:rsidRPr="006C5B0C">
              <w:rPr>
                <w:rStyle w:val="Hipercze"/>
                <w:noProof/>
              </w:rPr>
              <w:t>§ 2. Przedmiot Umowy</w:t>
            </w:r>
            <w:r>
              <w:rPr>
                <w:noProof/>
                <w:webHidden/>
              </w:rPr>
              <w:tab/>
            </w:r>
            <w:r>
              <w:rPr>
                <w:noProof/>
                <w:webHidden/>
              </w:rPr>
              <w:fldChar w:fldCharType="begin"/>
            </w:r>
            <w:r>
              <w:rPr>
                <w:noProof/>
                <w:webHidden/>
              </w:rPr>
              <w:instrText xml:space="preserve"> PAGEREF _Toc204667992 \h </w:instrText>
            </w:r>
            <w:r>
              <w:rPr>
                <w:noProof/>
                <w:webHidden/>
              </w:rPr>
            </w:r>
            <w:r>
              <w:rPr>
                <w:noProof/>
                <w:webHidden/>
              </w:rPr>
              <w:fldChar w:fldCharType="separate"/>
            </w:r>
            <w:r w:rsidR="00DD7D7A">
              <w:rPr>
                <w:noProof/>
                <w:webHidden/>
              </w:rPr>
              <w:t>47</w:t>
            </w:r>
            <w:r>
              <w:rPr>
                <w:noProof/>
                <w:webHidden/>
              </w:rPr>
              <w:fldChar w:fldCharType="end"/>
            </w:r>
          </w:hyperlink>
        </w:p>
        <w:p w14:paraId="68376B19" w14:textId="0D579569"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7993" w:history="1">
            <w:r w:rsidRPr="006C5B0C">
              <w:rPr>
                <w:rStyle w:val="Hipercze"/>
                <w:noProof/>
              </w:rPr>
              <w:t>§ 3. Cena i sposób rozliczeń</w:t>
            </w:r>
            <w:r>
              <w:rPr>
                <w:noProof/>
                <w:webHidden/>
              </w:rPr>
              <w:tab/>
            </w:r>
            <w:r>
              <w:rPr>
                <w:noProof/>
                <w:webHidden/>
              </w:rPr>
              <w:fldChar w:fldCharType="begin"/>
            </w:r>
            <w:r>
              <w:rPr>
                <w:noProof/>
                <w:webHidden/>
              </w:rPr>
              <w:instrText xml:space="preserve"> PAGEREF _Toc204667993 \h </w:instrText>
            </w:r>
            <w:r>
              <w:rPr>
                <w:noProof/>
                <w:webHidden/>
              </w:rPr>
            </w:r>
            <w:r>
              <w:rPr>
                <w:noProof/>
                <w:webHidden/>
              </w:rPr>
              <w:fldChar w:fldCharType="separate"/>
            </w:r>
            <w:r w:rsidR="00DD7D7A">
              <w:rPr>
                <w:noProof/>
                <w:webHidden/>
              </w:rPr>
              <w:t>47</w:t>
            </w:r>
            <w:r>
              <w:rPr>
                <w:noProof/>
                <w:webHidden/>
              </w:rPr>
              <w:fldChar w:fldCharType="end"/>
            </w:r>
          </w:hyperlink>
        </w:p>
        <w:p w14:paraId="31149585" w14:textId="7C502311"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7994" w:history="1">
            <w:r w:rsidRPr="006C5B0C">
              <w:rPr>
                <w:rStyle w:val="Hipercze"/>
                <w:noProof/>
              </w:rPr>
              <w:t>§ 4. Fakturowanie i płatności</w:t>
            </w:r>
            <w:r>
              <w:rPr>
                <w:noProof/>
                <w:webHidden/>
              </w:rPr>
              <w:tab/>
            </w:r>
            <w:r>
              <w:rPr>
                <w:noProof/>
                <w:webHidden/>
              </w:rPr>
              <w:fldChar w:fldCharType="begin"/>
            </w:r>
            <w:r>
              <w:rPr>
                <w:noProof/>
                <w:webHidden/>
              </w:rPr>
              <w:instrText xml:space="preserve"> PAGEREF _Toc204667994 \h </w:instrText>
            </w:r>
            <w:r>
              <w:rPr>
                <w:noProof/>
                <w:webHidden/>
              </w:rPr>
            </w:r>
            <w:r>
              <w:rPr>
                <w:noProof/>
                <w:webHidden/>
              </w:rPr>
              <w:fldChar w:fldCharType="separate"/>
            </w:r>
            <w:r w:rsidR="00DD7D7A">
              <w:rPr>
                <w:noProof/>
                <w:webHidden/>
              </w:rPr>
              <w:t>48</w:t>
            </w:r>
            <w:r>
              <w:rPr>
                <w:noProof/>
                <w:webHidden/>
              </w:rPr>
              <w:fldChar w:fldCharType="end"/>
            </w:r>
          </w:hyperlink>
        </w:p>
        <w:p w14:paraId="7DB8D752" w14:textId="1EC4C393"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7995" w:history="1">
            <w:r w:rsidRPr="006C5B0C">
              <w:rPr>
                <w:rStyle w:val="Hipercze"/>
                <w:noProof/>
              </w:rPr>
              <w:t>§ 5. Termin realizacji</w:t>
            </w:r>
            <w:r>
              <w:rPr>
                <w:noProof/>
                <w:webHidden/>
              </w:rPr>
              <w:tab/>
            </w:r>
            <w:r>
              <w:rPr>
                <w:noProof/>
                <w:webHidden/>
              </w:rPr>
              <w:fldChar w:fldCharType="begin"/>
            </w:r>
            <w:r>
              <w:rPr>
                <w:noProof/>
                <w:webHidden/>
              </w:rPr>
              <w:instrText xml:space="preserve"> PAGEREF _Toc204667995 \h </w:instrText>
            </w:r>
            <w:r>
              <w:rPr>
                <w:noProof/>
                <w:webHidden/>
              </w:rPr>
            </w:r>
            <w:r>
              <w:rPr>
                <w:noProof/>
                <w:webHidden/>
              </w:rPr>
              <w:fldChar w:fldCharType="separate"/>
            </w:r>
            <w:r w:rsidR="00DD7D7A">
              <w:rPr>
                <w:noProof/>
                <w:webHidden/>
              </w:rPr>
              <w:t>50</w:t>
            </w:r>
            <w:r>
              <w:rPr>
                <w:noProof/>
                <w:webHidden/>
              </w:rPr>
              <w:fldChar w:fldCharType="end"/>
            </w:r>
          </w:hyperlink>
        </w:p>
        <w:p w14:paraId="372953FC" w14:textId="0C5722D0"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7996" w:history="1">
            <w:r w:rsidRPr="006C5B0C">
              <w:rPr>
                <w:rStyle w:val="Hipercze"/>
                <w:noProof/>
              </w:rPr>
              <w:t xml:space="preserve">§ 6. Gwarancja i postępowanie reklamacyjne- </w:t>
            </w:r>
            <w:r w:rsidRPr="006C5B0C">
              <w:rPr>
                <w:rStyle w:val="Hipercze"/>
                <w:i/>
                <w:iCs/>
                <w:noProof/>
              </w:rPr>
              <w:t>nie dotyczy</w:t>
            </w:r>
            <w:r>
              <w:rPr>
                <w:noProof/>
                <w:webHidden/>
              </w:rPr>
              <w:tab/>
            </w:r>
            <w:r>
              <w:rPr>
                <w:noProof/>
                <w:webHidden/>
              </w:rPr>
              <w:fldChar w:fldCharType="begin"/>
            </w:r>
            <w:r>
              <w:rPr>
                <w:noProof/>
                <w:webHidden/>
              </w:rPr>
              <w:instrText xml:space="preserve"> PAGEREF _Toc204667996 \h </w:instrText>
            </w:r>
            <w:r>
              <w:rPr>
                <w:noProof/>
                <w:webHidden/>
              </w:rPr>
            </w:r>
            <w:r>
              <w:rPr>
                <w:noProof/>
                <w:webHidden/>
              </w:rPr>
              <w:fldChar w:fldCharType="separate"/>
            </w:r>
            <w:r w:rsidR="00DD7D7A">
              <w:rPr>
                <w:noProof/>
                <w:webHidden/>
              </w:rPr>
              <w:t>50</w:t>
            </w:r>
            <w:r>
              <w:rPr>
                <w:noProof/>
                <w:webHidden/>
              </w:rPr>
              <w:fldChar w:fldCharType="end"/>
            </w:r>
          </w:hyperlink>
        </w:p>
        <w:p w14:paraId="4787B34D" w14:textId="6059BDC4"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7997" w:history="1">
            <w:r w:rsidRPr="006C5B0C">
              <w:rPr>
                <w:rStyle w:val="Hipercze"/>
                <w:noProof/>
              </w:rPr>
              <w:t>§ 7. Szczególne obowiązki Wykonawcy</w:t>
            </w:r>
            <w:r>
              <w:rPr>
                <w:noProof/>
                <w:webHidden/>
              </w:rPr>
              <w:tab/>
            </w:r>
            <w:r>
              <w:rPr>
                <w:noProof/>
                <w:webHidden/>
              </w:rPr>
              <w:fldChar w:fldCharType="begin"/>
            </w:r>
            <w:r>
              <w:rPr>
                <w:noProof/>
                <w:webHidden/>
              </w:rPr>
              <w:instrText xml:space="preserve"> PAGEREF _Toc204667997 \h </w:instrText>
            </w:r>
            <w:r>
              <w:rPr>
                <w:noProof/>
                <w:webHidden/>
              </w:rPr>
            </w:r>
            <w:r>
              <w:rPr>
                <w:noProof/>
                <w:webHidden/>
              </w:rPr>
              <w:fldChar w:fldCharType="separate"/>
            </w:r>
            <w:r w:rsidR="00DD7D7A">
              <w:rPr>
                <w:noProof/>
                <w:webHidden/>
              </w:rPr>
              <w:t>50</w:t>
            </w:r>
            <w:r>
              <w:rPr>
                <w:noProof/>
                <w:webHidden/>
              </w:rPr>
              <w:fldChar w:fldCharType="end"/>
            </w:r>
          </w:hyperlink>
        </w:p>
        <w:p w14:paraId="3BF67920" w14:textId="2D03D62E"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7998" w:history="1">
            <w:r w:rsidRPr="006C5B0C">
              <w:rPr>
                <w:rStyle w:val="Hipercze"/>
                <w:noProof/>
              </w:rPr>
              <w:t xml:space="preserve">§ 8. Zabezpieczenie należytego wykonania Umowy - </w:t>
            </w:r>
            <w:r w:rsidRPr="006C5B0C">
              <w:rPr>
                <w:rStyle w:val="Hipercze"/>
                <w:i/>
                <w:noProof/>
              </w:rPr>
              <w:t>nie dotyczy</w:t>
            </w:r>
            <w:r>
              <w:rPr>
                <w:noProof/>
                <w:webHidden/>
              </w:rPr>
              <w:tab/>
            </w:r>
            <w:r>
              <w:rPr>
                <w:noProof/>
                <w:webHidden/>
              </w:rPr>
              <w:fldChar w:fldCharType="begin"/>
            </w:r>
            <w:r>
              <w:rPr>
                <w:noProof/>
                <w:webHidden/>
              </w:rPr>
              <w:instrText xml:space="preserve"> PAGEREF _Toc204667998 \h </w:instrText>
            </w:r>
            <w:r>
              <w:rPr>
                <w:noProof/>
                <w:webHidden/>
              </w:rPr>
            </w:r>
            <w:r>
              <w:rPr>
                <w:noProof/>
                <w:webHidden/>
              </w:rPr>
              <w:fldChar w:fldCharType="separate"/>
            </w:r>
            <w:r w:rsidR="00DD7D7A">
              <w:rPr>
                <w:noProof/>
                <w:webHidden/>
              </w:rPr>
              <w:t>50</w:t>
            </w:r>
            <w:r>
              <w:rPr>
                <w:noProof/>
                <w:webHidden/>
              </w:rPr>
              <w:fldChar w:fldCharType="end"/>
            </w:r>
          </w:hyperlink>
        </w:p>
        <w:p w14:paraId="79918688" w14:textId="34161AD4"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7999" w:history="1">
            <w:r w:rsidRPr="006C5B0C">
              <w:rPr>
                <w:rStyle w:val="Hipercze"/>
                <w:noProof/>
              </w:rPr>
              <w:t>§ 9. Wymagania dotyczące zatrudnienia</w:t>
            </w:r>
            <w:r>
              <w:rPr>
                <w:noProof/>
                <w:webHidden/>
              </w:rPr>
              <w:tab/>
            </w:r>
            <w:r>
              <w:rPr>
                <w:noProof/>
                <w:webHidden/>
              </w:rPr>
              <w:fldChar w:fldCharType="begin"/>
            </w:r>
            <w:r>
              <w:rPr>
                <w:noProof/>
                <w:webHidden/>
              </w:rPr>
              <w:instrText xml:space="preserve"> PAGEREF _Toc204667999 \h </w:instrText>
            </w:r>
            <w:r>
              <w:rPr>
                <w:noProof/>
                <w:webHidden/>
              </w:rPr>
            </w:r>
            <w:r>
              <w:rPr>
                <w:noProof/>
                <w:webHidden/>
              </w:rPr>
              <w:fldChar w:fldCharType="separate"/>
            </w:r>
            <w:r w:rsidR="00DD7D7A">
              <w:rPr>
                <w:noProof/>
                <w:webHidden/>
              </w:rPr>
              <w:t>50</w:t>
            </w:r>
            <w:r>
              <w:rPr>
                <w:noProof/>
                <w:webHidden/>
              </w:rPr>
              <w:fldChar w:fldCharType="end"/>
            </w:r>
          </w:hyperlink>
        </w:p>
        <w:p w14:paraId="5EE2FB4D" w14:textId="377D268F"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8000" w:history="1">
            <w:r w:rsidRPr="006C5B0C">
              <w:rPr>
                <w:rStyle w:val="Hipercze"/>
                <w:noProof/>
              </w:rPr>
              <w:t>§ 10. Podwykonawstwo</w:t>
            </w:r>
            <w:r>
              <w:rPr>
                <w:noProof/>
                <w:webHidden/>
              </w:rPr>
              <w:tab/>
            </w:r>
            <w:r>
              <w:rPr>
                <w:noProof/>
                <w:webHidden/>
              </w:rPr>
              <w:fldChar w:fldCharType="begin"/>
            </w:r>
            <w:r>
              <w:rPr>
                <w:noProof/>
                <w:webHidden/>
              </w:rPr>
              <w:instrText xml:space="preserve"> PAGEREF _Toc204668000 \h </w:instrText>
            </w:r>
            <w:r>
              <w:rPr>
                <w:noProof/>
                <w:webHidden/>
              </w:rPr>
            </w:r>
            <w:r>
              <w:rPr>
                <w:noProof/>
                <w:webHidden/>
              </w:rPr>
              <w:fldChar w:fldCharType="separate"/>
            </w:r>
            <w:r w:rsidR="00DD7D7A">
              <w:rPr>
                <w:noProof/>
                <w:webHidden/>
              </w:rPr>
              <w:t>51</w:t>
            </w:r>
            <w:r>
              <w:rPr>
                <w:noProof/>
                <w:webHidden/>
              </w:rPr>
              <w:fldChar w:fldCharType="end"/>
            </w:r>
          </w:hyperlink>
        </w:p>
        <w:p w14:paraId="44CFA864" w14:textId="5A605BBF"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8001" w:history="1">
            <w:r w:rsidRPr="006C5B0C">
              <w:rPr>
                <w:rStyle w:val="Hipercze"/>
                <w:noProof/>
              </w:rPr>
              <w:t>§ 11. Nadzór i koordynacja</w:t>
            </w:r>
            <w:r>
              <w:rPr>
                <w:noProof/>
                <w:webHidden/>
              </w:rPr>
              <w:tab/>
            </w:r>
            <w:r>
              <w:rPr>
                <w:noProof/>
                <w:webHidden/>
              </w:rPr>
              <w:fldChar w:fldCharType="begin"/>
            </w:r>
            <w:r>
              <w:rPr>
                <w:noProof/>
                <w:webHidden/>
              </w:rPr>
              <w:instrText xml:space="preserve"> PAGEREF _Toc204668001 \h </w:instrText>
            </w:r>
            <w:r>
              <w:rPr>
                <w:noProof/>
                <w:webHidden/>
              </w:rPr>
            </w:r>
            <w:r>
              <w:rPr>
                <w:noProof/>
                <w:webHidden/>
              </w:rPr>
              <w:fldChar w:fldCharType="separate"/>
            </w:r>
            <w:r w:rsidR="00DD7D7A">
              <w:rPr>
                <w:noProof/>
                <w:webHidden/>
              </w:rPr>
              <w:t>52</w:t>
            </w:r>
            <w:r>
              <w:rPr>
                <w:noProof/>
                <w:webHidden/>
              </w:rPr>
              <w:fldChar w:fldCharType="end"/>
            </w:r>
          </w:hyperlink>
        </w:p>
        <w:p w14:paraId="6D7BE1FC" w14:textId="229C0096"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8002" w:history="1">
            <w:r w:rsidRPr="006C5B0C">
              <w:rPr>
                <w:rStyle w:val="Hipercze"/>
                <w:noProof/>
              </w:rPr>
              <w:t>§ 12. Badania kontrolne (Audyt)</w:t>
            </w:r>
            <w:r>
              <w:rPr>
                <w:noProof/>
                <w:webHidden/>
              </w:rPr>
              <w:tab/>
            </w:r>
            <w:r>
              <w:rPr>
                <w:noProof/>
                <w:webHidden/>
              </w:rPr>
              <w:fldChar w:fldCharType="begin"/>
            </w:r>
            <w:r>
              <w:rPr>
                <w:noProof/>
                <w:webHidden/>
              </w:rPr>
              <w:instrText xml:space="preserve"> PAGEREF _Toc204668002 \h </w:instrText>
            </w:r>
            <w:r>
              <w:rPr>
                <w:noProof/>
                <w:webHidden/>
              </w:rPr>
            </w:r>
            <w:r>
              <w:rPr>
                <w:noProof/>
                <w:webHidden/>
              </w:rPr>
              <w:fldChar w:fldCharType="separate"/>
            </w:r>
            <w:r w:rsidR="00DD7D7A">
              <w:rPr>
                <w:noProof/>
                <w:webHidden/>
              </w:rPr>
              <w:t>52</w:t>
            </w:r>
            <w:r>
              <w:rPr>
                <w:noProof/>
                <w:webHidden/>
              </w:rPr>
              <w:fldChar w:fldCharType="end"/>
            </w:r>
          </w:hyperlink>
        </w:p>
        <w:p w14:paraId="449982B3" w14:textId="07F556D7"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8003" w:history="1">
            <w:r w:rsidRPr="006C5B0C">
              <w:rPr>
                <w:rStyle w:val="Hipercze"/>
                <w:noProof/>
              </w:rPr>
              <w:t>§ 13. Kary umowne i odpowiedzialność</w:t>
            </w:r>
            <w:r>
              <w:rPr>
                <w:noProof/>
                <w:webHidden/>
              </w:rPr>
              <w:tab/>
            </w:r>
            <w:r>
              <w:rPr>
                <w:noProof/>
                <w:webHidden/>
              </w:rPr>
              <w:fldChar w:fldCharType="begin"/>
            </w:r>
            <w:r>
              <w:rPr>
                <w:noProof/>
                <w:webHidden/>
              </w:rPr>
              <w:instrText xml:space="preserve"> PAGEREF _Toc204668003 \h </w:instrText>
            </w:r>
            <w:r>
              <w:rPr>
                <w:noProof/>
                <w:webHidden/>
              </w:rPr>
            </w:r>
            <w:r>
              <w:rPr>
                <w:noProof/>
                <w:webHidden/>
              </w:rPr>
              <w:fldChar w:fldCharType="separate"/>
            </w:r>
            <w:r w:rsidR="00DD7D7A">
              <w:rPr>
                <w:noProof/>
                <w:webHidden/>
              </w:rPr>
              <w:t>54</w:t>
            </w:r>
            <w:r>
              <w:rPr>
                <w:noProof/>
                <w:webHidden/>
              </w:rPr>
              <w:fldChar w:fldCharType="end"/>
            </w:r>
          </w:hyperlink>
        </w:p>
        <w:p w14:paraId="5037D422" w14:textId="2DC5DE33"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8004" w:history="1">
            <w:r w:rsidRPr="006C5B0C">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_Toc204668004 \h </w:instrText>
            </w:r>
            <w:r>
              <w:rPr>
                <w:noProof/>
                <w:webHidden/>
              </w:rPr>
            </w:r>
            <w:r>
              <w:rPr>
                <w:noProof/>
                <w:webHidden/>
              </w:rPr>
              <w:fldChar w:fldCharType="separate"/>
            </w:r>
            <w:r w:rsidR="00DD7D7A">
              <w:rPr>
                <w:noProof/>
                <w:webHidden/>
              </w:rPr>
              <w:t>55</w:t>
            </w:r>
            <w:r>
              <w:rPr>
                <w:noProof/>
                <w:webHidden/>
              </w:rPr>
              <w:fldChar w:fldCharType="end"/>
            </w:r>
          </w:hyperlink>
        </w:p>
        <w:p w14:paraId="08D204A8" w14:textId="24177519"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8005" w:history="1">
            <w:r w:rsidRPr="006C5B0C">
              <w:rPr>
                <w:rStyle w:val="Hipercze"/>
                <w:noProof/>
              </w:rPr>
              <w:t>§ 15. Zmiany Umowy</w:t>
            </w:r>
            <w:r>
              <w:rPr>
                <w:noProof/>
                <w:webHidden/>
              </w:rPr>
              <w:tab/>
            </w:r>
            <w:r>
              <w:rPr>
                <w:noProof/>
                <w:webHidden/>
              </w:rPr>
              <w:fldChar w:fldCharType="begin"/>
            </w:r>
            <w:r>
              <w:rPr>
                <w:noProof/>
                <w:webHidden/>
              </w:rPr>
              <w:instrText xml:space="preserve"> PAGEREF _Toc204668005 \h </w:instrText>
            </w:r>
            <w:r>
              <w:rPr>
                <w:noProof/>
                <w:webHidden/>
              </w:rPr>
            </w:r>
            <w:r>
              <w:rPr>
                <w:noProof/>
                <w:webHidden/>
              </w:rPr>
              <w:fldChar w:fldCharType="separate"/>
            </w:r>
            <w:r w:rsidR="00DD7D7A">
              <w:rPr>
                <w:noProof/>
                <w:webHidden/>
              </w:rPr>
              <w:t>57</w:t>
            </w:r>
            <w:r>
              <w:rPr>
                <w:noProof/>
                <w:webHidden/>
              </w:rPr>
              <w:fldChar w:fldCharType="end"/>
            </w:r>
          </w:hyperlink>
        </w:p>
        <w:p w14:paraId="7C094E82" w14:textId="5623ABFB"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8006" w:history="1">
            <w:r w:rsidRPr="006C5B0C">
              <w:rPr>
                <w:rStyle w:val="Hipercze"/>
                <w:noProof/>
              </w:rPr>
              <w:t>§ 16. Waloryzacja – nie dotyczy</w:t>
            </w:r>
            <w:r>
              <w:rPr>
                <w:noProof/>
                <w:webHidden/>
              </w:rPr>
              <w:tab/>
            </w:r>
            <w:r>
              <w:rPr>
                <w:noProof/>
                <w:webHidden/>
              </w:rPr>
              <w:fldChar w:fldCharType="begin"/>
            </w:r>
            <w:r>
              <w:rPr>
                <w:noProof/>
                <w:webHidden/>
              </w:rPr>
              <w:instrText xml:space="preserve"> PAGEREF _Toc204668006 \h </w:instrText>
            </w:r>
            <w:r>
              <w:rPr>
                <w:noProof/>
                <w:webHidden/>
              </w:rPr>
            </w:r>
            <w:r>
              <w:rPr>
                <w:noProof/>
                <w:webHidden/>
              </w:rPr>
              <w:fldChar w:fldCharType="separate"/>
            </w:r>
            <w:r w:rsidR="00DD7D7A">
              <w:rPr>
                <w:noProof/>
                <w:webHidden/>
              </w:rPr>
              <w:t>58</w:t>
            </w:r>
            <w:r>
              <w:rPr>
                <w:noProof/>
                <w:webHidden/>
              </w:rPr>
              <w:fldChar w:fldCharType="end"/>
            </w:r>
          </w:hyperlink>
        </w:p>
        <w:p w14:paraId="0C15DB3F" w14:textId="057E3F2B"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8007" w:history="1">
            <w:r w:rsidRPr="006C5B0C">
              <w:rPr>
                <w:rStyle w:val="Hipercze"/>
                <w:noProof/>
              </w:rPr>
              <w:t>§ 17. Ochrona danych osobowych</w:t>
            </w:r>
            <w:r>
              <w:rPr>
                <w:noProof/>
                <w:webHidden/>
              </w:rPr>
              <w:tab/>
            </w:r>
            <w:r>
              <w:rPr>
                <w:noProof/>
                <w:webHidden/>
              </w:rPr>
              <w:fldChar w:fldCharType="begin"/>
            </w:r>
            <w:r>
              <w:rPr>
                <w:noProof/>
                <w:webHidden/>
              </w:rPr>
              <w:instrText xml:space="preserve"> PAGEREF _Toc204668007 \h </w:instrText>
            </w:r>
            <w:r>
              <w:rPr>
                <w:noProof/>
                <w:webHidden/>
              </w:rPr>
            </w:r>
            <w:r>
              <w:rPr>
                <w:noProof/>
                <w:webHidden/>
              </w:rPr>
              <w:fldChar w:fldCharType="separate"/>
            </w:r>
            <w:r w:rsidR="00DD7D7A">
              <w:rPr>
                <w:noProof/>
                <w:webHidden/>
              </w:rPr>
              <w:t>58</w:t>
            </w:r>
            <w:r>
              <w:rPr>
                <w:noProof/>
                <w:webHidden/>
              </w:rPr>
              <w:fldChar w:fldCharType="end"/>
            </w:r>
          </w:hyperlink>
        </w:p>
        <w:p w14:paraId="3D88C9D7" w14:textId="4C8D4B1E"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8008" w:history="1">
            <w:r w:rsidRPr="006C5B0C">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_Toc204668008 \h </w:instrText>
            </w:r>
            <w:r>
              <w:rPr>
                <w:noProof/>
                <w:webHidden/>
              </w:rPr>
            </w:r>
            <w:r>
              <w:rPr>
                <w:noProof/>
                <w:webHidden/>
              </w:rPr>
              <w:fldChar w:fldCharType="separate"/>
            </w:r>
            <w:r w:rsidR="00DD7D7A">
              <w:rPr>
                <w:noProof/>
                <w:webHidden/>
              </w:rPr>
              <w:t>59</w:t>
            </w:r>
            <w:r>
              <w:rPr>
                <w:noProof/>
                <w:webHidden/>
              </w:rPr>
              <w:fldChar w:fldCharType="end"/>
            </w:r>
          </w:hyperlink>
        </w:p>
        <w:p w14:paraId="43B421A9" w14:textId="65396F4B"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8009" w:history="1">
            <w:r w:rsidRPr="006C5B0C">
              <w:rPr>
                <w:rStyle w:val="Hipercze"/>
                <w:noProof/>
              </w:rPr>
              <w:t>§ 19. Zasady etyki</w:t>
            </w:r>
            <w:r>
              <w:rPr>
                <w:noProof/>
                <w:webHidden/>
              </w:rPr>
              <w:tab/>
            </w:r>
            <w:r>
              <w:rPr>
                <w:noProof/>
                <w:webHidden/>
              </w:rPr>
              <w:fldChar w:fldCharType="begin"/>
            </w:r>
            <w:r>
              <w:rPr>
                <w:noProof/>
                <w:webHidden/>
              </w:rPr>
              <w:instrText xml:space="preserve"> PAGEREF _Toc204668009 \h </w:instrText>
            </w:r>
            <w:r>
              <w:rPr>
                <w:noProof/>
                <w:webHidden/>
              </w:rPr>
            </w:r>
            <w:r>
              <w:rPr>
                <w:noProof/>
                <w:webHidden/>
              </w:rPr>
              <w:fldChar w:fldCharType="separate"/>
            </w:r>
            <w:r w:rsidR="00DD7D7A">
              <w:rPr>
                <w:noProof/>
                <w:webHidden/>
              </w:rPr>
              <w:t>60</w:t>
            </w:r>
            <w:r>
              <w:rPr>
                <w:noProof/>
                <w:webHidden/>
              </w:rPr>
              <w:fldChar w:fldCharType="end"/>
            </w:r>
          </w:hyperlink>
        </w:p>
        <w:p w14:paraId="707C2117" w14:textId="3C1CB36F"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8010" w:history="1">
            <w:r w:rsidRPr="006C5B0C">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_Toc204668010 \h </w:instrText>
            </w:r>
            <w:r>
              <w:rPr>
                <w:noProof/>
                <w:webHidden/>
              </w:rPr>
            </w:r>
            <w:r>
              <w:rPr>
                <w:noProof/>
                <w:webHidden/>
              </w:rPr>
              <w:fldChar w:fldCharType="separate"/>
            </w:r>
            <w:r w:rsidR="00DD7D7A">
              <w:rPr>
                <w:noProof/>
                <w:webHidden/>
              </w:rPr>
              <w:t>60</w:t>
            </w:r>
            <w:r>
              <w:rPr>
                <w:noProof/>
                <w:webHidden/>
              </w:rPr>
              <w:fldChar w:fldCharType="end"/>
            </w:r>
          </w:hyperlink>
        </w:p>
        <w:p w14:paraId="650E613F" w14:textId="4650A360"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8011" w:history="1">
            <w:r w:rsidRPr="006C5B0C">
              <w:rPr>
                <w:rStyle w:val="Hipercze"/>
                <w:noProof/>
              </w:rPr>
              <w:t>§ 21. Siła wyższa</w:t>
            </w:r>
            <w:r>
              <w:rPr>
                <w:noProof/>
                <w:webHidden/>
              </w:rPr>
              <w:tab/>
            </w:r>
            <w:r>
              <w:rPr>
                <w:noProof/>
                <w:webHidden/>
              </w:rPr>
              <w:fldChar w:fldCharType="begin"/>
            </w:r>
            <w:r>
              <w:rPr>
                <w:noProof/>
                <w:webHidden/>
              </w:rPr>
              <w:instrText xml:space="preserve"> PAGEREF _Toc204668011 \h </w:instrText>
            </w:r>
            <w:r>
              <w:rPr>
                <w:noProof/>
                <w:webHidden/>
              </w:rPr>
            </w:r>
            <w:r>
              <w:rPr>
                <w:noProof/>
                <w:webHidden/>
              </w:rPr>
              <w:fldChar w:fldCharType="separate"/>
            </w:r>
            <w:r w:rsidR="00DD7D7A">
              <w:rPr>
                <w:noProof/>
                <w:webHidden/>
              </w:rPr>
              <w:t>60</w:t>
            </w:r>
            <w:r>
              <w:rPr>
                <w:noProof/>
                <w:webHidden/>
              </w:rPr>
              <w:fldChar w:fldCharType="end"/>
            </w:r>
          </w:hyperlink>
        </w:p>
        <w:p w14:paraId="73B58B52" w14:textId="5AFAB560"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8012" w:history="1">
            <w:r w:rsidRPr="006C5B0C">
              <w:rPr>
                <w:rStyle w:val="Hipercze"/>
                <w:noProof/>
              </w:rPr>
              <w:t>§ 22. Postanowienia końcowe</w:t>
            </w:r>
            <w:r>
              <w:rPr>
                <w:noProof/>
                <w:webHidden/>
              </w:rPr>
              <w:tab/>
            </w:r>
            <w:r>
              <w:rPr>
                <w:noProof/>
                <w:webHidden/>
              </w:rPr>
              <w:fldChar w:fldCharType="begin"/>
            </w:r>
            <w:r>
              <w:rPr>
                <w:noProof/>
                <w:webHidden/>
              </w:rPr>
              <w:instrText xml:space="preserve"> PAGEREF _Toc204668012 \h </w:instrText>
            </w:r>
            <w:r>
              <w:rPr>
                <w:noProof/>
                <w:webHidden/>
              </w:rPr>
            </w:r>
            <w:r>
              <w:rPr>
                <w:noProof/>
                <w:webHidden/>
              </w:rPr>
              <w:fldChar w:fldCharType="separate"/>
            </w:r>
            <w:r w:rsidR="00DD7D7A">
              <w:rPr>
                <w:noProof/>
                <w:webHidden/>
              </w:rPr>
              <w:t>61</w:t>
            </w:r>
            <w:r>
              <w:rPr>
                <w:noProof/>
                <w:webHidden/>
              </w:rPr>
              <w:fldChar w:fldCharType="end"/>
            </w:r>
          </w:hyperlink>
        </w:p>
        <w:p w14:paraId="16AEB60A" w14:textId="0FC1AEEA" w:rsidR="000A16A7" w:rsidRDefault="000A16A7">
          <w:pPr>
            <w:pStyle w:val="Spistreci1"/>
            <w:rPr>
              <w:rFonts w:asciiTheme="minorHAnsi" w:eastAsiaTheme="minorEastAsia" w:hAnsiTheme="minorHAnsi" w:cstheme="minorBidi"/>
              <w:noProof/>
              <w:kern w:val="2"/>
              <w:sz w:val="24"/>
              <w:szCs w:val="24"/>
              <w14:ligatures w14:val="standardContextual"/>
            </w:rPr>
          </w:pPr>
          <w:hyperlink w:anchor="_Toc204668013" w:history="1">
            <w:r w:rsidRPr="006C5B0C">
              <w:rPr>
                <w:rStyle w:val="Hipercze"/>
                <w:noProof/>
              </w:rPr>
              <w:t>Załączniki do Umowy</w:t>
            </w:r>
            <w:r>
              <w:rPr>
                <w:noProof/>
                <w:webHidden/>
              </w:rPr>
              <w:tab/>
            </w:r>
            <w:r>
              <w:rPr>
                <w:noProof/>
                <w:webHidden/>
              </w:rPr>
              <w:fldChar w:fldCharType="begin"/>
            </w:r>
            <w:r>
              <w:rPr>
                <w:noProof/>
                <w:webHidden/>
              </w:rPr>
              <w:instrText xml:space="preserve"> PAGEREF _Toc204668013 \h </w:instrText>
            </w:r>
            <w:r>
              <w:rPr>
                <w:noProof/>
                <w:webHidden/>
              </w:rPr>
            </w:r>
            <w:r>
              <w:rPr>
                <w:noProof/>
                <w:webHidden/>
              </w:rPr>
              <w:fldChar w:fldCharType="separate"/>
            </w:r>
            <w:r w:rsidR="00DD7D7A">
              <w:rPr>
                <w:noProof/>
                <w:webHidden/>
              </w:rPr>
              <w:t>61</w:t>
            </w:r>
            <w:r>
              <w:rPr>
                <w:noProof/>
                <w:webHidden/>
              </w:rPr>
              <w:fldChar w:fldCharType="end"/>
            </w:r>
          </w:hyperlink>
        </w:p>
        <w:p w14:paraId="52D3A458" w14:textId="478A4AD0"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1" w:displacedByCustomXml="prev"/>
    <w:p w14:paraId="1C549FC2" w14:textId="77777777" w:rsidR="000C23F8" w:rsidRDefault="000C23F8" w:rsidP="000C23F8">
      <w:pPr>
        <w:rPr>
          <w:b/>
          <w:bCs/>
          <w:sz w:val="22"/>
          <w:szCs w:val="22"/>
        </w:rPr>
      </w:pPr>
      <w:r w:rsidRPr="008F2909">
        <w:rPr>
          <w:b/>
          <w:bCs/>
          <w:sz w:val="22"/>
          <w:szCs w:val="22"/>
        </w:rPr>
        <w:br w:type="page"/>
      </w:r>
    </w:p>
    <w:p w14:paraId="085E0890" w14:textId="77777777" w:rsidR="000C23F8" w:rsidRPr="000C23F8" w:rsidRDefault="000C23F8" w:rsidP="000C23F8">
      <w:pPr>
        <w:pStyle w:val="Nagwek2"/>
      </w:pPr>
      <w:bookmarkStart w:id="123" w:name="_Toc64016200"/>
      <w:bookmarkStart w:id="124" w:name="_Toc106095860"/>
      <w:bookmarkStart w:id="125" w:name="_Toc106096300"/>
      <w:bookmarkStart w:id="126" w:name="_Toc106096404"/>
      <w:bookmarkStart w:id="127" w:name="_Toc204667991"/>
      <w:bookmarkStart w:id="128" w:name="_Hlk67825483"/>
      <w:r w:rsidRPr="000C23F8">
        <w:lastRenderedPageBreak/>
        <w:t>§ 1. Podstawa zawarcia Umowy</w:t>
      </w:r>
      <w:bookmarkEnd w:id="123"/>
      <w:bookmarkEnd w:id="124"/>
      <w:bookmarkEnd w:id="125"/>
      <w:bookmarkEnd w:id="126"/>
      <w:bookmarkEnd w:id="127"/>
    </w:p>
    <w:p w14:paraId="02A02D2A" w14:textId="3CB8EDAD" w:rsidR="00F95520" w:rsidRPr="001F5230" w:rsidRDefault="00F95520">
      <w:pPr>
        <w:numPr>
          <w:ilvl w:val="0"/>
          <w:numId w:val="36"/>
        </w:numPr>
        <w:spacing w:line="259" w:lineRule="auto"/>
        <w:ind w:left="284" w:hanging="284"/>
        <w:jc w:val="both"/>
        <w:rPr>
          <w:sz w:val="22"/>
          <w:szCs w:val="22"/>
        </w:rPr>
      </w:pPr>
      <w:bookmarkStart w:id="129" w:name="_Hlk106017812"/>
      <w:bookmarkEnd w:id="128"/>
      <w:r w:rsidRPr="001F5230">
        <w:rPr>
          <w:sz w:val="22"/>
          <w:szCs w:val="22"/>
        </w:rPr>
        <w:t xml:space="preserve">Umowa została zawarta w wyniku przeprowadzenia postępowania o udzielenie zamówienia nieobjętego ustawą Prawo zamówień </w:t>
      </w:r>
      <w:r w:rsidR="000969BA" w:rsidRPr="001F5230">
        <w:rPr>
          <w:sz w:val="22"/>
          <w:szCs w:val="22"/>
        </w:rPr>
        <w:t>publicznych pn.</w:t>
      </w:r>
      <w:r w:rsidRPr="001F5230">
        <w:rPr>
          <w:sz w:val="22"/>
          <w:szCs w:val="22"/>
        </w:rPr>
        <w:t xml:space="preserve"> </w:t>
      </w:r>
      <w:r w:rsidRPr="001F5230">
        <w:rPr>
          <w:rFonts w:eastAsia="Calibri"/>
          <w:b/>
          <w:color w:val="000000"/>
          <w:sz w:val="22"/>
          <w:szCs w:val="22"/>
          <w:lang w:eastAsia="en-US"/>
        </w:rPr>
        <w:t>Świadczenie usług w zakresie całodobowej obsługi Punktu Pierwszej Pomocy przez pielęgniarkę/ratownika medycznego dla PGG S.A.</w:t>
      </w:r>
      <w:r w:rsidRPr="001F5230">
        <w:rPr>
          <w:rFonts w:eastAsia="Calibri"/>
          <w:b/>
          <w:color w:val="000000"/>
          <w:sz w:val="28"/>
          <w:szCs w:val="28"/>
          <w:lang w:eastAsia="en-US"/>
        </w:rPr>
        <w:t xml:space="preserve"> </w:t>
      </w:r>
      <w:r w:rsidRPr="001F5230">
        <w:rPr>
          <w:rFonts w:eastAsia="Calibri"/>
          <w:b/>
          <w:color w:val="000000"/>
          <w:sz w:val="22"/>
          <w:szCs w:val="22"/>
          <w:lang w:eastAsia="en-US"/>
        </w:rPr>
        <w:t xml:space="preserve">Oddział KWK </w:t>
      </w:r>
      <w:r w:rsidR="001F5230" w:rsidRPr="001F5230">
        <w:rPr>
          <w:rFonts w:eastAsia="Calibri"/>
          <w:b/>
          <w:color w:val="000000"/>
          <w:sz w:val="22"/>
          <w:szCs w:val="22"/>
          <w:lang w:eastAsia="en-US"/>
        </w:rPr>
        <w:t>ROW</w:t>
      </w:r>
      <w:r w:rsidR="001F5230">
        <w:rPr>
          <w:rFonts w:eastAsia="Calibri"/>
          <w:b/>
          <w:color w:val="000000"/>
          <w:sz w:val="22"/>
          <w:szCs w:val="22"/>
          <w:lang w:eastAsia="en-US"/>
        </w:rPr>
        <w:t xml:space="preserve"> </w:t>
      </w:r>
      <w:r w:rsidR="001F5230" w:rsidRPr="00EC0565">
        <w:rPr>
          <w:sz w:val="22"/>
          <w:szCs w:val="22"/>
        </w:rPr>
        <w:t>w zakresie:</w:t>
      </w:r>
      <w:r w:rsidR="001F5230">
        <w:rPr>
          <w:rFonts w:eastAsia="Calibri"/>
          <w:b/>
          <w:color w:val="000000"/>
          <w:sz w:val="22"/>
          <w:szCs w:val="22"/>
          <w:lang w:eastAsia="en-US"/>
        </w:rPr>
        <w:t xml:space="preserve"> </w:t>
      </w:r>
    </w:p>
    <w:p w14:paraId="7E4C7EC1" w14:textId="63D580F8" w:rsidR="00F95520" w:rsidRPr="00E66F78" w:rsidRDefault="00F95520">
      <w:pPr>
        <w:numPr>
          <w:ilvl w:val="1"/>
          <w:numId w:val="36"/>
        </w:numPr>
        <w:spacing w:line="259" w:lineRule="auto"/>
        <w:ind w:left="567" w:hanging="284"/>
        <w:jc w:val="both"/>
        <w:rPr>
          <w:sz w:val="22"/>
          <w:szCs w:val="22"/>
        </w:rPr>
      </w:pPr>
      <w:r w:rsidRPr="00E66F78">
        <w:rPr>
          <w:sz w:val="22"/>
          <w:szCs w:val="22"/>
        </w:rPr>
        <w:t>zadani</w:t>
      </w:r>
      <w:r>
        <w:rPr>
          <w:sz w:val="22"/>
          <w:szCs w:val="22"/>
        </w:rPr>
        <w:t>a</w:t>
      </w:r>
      <w:r w:rsidRPr="00E66F78">
        <w:rPr>
          <w:sz w:val="22"/>
          <w:szCs w:val="22"/>
        </w:rPr>
        <w:t xml:space="preserve"> nr 1: </w:t>
      </w:r>
      <w:r w:rsidR="001F5230">
        <w:rPr>
          <w:sz w:val="22"/>
          <w:szCs w:val="22"/>
        </w:rPr>
        <w:t>dla Ruchu Marcel,</w:t>
      </w:r>
    </w:p>
    <w:p w14:paraId="57A7BD8E" w14:textId="2327D897" w:rsidR="00F95520" w:rsidRPr="00512F13" w:rsidRDefault="00F95520">
      <w:pPr>
        <w:numPr>
          <w:ilvl w:val="1"/>
          <w:numId w:val="36"/>
        </w:numPr>
        <w:spacing w:line="259" w:lineRule="auto"/>
        <w:ind w:left="567" w:hanging="284"/>
        <w:jc w:val="both"/>
        <w:rPr>
          <w:sz w:val="22"/>
          <w:szCs w:val="22"/>
        </w:rPr>
      </w:pPr>
      <w:r w:rsidRPr="00E66F78">
        <w:rPr>
          <w:bCs/>
          <w:sz w:val="22"/>
          <w:szCs w:val="22"/>
        </w:rPr>
        <w:t>zadani</w:t>
      </w:r>
      <w:r>
        <w:rPr>
          <w:bCs/>
          <w:sz w:val="22"/>
          <w:szCs w:val="22"/>
        </w:rPr>
        <w:t>a</w:t>
      </w:r>
      <w:r w:rsidRPr="00E66F78">
        <w:rPr>
          <w:bCs/>
          <w:sz w:val="22"/>
          <w:szCs w:val="22"/>
        </w:rPr>
        <w:t xml:space="preserve"> nr 2: </w:t>
      </w:r>
      <w:r w:rsidR="001F5230">
        <w:rPr>
          <w:bCs/>
          <w:sz w:val="22"/>
          <w:szCs w:val="22"/>
        </w:rPr>
        <w:t>dla Ruchu Rydułtowy</w:t>
      </w:r>
    </w:p>
    <w:p w14:paraId="591FCBC6" w14:textId="4AACE55B" w:rsidR="00F95520" w:rsidRPr="00E66F78" w:rsidRDefault="001F5230" w:rsidP="001F5230">
      <w:pPr>
        <w:spacing w:line="259" w:lineRule="auto"/>
        <w:ind w:left="284"/>
        <w:jc w:val="both"/>
        <w:rPr>
          <w:sz w:val="22"/>
          <w:szCs w:val="22"/>
        </w:rPr>
      </w:pPr>
      <w:r w:rsidRPr="001F5230">
        <w:rPr>
          <w:sz w:val="22"/>
          <w:szCs w:val="22"/>
        </w:rPr>
        <w:t>(nr sprawy ………………..)</w:t>
      </w:r>
    </w:p>
    <w:p w14:paraId="33D946F1" w14:textId="77777777" w:rsidR="00F95520" w:rsidRPr="000C0BCE" w:rsidRDefault="00F95520">
      <w:pPr>
        <w:numPr>
          <w:ilvl w:val="0"/>
          <w:numId w:val="36"/>
        </w:numPr>
        <w:spacing w:line="259" w:lineRule="auto"/>
        <w:ind w:left="284" w:hanging="284"/>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3183677D" w14:textId="77777777" w:rsidR="000C23F8" w:rsidRPr="00E66F78" w:rsidRDefault="000C23F8" w:rsidP="000C23F8">
      <w:pPr>
        <w:spacing w:before="120"/>
        <w:jc w:val="both"/>
        <w:rPr>
          <w:sz w:val="22"/>
          <w:szCs w:val="22"/>
        </w:rPr>
      </w:pPr>
    </w:p>
    <w:p w14:paraId="1925FB62" w14:textId="77777777" w:rsidR="000C23F8" w:rsidRPr="00E66F78" w:rsidRDefault="000C23F8" w:rsidP="000C23F8">
      <w:pPr>
        <w:pStyle w:val="Nagwek2"/>
      </w:pPr>
      <w:bookmarkStart w:id="130" w:name="_Toc64016201"/>
      <w:bookmarkStart w:id="131" w:name="_Toc106095861"/>
      <w:bookmarkStart w:id="132" w:name="_Toc106096301"/>
      <w:bookmarkStart w:id="133" w:name="_Toc106096405"/>
      <w:bookmarkStart w:id="134" w:name="_Toc204667992"/>
      <w:r w:rsidRPr="00E66F78">
        <w:t>§</w:t>
      </w:r>
      <w:r>
        <w:t xml:space="preserve"> </w:t>
      </w:r>
      <w:r w:rsidRPr="00E66F78">
        <w:t>2. Przedmiot Umowy</w:t>
      </w:r>
      <w:bookmarkEnd w:id="130"/>
      <w:bookmarkEnd w:id="131"/>
      <w:bookmarkEnd w:id="132"/>
      <w:bookmarkEnd w:id="133"/>
      <w:bookmarkEnd w:id="134"/>
    </w:p>
    <w:p w14:paraId="61299154" w14:textId="3BB57C01" w:rsidR="000C23F8" w:rsidRPr="00F8529D" w:rsidRDefault="000C23F8">
      <w:pPr>
        <w:numPr>
          <w:ilvl w:val="0"/>
          <w:numId w:val="58"/>
        </w:numPr>
        <w:spacing w:line="259" w:lineRule="auto"/>
        <w:ind w:left="284"/>
        <w:jc w:val="both"/>
        <w:rPr>
          <w:sz w:val="22"/>
          <w:szCs w:val="22"/>
        </w:rPr>
      </w:pPr>
      <w:r w:rsidRPr="00E66F78">
        <w:rPr>
          <w:sz w:val="22"/>
          <w:szCs w:val="22"/>
        </w:rPr>
        <w:t xml:space="preserve">Przedmiotem </w:t>
      </w:r>
      <w:r w:rsidRPr="00F8529D">
        <w:rPr>
          <w:sz w:val="22"/>
          <w:szCs w:val="22"/>
        </w:rPr>
        <w:t xml:space="preserve">Umowy jest </w:t>
      </w:r>
      <w:r w:rsidR="001F5230" w:rsidRPr="001F5230">
        <w:rPr>
          <w:b/>
          <w:bCs/>
          <w:sz w:val="22"/>
          <w:szCs w:val="22"/>
        </w:rPr>
        <w:t>świadczenie usług w zakresie całodobowej obsługi Punktu Pierwszej Pomocy przez pielęgniarkę/ratownika medycznego dla Polskiej Grupy Górniczej S.A. Oddział KWK ROW z podziałem na 2 zadania</w:t>
      </w:r>
      <w:r w:rsidR="000E40FD" w:rsidRPr="00F8529D">
        <w:rPr>
          <w:sz w:val="22"/>
          <w:szCs w:val="22"/>
        </w:rPr>
        <w:t xml:space="preserve"> </w:t>
      </w:r>
      <w:bookmarkStart w:id="135"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12B91C3C" w14:textId="77777777" w:rsidR="000C23F8" w:rsidRPr="00F8529D" w:rsidRDefault="000C23F8">
      <w:pPr>
        <w:numPr>
          <w:ilvl w:val="0"/>
          <w:numId w:val="58"/>
        </w:numPr>
        <w:spacing w:line="259" w:lineRule="auto"/>
        <w:ind w:left="284" w:hanging="284"/>
        <w:jc w:val="both"/>
        <w:rPr>
          <w:sz w:val="22"/>
          <w:szCs w:val="22"/>
        </w:rPr>
      </w:pPr>
      <w:bookmarkStart w:id="136" w:name="_Hlk67825626"/>
      <w:bookmarkEnd w:id="135"/>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27CDFAB" w14:textId="77777777" w:rsidR="000C23F8" w:rsidRPr="00500E2A" w:rsidRDefault="000C23F8">
      <w:pPr>
        <w:numPr>
          <w:ilvl w:val="0"/>
          <w:numId w:val="58"/>
        </w:numPr>
        <w:spacing w:line="259" w:lineRule="auto"/>
        <w:ind w:left="284" w:hanging="284"/>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6B9D93F6" w14:textId="77777777" w:rsidR="000C23F8" w:rsidRPr="00F8529D" w:rsidRDefault="000C23F8">
      <w:pPr>
        <w:numPr>
          <w:ilvl w:val="0"/>
          <w:numId w:val="58"/>
        </w:numPr>
        <w:spacing w:line="259" w:lineRule="auto"/>
        <w:ind w:left="284" w:hanging="284"/>
        <w:jc w:val="both"/>
        <w:rPr>
          <w:sz w:val="22"/>
          <w:szCs w:val="22"/>
        </w:rPr>
      </w:pPr>
      <w:r w:rsidRPr="008953DB">
        <w:rPr>
          <w:sz w:val="22"/>
          <w:szCs w:val="22"/>
        </w:rPr>
        <w:t xml:space="preserve">Realizacja </w:t>
      </w:r>
      <w:r w:rsidRPr="00F95520">
        <w:rPr>
          <w:sz w:val="22"/>
          <w:szCs w:val="22"/>
        </w:rPr>
        <w:t xml:space="preserve">Umowy nie wymaga 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umowy</w:t>
      </w:r>
      <w:bookmarkStart w:id="137" w:name="_Hlk146741712"/>
      <w:r w:rsidRPr="00F8529D">
        <w:rPr>
          <w:sz w:val="22"/>
          <w:szCs w:val="22"/>
        </w:rPr>
        <w:t xml:space="preserve">. </w:t>
      </w:r>
      <w:bookmarkEnd w:id="137"/>
    </w:p>
    <w:p w14:paraId="17423357" w14:textId="77777777" w:rsidR="000C23F8" w:rsidRPr="008953DB" w:rsidRDefault="000C23F8">
      <w:pPr>
        <w:numPr>
          <w:ilvl w:val="0"/>
          <w:numId w:val="58"/>
        </w:numPr>
        <w:spacing w:line="259" w:lineRule="auto"/>
        <w:ind w:left="284" w:hanging="284"/>
        <w:jc w:val="both"/>
        <w:rPr>
          <w:sz w:val="22"/>
          <w:szCs w:val="22"/>
        </w:rPr>
      </w:pPr>
      <w:r w:rsidRPr="00F8529D">
        <w:rPr>
          <w:sz w:val="22"/>
          <w:szCs w:val="22"/>
        </w:rPr>
        <w:t>Warunki zawarcia Umowy Przychodowej zawiera Szczegółowy Opis Przedmiotu Zamówienia</w:t>
      </w:r>
      <w:r w:rsidRPr="008953DB">
        <w:rPr>
          <w:sz w:val="22"/>
          <w:szCs w:val="22"/>
        </w:rPr>
        <w:t>.</w:t>
      </w:r>
    </w:p>
    <w:bookmarkEnd w:id="129"/>
    <w:p w14:paraId="61B84487" w14:textId="77777777" w:rsidR="000C23F8" w:rsidRPr="001456AD" w:rsidRDefault="000C23F8" w:rsidP="000C23F8">
      <w:pPr>
        <w:spacing w:line="259" w:lineRule="auto"/>
        <w:ind w:left="360"/>
        <w:jc w:val="both"/>
        <w:rPr>
          <w:sz w:val="22"/>
          <w:szCs w:val="22"/>
        </w:rPr>
      </w:pPr>
    </w:p>
    <w:p w14:paraId="7529EA86" w14:textId="77777777" w:rsidR="000C23F8" w:rsidRPr="00E66F78" w:rsidRDefault="000C23F8" w:rsidP="000C23F8">
      <w:pPr>
        <w:pStyle w:val="Nagwek2"/>
      </w:pPr>
      <w:bookmarkStart w:id="138" w:name="_Toc64016202"/>
      <w:bookmarkStart w:id="139" w:name="_Toc106095862"/>
      <w:bookmarkStart w:id="140" w:name="_Toc106096302"/>
      <w:bookmarkStart w:id="141" w:name="_Toc106096406"/>
      <w:bookmarkStart w:id="142" w:name="_Toc204667993"/>
      <w:r w:rsidRPr="00E66F78">
        <w:t>§</w:t>
      </w:r>
      <w:r>
        <w:t xml:space="preserve"> </w:t>
      </w:r>
      <w:r w:rsidRPr="00E66F78">
        <w:t>3. Cena i sposób rozliczeń</w:t>
      </w:r>
      <w:bookmarkEnd w:id="138"/>
      <w:bookmarkEnd w:id="139"/>
      <w:bookmarkEnd w:id="140"/>
      <w:bookmarkEnd w:id="141"/>
      <w:bookmarkEnd w:id="142"/>
    </w:p>
    <w:p w14:paraId="6416FDB4" w14:textId="1001632A" w:rsidR="001F5230" w:rsidRPr="00E66F78" w:rsidRDefault="00F95520">
      <w:pPr>
        <w:pStyle w:val="Akapitzlist"/>
        <w:numPr>
          <w:ilvl w:val="0"/>
          <w:numId w:val="37"/>
        </w:numPr>
        <w:ind w:left="284" w:hanging="284"/>
        <w:jc w:val="both"/>
        <w:rPr>
          <w:sz w:val="22"/>
          <w:szCs w:val="22"/>
        </w:rPr>
      </w:pPr>
      <w:r w:rsidRPr="00EA7D0E">
        <w:rPr>
          <w:sz w:val="22"/>
          <w:szCs w:val="22"/>
        </w:rPr>
        <w:t>Wartość Umowy wynosi:  ……………… zł netto, w tym</w:t>
      </w:r>
      <w:r w:rsidR="001F5230">
        <w:rPr>
          <w:sz w:val="22"/>
          <w:szCs w:val="22"/>
        </w:rPr>
        <w:t>:</w:t>
      </w:r>
    </w:p>
    <w:p w14:paraId="62E463C6" w14:textId="2C5919D5" w:rsidR="00F95520" w:rsidRPr="001F5230" w:rsidRDefault="00F95520">
      <w:pPr>
        <w:pStyle w:val="Akapitzlist"/>
        <w:numPr>
          <w:ilvl w:val="0"/>
          <w:numId w:val="77"/>
        </w:numPr>
        <w:spacing w:line="259" w:lineRule="auto"/>
        <w:ind w:left="851" w:hanging="284"/>
        <w:jc w:val="both"/>
        <w:rPr>
          <w:sz w:val="22"/>
          <w:szCs w:val="22"/>
        </w:rPr>
      </w:pPr>
      <w:r w:rsidRPr="001F5230">
        <w:rPr>
          <w:sz w:val="22"/>
          <w:szCs w:val="22"/>
        </w:rPr>
        <w:t xml:space="preserve">dla zadania nr 1: ………………. zł netto, w tym kwota przeznaczona na zakup leków </w:t>
      </w:r>
      <w:r w:rsidRPr="001F5230">
        <w:rPr>
          <w:sz w:val="22"/>
          <w:szCs w:val="22"/>
        </w:rPr>
        <w:br/>
        <w:t>i materiałów opatrunkowych – 10 000,00 zł netto.</w:t>
      </w:r>
    </w:p>
    <w:p w14:paraId="6ED48F6C" w14:textId="6AD77C5C" w:rsidR="00F95520" w:rsidRPr="00C906BA" w:rsidRDefault="00F95520">
      <w:pPr>
        <w:pStyle w:val="Akapitzlist"/>
        <w:numPr>
          <w:ilvl w:val="0"/>
          <w:numId w:val="77"/>
        </w:numPr>
        <w:spacing w:line="259" w:lineRule="auto"/>
        <w:ind w:left="851" w:hanging="284"/>
        <w:jc w:val="both"/>
        <w:rPr>
          <w:sz w:val="22"/>
          <w:szCs w:val="22"/>
        </w:rPr>
      </w:pPr>
      <w:r w:rsidRPr="00C906BA">
        <w:rPr>
          <w:sz w:val="22"/>
          <w:szCs w:val="22"/>
        </w:rPr>
        <w:t xml:space="preserve">dla zadania nr 2: ………………. zł netto, w tym kwota przeznaczona na zakup leków </w:t>
      </w:r>
      <w:r>
        <w:rPr>
          <w:sz w:val="22"/>
          <w:szCs w:val="22"/>
        </w:rPr>
        <w:br/>
      </w:r>
      <w:r w:rsidRPr="00C906BA">
        <w:rPr>
          <w:sz w:val="22"/>
          <w:szCs w:val="22"/>
        </w:rPr>
        <w:t xml:space="preserve">i materiałów opatrunkowych – </w:t>
      </w:r>
      <w:r>
        <w:rPr>
          <w:sz w:val="22"/>
          <w:szCs w:val="22"/>
        </w:rPr>
        <w:t>10</w:t>
      </w:r>
      <w:r w:rsidRPr="00C906BA">
        <w:rPr>
          <w:sz w:val="22"/>
          <w:szCs w:val="22"/>
        </w:rPr>
        <w:t> 000,00 zł netto.</w:t>
      </w:r>
    </w:p>
    <w:p w14:paraId="6B8F2309" w14:textId="4D852561" w:rsidR="00F5692A" w:rsidRPr="00F8529D" w:rsidRDefault="00F5692A">
      <w:pPr>
        <w:pStyle w:val="Akapitzlist"/>
        <w:numPr>
          <w:ilvl w:val="0"/>
          <w:numId w:val="37"/>
        </w:numPr>
        <w:ind w:left="284" w:hanging="284"/>
        <w:jc w:val="both"/>
        <w:rPr>
          <w:sz w:val="22"/>
          <w:szCs w:val="22"/>
        </w:rPr>
      </w:pPr>
      <w:r w:rsidRPr="00F8529D">
        <w:rPr>
          <w:sz w:val="22"/>
          <w:szCs w:val="22"/>
        </w:rPr>
        <w:t xml:space="preserve">Wartość Umowy, o której mowa w ust. 1, została ustalona w </w:t>
      </w:r>
      <w:r w:rsidRPr="003F5492">
        <w:rPr>
          <w:sz w:val="22"/>
          <w:szCs w:val="22"/>
        </w:rPr>
        <w:t>oparciu o cen</w:t>
      </w:r>
      <w:r w:rsidR="001331C9" w:rsidRPr="003F5492">
        <w:rPr>
          <w:sz w:val="22"/>
          <w:szCs w:val="22"/>
        </w:rPr>
        <w:t>y</w:t>
      </w:r>
      <w:r w:rsidRPr="003F5492">
        <w:rPr>
          <w:sz w:val="22"/>
          <w:szCs w:val="22"/>
        </w:rPr>
        <w:t xml:space="preserve"> jednostkowe </w:t>
      </w:r>
      <w:r w:rsidRPr="00F8529D">
        <w:rPr>
          <w:sz w:val="22"/>
          <w:szCs w:val="22"/>
        </w:rPr>
        <w:t xml:space="preserve">netto podane w Ofercie Wykonawcy oraz </w:t>
      </w:r>
      <w:r w:rsidR="00F95520" w:rsidRPr="00F8529D">
        <w:rPr>
          <w:sz w:val="22"/>
          <w:szCs w:val="22"/>
        </w:rPr>
        <w:t>szacunkową liczbę</w:t>
      </w:r>
      <w:r w:rsidRPr="00F8529D">
        <w:rPr>
          <w:sz w:val="22"/>
          <w:szCs w:val="22"/>
        </w:rPr>
        <w:t xml:space="preserve"> jednostek podaną w Specyfikacji Warunków Zamówienia. </w:t>
      </w:r>
    </w:p>
    <w:p w14:paraId="6DDC333E" w14:textId="78F4A16F" w:rsidR="00F95520" w:rsidRPr="008C23CD" w:rsidRDefault="00F95520">
      <w:pPr>
        <w:pStyle w:val="Akapitzlist"/>
        <w:numPr>
          <w:ilvl w:val="0"/>
          <w:numId w:val="37"/>
        </w:numPr>
        <w:ind w:left="284" w:hanging="284"/>
        <w:jc w:val="both"/>
        <w:rPr>
          <w:sz w:val="22"/>
          <w:szCs w:val="22"/>
        </w:rPr>
      </w:pPr>
      <w:r w:rsidRPr="008C23CD">
        <w:rPr>
          <w:sz w:val="22"/>
          <w:szCs w:val="22"/>
        </w:rPr>
        <w:t>Ceny jednostkowe netto, w oparciu o które będą rozliczane wykonane usługi wynoszą:</w:t>
      </w:r>
    </w:p>
    <w:p w14:paraId="33A6D10D" w14:textId="11146827" w:rsidR="00F95520" w:rsidRPr="004A4BCF" w:rsidRDefault="00F95520">
      <w:pPr>
        <w:pStyle w:val="Akapitzlist"/>
        <w:numPr>
          <w:ilvl w:val="1"/>
          <w:numId w:val="37"/>
        </w:numPr>
        <w:spacing w:line="259" w:lineRule="auto"/>
        <w:ind w:left="567" w:hanging="283"/>
        <w:jc w:val="both"/>
        <w:rPr>
          <w:sz w:val="22"/>
          <w:szCs w:val="22"/>
        </w:rPr>
      </w:pPr>
      <w:r w:rsidRPr="008C23CD">
        <w:rPr>
          <w:sz w:val="22"/>
          <w:szCs w:val="22"/>
        </w:rPr>
        <w:t>Zadanie nr 1</w:t>
      </w:r>
      <w:r w:rsidRPr="004A4BCF">
        <w:rPr>
          <w:sz w:val="22"/>
          <w:szCs w:val="22"/>
        </w:rPr>
        <w:t>- ……zł/</w:t>
      </w:r>
      <w:proofErr w:type="spellStart"/>
      <w:r w:rsidR="00645138">
        <w:rPr>
          <w:sz w:val="22"/>
          <w:szCs w:val="22"/>
        </w:rPr>
        <w:t>rbh</w:t>
      </w:r>
      <w:proofErr w:type="spellEnd"/>
    </w:p>
    <w:p w14:paraId="21AEBF8F" w14:textId="08704034" w:rsidR="00F95520" w:rsidRPr="004A4BCF" w:rsidRDefault="00F95520">
      <w:pPr>
        <w:pStyle w:val="Akapitzlist"/>
        <w:numPr>
          <w:ilvl w:val="1"/>
          <w:numId w:val="37"/>
        </w:numPr>
        <w:spacing w:line="259" w:lineRule="auto"/>
        <w:ind w:left="567" w:hanging="283"/>
        <w:jc w:val="both"/>
        <w:rPr>
          <w:sz w:val="22"/>
          <w:szCs w:val="22"/>
        </w:rPr>
      </w:pPr>
      <w:r w:rsidRPr="008C23CD">
        <w:rPr>
          <w:sz w:val="22"/>
          <w:szCs w:val="22"/>
        </w:rPr>
        <w:t>Zadanie nr 2</w:t>
      </w:r>
      <w:r>
        <w:rPr>
          <w:sz w:val="22"/>
          <w:szCs w:val="22"/>
        </w:rPr>
        <w:t xml:space="preserve">- </w:t>
      </w:r>
      <w:r w:rsidRPr="004A4BCF">
        <w:rPr>
          <w:sz w:val="22"/>
          <w:szCs w:val="22"/>
        </w:rPr>
        <w:t>…..zł/</w:t>
      </w:r>
      <w:proofErr w:type="spellStart"/>
      <w:r w:rsidR="00645138">
        <w:rPr>
          <w:sz w:val="22"/>
          <w:szCs w:val="22"/>
        </w:rPr>
        <w:t>rbh</w:t>
      </w:r>
      <w:proofErr w:type="spellEnd"/>
    </w:p>
    <w:p w14:paraId="47F790A3" w14:textId="12FC712B" w:rsidR="00F5692A" w:rsidRPr="003F5492" w:rsidRDefault="001331C9">
      <w:pPr>
        <w:pStyle w:val="Akapitzlist"/>
        <w:numPr>
          <w:ilvl w:val="0"/>
          <w:numId w:val="37"/>
        </w:numPr>
        <w:ind w:left="284" w:hanging="284"/>
        <w:jc w:val="both"/>
        <w:rPr>
          <w:sz w:val="22"/>
        </w:rPr>
      </w:pPr>
      <w:r w:rsidRPr="003F5492">
        <w:rPr>
          <w:sz w:val="22"/>
        </w:rPr>
        <w:t>Do c</w:t>
      </w:r>
      <w:r w:rsidR="00F5692A" w:rsidRPr="003F5492">
        <w:rPr>
          <w:sz w:val="22"/>
        </w:rPr>
        <w:t xml:space="preserve">en </w:t>
      </w:r>
      <w:r w:rsidR="003E75E7" w:rsidRPr="003F5492">
        <w:rPr>
          <w:sz w:val="22"/>
        </w:rPr>
        <w:t xml:space="preserve">netto </w:t>
      </w:r>
      <w:r w:rsidR="00F5692A" w:rsidRPr="003F5492">
        <w:rPr>
          <w:sz w:val="22"/>
        </w:rPr>
        <w:t>zostanie doliczony podatek od towarów i usług w wysokości obowiązującej w okresie realizacji zamówienia.</w:t>
      </w:r>
    </w:p>
    <w:p w14:paraId="7F74A630" w14:textId="0325EF4D" w:rsidR="00F5692A" w:rsidRPr="003F5492" w:rsidRDefault="003E75E7">
      <w:pPr>
        <w:pStyle w:val="Akapitzlist"/>
        <w:numPr>
          <w:ilvl w:val="0"/>
          <w:numId w:val="37"/>
        </w:numPr>
        <w:ind w:left="284" w:hanging="284"/>
        <w:jc w:val="both"/>
        <w:rPr>
          <w:sz w:val="22"/>
        </w:rPr>
      </w:pPr>
      <w:r>
        <w:rPr>
          <w:sz w:val="22"/>
        </w:rPr>
        <w:t xml:space="preserve">Ceny </w:t>
      </w:r>
      <w:r w:rsidR="009A0427" w:rsidRPr="00F8529D">
        <w:rPr>
          <w:sz w:val="22"/>
        </w:rPr>
        <w:t xml:space="preserve">netto </w:t>
      </w:r>
      <w:r w:rsidR="00F5692A" w:rsidRPr="00F8529D">
        <w:rPr>
          <w:sz w:val="22"/>
        </w:rPr>
        <w:t xml:space="preserve">są stałe, a wartość Umowy nie będzie indeksowana, </w:t>
      </w:r>
      <w:r w:rsidR="00F5692A" w:rsidRPr="003F5492">
        <w:rPr>
          <w:sz w:val="22"/>
        </w:rPr>
        <w:t>chyba, że postanowienia niniejszej Umowy wprost stanowią inaczej.</w:t>
      </w:r>
    </w:p>
    <w:p w14:paraId="39186BA2" w14:textId="01572801" w:rsidR="00F5692A" w:rsidRPr="003F5492" w:rsidRDefault="003E75E7">
      <w:pPr>
        <w:pStyle w:val="Akapitzlist"/>
        <w:numPr>
          <w:ilvl w:val="0"/>
          <w:numId w:val="37"/>
        </w:numPr>
        <w:ind w:left="284" w:hanging="284"/>
        <w:jc w:val="both"/>
        <w:rPr>
          <w:sz w:val="22"/>
        </w:rPr>
      </w:pPr>
      <w:r w:rsidRPr="003F5492">
        <w:rPr>
          <w:sz w:val="22"/>
        </w:rPr>
        <w:t>Ceny  netto</w:t>
      </w:r>
      <w:r w:rsidR="00F5692A" w:rsidRPr="003F5492">
        <w:rPr>
          <w:sz w:val="22"/>
        </w:rPr>
        <w:t xml:space="preserve"> zawierają wszelkie koszty Wykonawcy związane z realizacją Umowy, w tym w szczególności podatki, opłaty, cło, </w:t>
      </w:r>
      <w:proofErr w:type="spellStart"/>
      <w:r w:rsidR="00F5692A" w:rsidRPr="003F5492">
        <w:rPr>
          <w:sz w:val="22"/>
        </w:rPr>
        <w:t>itd</w:t>
      </w:r>
      <w:proofErr w:type="spellEnd"/>
      <w:r w:rsidR="00F5692A" w:rsidRPr="003F5492">
        <w:rPr>
          <w:sz w:val="22"/>
        </w:rPr>
        <w:t xml:space="preserve"> i nie będą podlegały zmianom, chyba że postanowienia Umowy wprost stanowią inaczej. </w:t>
      </w:r>
    </w:p>
    <w:p w14:paraId="78E60AC7" w14:textId="77777777" w:rsidR="00F5692A" w:rsidRPr="003F5492" w:rsidRDefault="00F5692A">
      <w:pPr>
        <w:pStyle w:val="Akapitzlist"/>
        <w:numPr>
          <w:ilvl w:val="0"/>
          <w:numId w:val="37"/>
        </w:numPr>
        <w:ind w:left="284" w:hanging="284"/>
        <w:jc w:val="both"/>
        <w:rPr>
          <w:sz w:val="22"/>
        </w:rPr>
      </w:pPr>
      <w:bookmarkStart w:id="143" w:name="_Hlk148343732"/>
      <w:r w:rsidRPr="003F5492">
        <w:rPr>
          <w:sz w:val="22"/>
        </w:rPr>
        <w:t>W przypadku, gdy Wykonawcą jest podmiot zagraniczny, zgodnie z ustawą o podatku od towarów i usług, Zamawiający jest zobowiązany rozliczyć podatek VAT.</w:t>
      </w:r>
    </w:p>
    <w:bookmarkEnd w:id="143"/>
    <w:p w14:paraId="2C3867D5" w14:textId="77777777" w:rsidR="00F5692A" w:rsidRPr="003F5492" w:rsidRDefault="00F5692A">
      <w:pPr>
        <w:pStyle w:val="Akapitzlist"/>
        <w:numPr>
          <w:ilvl w:val="0"/>
          <w:numId w:val="37"/>
        </w:numPr>
        <w:ind w:left="284" w:hanging="284"/>
        <w:jc w:val="both"/>
        <w:rPr>
          <w:sz w:val="22"/>
        </w:rPr>
      </w:pPr>
      <w:r w:rsidRPr="003F5492">
        <w:rPr>
          <w:sz w:val="22"/>
        </w:rPr>
        <w:t>W przypadku, gdy z realizacją Umowy wiążą się obowiązki celne (w tym związane z formalnościami celnymi i zapłatą cła), obowiązki te spoczywają na Wykonawcy.</w:t>
      </w:r>
    </w:p>
    <w:p w14:paraId="0AF433D1" w14:textId="77777777" w:rsidR="00F95520" w:rsidRPr="003F5492" w:rsidRDefault="00F95520">
      <w:pPr>
        <w:pStyle w:val="Akapitzlist"/>
        <w:numPr>
          <w:ilvl w:val="0"/>
          <w:numId w:val="37"/>
        </w:numPr>
        <w:ind w:left="284" w:hanging="284"/>
        <w:jc w:val="both"/>
        <w:rPr>
          <w:sz w:val="22"/>
        </w:rPr>
      </w:pPr>
      <w:bookmarkStart w:id="144" w:name="_Hlk94035763"/>
      <w:r w:rsidRPr="003F5492">
        <w:rPr>
          <w:sz w:val="22"/>
        </w:rPr>
        <w:lastRenderedPageBreak/>
        <w:t xml:space="preserve">Wykonawcy przysługuje wynagrodzenie za faktycznie świadczone usługi, które rozliczane będą </w:t>
      </w:r>
      <w:r w:rsidRPr="003F5492">
        <w:rPr>
          <w:sz w:val="22"/>
        </w:rPr>
        <w:br/>
        <w:t xml:space="preserve">w okresach miesięcznych na podstawie faktycznej ilości godzin dyżurów pielęgniarki/ratownika medycznego i ceny jednostkowej, o której mowa w ust. 3. </w:t>
      </w:r>
    </w:p>
    <w:bookmarkEnd w:id="144"/>
    <w:p w14:paraId="55749FCF" w14:textId="77777777" w:rsidR="000C23F8" w:rsidRPr="003F5492" w:rsidRDefault="000C23F8">
      <w:pPr>
        <w:pStyle w:val="Akapitzlist"/>
        <w:numPr>
          <w:ilvl w:val="0"/>
          <w:numId w:val="37"/>
        </w:numPr>
        <w:ind w:left="284" w:hanging="284"/>
        <w:jc w:val="both"/>
        <w:rPr>
          <w:sz w:val="22"/>
        </w:rPr>
      </w:pPr>
      <w:r w:rsidRPr="003F5492">
        <w:rPr>
          <w:sz w:val="22"/>
        </w:rPr>
        <w:t>Wszelkie rozliczenia będą dokonywane w złotych polskich.</w:t>
      </w:r>
    </w:p>
    <w:p w14:paraId="76239B97" w14:textId="77777777" w:rsidR="000C23F8" w:rsidRPr="00B457B8" w:rsidRDefault="000C23F8">
      <w:pPr>
        <w:pStyle w:val="Akapitzlist"/>
        <w:numPr>
          <w:ilvl w:val="0"/>
          <w:numId w:val="37"/>
        </w:numPr>
        <w:ind w:left="284" w:hanging="284"/>
        <w:jc w:val="both"/>
        <w:rPr>
          <w:color w:val="FF0000"/>
          <w:sz w:val="22"/>
          <w:szCs w:val="22"/>
        </w:rPr>
      </w:pPr>
      <w:r w:rsidRPr="00853323">
        <w:rPr>
          <w:sz w:val="22"/>
        </w:rPr>
        <w:t xml:space="preserve">W </w:t>
      </w:r>
      <w:r w:rsidR="00F95520" w:rsidRPr="00853323">
        <w:rPr>
          <w:sz w:val="22"/>
        </w:rPr>
        <w:t>przypadku,</w:t>
      </w:r>
      <w:r w:rsidRPr="00853323">
        <w:rPr>
          <w:sz w:val="22"/>
        </w:rPr>
        <w:t xml:space="preserve">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4F14F66D" w14:textId="77777777" w:rsidR="000C23F8" w:rsidRPr="00500E2A" w:rsidRDefault="000C23F8" w:rsidP="000C23F8">
      <w:pPr>
        <w:pStyle w:val="Nagwek2"/>
      </w:pPr>
      <w:bookmarkStart w:id="145" w:name="_Toc106095863"/>
      <w:bookmarkStart w:id="146" w:name="_Toc106096303"/>
      <w:bookmarkStart w:id="147" w:name="_Toc106096407"/>
      <w:bookmarkStart w:id="148" w:name="_Toc204667994"/>
      <w:r w:rsidRPr="00500E2A">
        <w:t>§</w:t>
      </w:r>
      <w:r>
        <w:t xml:space="preserve"> </w:t>
      </w:r>
      <w:r w:rsidRPr="00500E2A">
        <w:t>4. Fakturowanie i płatności</w:t>
      </w:r>
      <w:bookmarkEnd w:id="145"/>
      <w:bookmarkEnd w:id="146"/>
      <w:bookmarkEnd w:id="147"/>
      <w:bookmarkEnd w:id="148"/>
    </w:p>
    <w:p w14:paraId="723E9620" w14:textId="00D2DDE9" w:rsidR="00F95520" w:rsidRPr="00F95520" w:rsidRDefault="00F95520">
      <w:pPr>
        <w:numPr>
          <w:ilvl w:val="0"/>
          <w:numId w:val="55"/>
        </w:numPr>
        <w:tabs>
          <w:tab w:val="clear" w:pos="425"/>
          <w:tab w:val="num" w:pos="284"/>
        </w:tabs>
        <w:ind w:left="284" w:hanging="284"/>
        <w:jc w:val="both"/>
        <w:rPr>
          <w:sz w:val="22"/>
          <w:szCs w:val="22"/>
        </w:rPr>
      </w:pPr>
      <w:bookmarkStart w:id="149" w:name="_Hlk83031827"/>
      <w:bookmarkStart w:id="150" w:name="_Hlk146741821"/>
      <w:r w:rsidRPr="00A27F69">
        <w:rPr>
          <w:sz w:val="22"/>
          <w:szCs w:val="22"/>
        </w:rPr>
        <w:t xml:space="preserve">Rozliczenie przedmiotu umowy nastąpi na podstawie wystawionej faktury zgodnie </w:t>
      </w:r>
      <w:r>
        <w:rPr>
          <w:sz w:val="22"/>
          <w:szCs w:val="22"/>
        </w:rPr>
        <w:br/>
      </w:r>
      <w:r w:rsidRPr="00A27F69">
        <w:rPr>
          <w:sz w:val="22"/>
          <w:szCs w:val="22"/>
        </w:rPr>
        <w:t>z obowiązującymi przepisami prawa.  Do faktury Wykonawca zobowiązany jest dołączyć Protokół odbioru</w:t>
      </w:r>
      <w:r>
        <w:rPr>
          <w:sz w:val="22"/>
          <w:szCs w:val="22"/>
        </w:rPr>
        <w:t xml:space="preserve"> </w:t>
      </w:r>
      <w:r w:rsidRPr="00C07783">
        <w:rPr>
          <w:sz w:val="22"/>
          <w:szCs w:val="22"/>
        </w:rPr>
        <w:t>(</w:t>
      </w:r>
      <w:r w:rsidRPr="00C07783">
        <w:rPr>
          <w:i/>
          <w:iCs/>
          <w:sz w:val="22"/>
          <w:szCs w:val="22"/>
        </w:rPr>
        <w:t xml:space="preserve">wzór stanowi </w:t>
      </w:r>
      <w:r w:rsidRPr="000969BA">
        <w:rPr>
          <w:b/>
          <w:bCs/>
          <w:i/>
          <w:iCs/>
          <w:sz w:val="22"/>
          <w:szCs w:val="22"/>
        </w:rPr>
        <w:t xml:space="preserve">Załącznik nr 1.1. do </w:t>
      </w:r>
      <w:r w:rsidR="00645138">
        <w:rPr>
          <w:b/>
          <w:bCs/>
          <w:i/>
          <w:iCs/>
          <w:sz w:val="22"/>
          <w:szCs w:val="22"/>
        </w:rPr>
        <w:t>U</w:t>
      </w:r>
      <w:r w:rsidRPr="000969BA">
        <w:rPr>
          <w:b/>
          <w:bCs/>
          <w:i/>
          <w:iCs/>
          <w:sz w:val="22"/>
          <w:szCs w:val="22"/>
        </w:rPr>
        <w:t>mowy</w:t>
      </w:r>
      <w:r w:rsidRPr="00F95520">
        <w:rPr>
          <w:sz w:val="22"/>
          <w:szCs w:val="22"/>
        </w:rPr>
        <w:t xml:space="preserve">). </w:t>
      </w:r>
    </w:p>
    <w:p w14:paraId="6612445B" w14:textId="77777777" w:rsidR="000C23F8" w:rsidRPr="003E00A5" w:rsidRDefault="000C23F8">
      <w:pPr>
        <w:numPr>
          <w:ilvl w:val="0"/>
          <w:numId w:val="55"/>
        </w:numPr>
        <w:tabs>
          <w:tab w:val="clear" w:pos="425"/>
          <w:tab w:val="num" w:pos="284"/>
        </w:tabs>
        <w:ind w:left="284" w:hanging="284"/>
        <w:jc w:val="both"/>
        <w:rPr>
          <w:sz w:val="22"/>
          <w:szCs w:val="22"/>
        </w:rPr>
      </w:pPr>
      <w:r w:rsidRPr="00F95520">
        <w:rPr>
          <w:sz w:val="22"/>
          <w:szCs w:val="22"/>
        </w:rPr>
        <w:t xml:space="preserve">Gdy Wykonawcą umowy jest konsorcjum, w Protokole odbioru wskazuje się członka konsorcjum który wystawi fakturę za objęty </w:t>
      </w:r>
      <w:r w:rsidR="000E40FD" w:rsidRPr="00F95520">
        <w:rPr>
          <w:sz w:val="22"/>
          <w:szCs w:val="22"/>
        </w:rPr>
        <w:t>P</w:t>
      </w:r>
      <w:r w:rsidRPr="00F95520">
        <w:rPr>
          <w:sz w:val="22"/>
          <w:szCs w:val="22"/>
        </w:rPr>
        <w:t xml:space="preserve">rotokołem </w:t>
      </w:r>
      <w:r w:rsidR="000E40FD" w:rsidRPr="00F95520">
        <w:rPr>
          <w:sz w:val="22"/>
          <w:szCs w:val="22"/>
        </w:rPr>
        <w:t xml:space="preserve">odbioru </w:t>
      </w:r>
      <w:r w:rsidRPr="00F95520">
        <w:rPr>
          <w:sz w:val="22"/>
          <w:szCs w:val="22"/>
        </w:rPr>
        <w:t xml:space="preserve">przedmiot </w:t>
      </w:r>
      <w:r w:rsidR="006C04A7" w:rsidRPr="00F95520">
        <w:rPr>
          <w:sz w:val="22"/>
          <w:szCs w:val="22"/>
        </w:rPr>
        <w:t>U</w:t>
      </w:r>
      <w:r w:rsidRPr="00F95520">
        <w:rPr>
          <w:sz w:val="22"/>
          <w:szCs w:val="22"/>
        </w:rPr>
        <w:t xml:space="preserve">mowy. W przypadku gdy faktury za objęty </w:t>
      </w:r>
      <w:r w:rsidR="000E40FD" w:rsidRPr="00F95520">
        <w:rPr>
          <w:sz w:val="22"/>
          <w:szCs w:val="22"/>
        </w:rPr>
        <w:t>P</w:t>
      </w:r>
      <w:r w:rsidRPr="00F95520">
        <w:rPr>
          <w:sz w:val="22"/>
          <w:szCs w:val="22"/>
        </w:rPr>
        <w:t xml:space="preserve">rotokołem </w:t>
      </w:r>
      <w:r w:rsidR="000E40FD" w:rsidRPr="00F95520">
        <w:rPr>
          <w:sz w:val="22"/>
          <w:szCs w:val="22"/>
        </w:rPr>
        <w:t xml:space="preserve">odbioru </w:t>
      </w:r>
      <w:r w:rsidRPr="00F95520">
        <w:rPr>
          <w:sz w:val="22"/>
          <w:szCs w:val="22"/>
        </w:rPr>
        <w:t xml:space="preserve">przedmiot </w:t>
      </w:r>
      <w:r w:rsidR="006C04A7" w:rsidRPr="00F95520">
        <w:rPr>
          <w:sz w:val="22"/>
          <w:szCs w:val="22"/>
        </w:rPr>
        <w:t>U</w:t>
      </w:r>
      <w:r w:rsidRPr="00F95520">
        <w:rPr>
          <w:sz w:val="22"/>
          <w:szCs w:val="22"/>
        </w:rPr>
        <w:t xml:space="preserve">mowy wystawi dwóch lub więcej członków konsorcjum w </w:t>
      </w:r>
      <w:r w:rsidR="000E40FD" w:rsidRPr="00F95520">
        <w:rPr>
          <w:sz w:val="22"/>
          <w:szCs w:val="22"/>
        </w:rPr>
        <w:t>P</w:t>
      </w:r>
      <w:r w:rsidRPr="00F95520">
        <w:rPr>
          <w:sz w:val="22"/>
          <w:szCs w:val="22"/>
        </w:rPr>
        <w:t xml:space="preserve">rotokole odbioru wskazuje się wartość netto każdej z faktur. Zapłata faktur zgodnie ze wskazaniem zawartym w </w:t>
      </w:r>
      <w:r w:rsidR="000E40FD" w:rsidRPr="00F95520">
        <w:rPr>
          <w:sz w:val="22"/>
          <w:szCs w:val="22"/>
        </w:rPr>
        <w:t>P</w:t>
      </w:r>
      <w:r w:rsidRPr="00F95520">
        <w:rPr>
          <w:sz w:val="22"/>
          <w:szCs w:val="22"/>
        </w:rPr>
        <w:t xml:space="preserve">rotokole odbioru jest równoznaczna ze spełnieniem świadczenia za objęty </w:t>
      </w:r>
      <w:r w:rsidR="000E40FD" w:rsidRPr="00F95520">
        <w:rPr>
          <w:sz w:val="22"/>
          <w:szCs w:val="22"/>
        </w:rPr>
        <w:t>P</w:t>
      </w:r>
      <w:r w:rsidRPr="00F95520">
        <w:rPr>
          <w:sz w:val="22"/>
          <w:szCs w:val="22"/>
        </w:rPr>
        <w:t xml:space="preserve">rotokołem </w:t>
      </w:r>
      <w:r w:rsidR="000E40FD" w:rsidRPr="00F95520">
        <w:rPr>
          <w:sz w:val="22"/>
          <w:szCs w:val="22"/>
        </w:rPr>
        <w:t xml:space="preserve">odbioru </w:t>
      </w:r>
      <w:r w:rsidRPr="00F95520">
        <w:rPr>
          <w:sz w:val="22"/>
          <w:szCs w:val="22"/>
        </w:rPr>
        <w:t xml:space="preserve">przedmiot </w:t>
      </w:r>
      <w:r w:rsidR="006C04A7" w:rsidRPr="00F95520">
        <w:rPr>
          <w:sz w:val="22"/>
          <w:szCs w:val="22"/>
        </w:rPr>
        <w:t>U</w:t>
      </w:r>
      <w:r w:rsidRPr="00F95520">
        <w:rPr>
          <w:sz w:val="22"/>
          <w:szCs w:val="22"/>
        </w:rPr>
        <w:t xml:space="preserve">mowy wobec wszystkich wykonawców </w:t>
      </w:r>
      <w:r w:rsidR="006C04A7" w:rsidRPr="00F95520">
        <w:rPr>
          <w:sz w:val="22"/>
          <w:szCs w:val="22"/>
        </w:rPr>
        <w:t>U</w:t>
      </w:r>
      <w:r w:rsidRPr="00F95520">
        <w:rPr>
          <w:sz w:val="22"/>
          <w:szCs w:val="22"/>
        </w:rPr>
        <w:t xml:space="preserve">mowy. </w:t>
      </w:r>
    </w:p>
    <w:p w14:paraId="65D54547" w14:textId="77777777" w:rsidR="000C23F8" w:rsidRPr="003E00A5" w:rsidRDefault="000C23F8">
      <w:pPr>
        <w:numPr>
          <w:ilvl w:val="0"/>
          <w:numId w:val="55"/>
        </w:numPr>
        <w:tabs>
          <w:tab w:val="clear" w:pos="425"/>
          <w:tab w:val="num" w:pos="284"/>
        </w:tabs>
        <w:ind w:left="284" w:hanging="284"/>
        <w:jc w:val="both"/>
        <w:rPr>
          <w:sz w:val="22"/>
          <w:szCs w:val="22"/>
        </w:rPr>
      </w:pPr>
      <w:r w:rsidRPr="00F95520">
        <w:rPr>
          <w:sz w:val="22"/>
          <w:szCs w:val="22"/>
        </w:rPr>
        <w:t xml:space="preserve">Protokół odbioru podpisują upoważnieni przedstawiciele Stron wskazani w Umowie. </w:t>
      </w:r>
    </w:p>
    <w:bookmarkEnd w:id="149"/>
    <w:p w14:paraId="41CF960D" w14:textId="77777777" w:rsidR="000C23F8" w:rsidRPr="00F95520" w:rsidRDefault="000C23F8">
      <w:pPr>
        <w:numPr>
          <w:ilvl w:val="0"/>
          <w:numId w:val="55"/>
        </w:numPr>
        <w:tabs>
          <w:tab w:val="clear" w:pos="425"/>
          <w:tab w:val="num" w:pos="284"/>
        </w:tabs>
        <w:ind w:left="284" w:hanging="284"/>
        <w:jc w:val="both"/>
        <w:rPr>
          <w:sz w:val="22"/>
          <w:szCs w:val="22"/>
        </w:rPr>
      </w:pPr>
      <w:r w:rsidRPr="00F95520">
        <w:rPr>
          <w:sz w:val="22"/>
          <w:szCs w:val="22"/>
        </w:rPr>
        <w:t>Faktury należy wystawiać zgodnie z obowiązującymi przepisami.</w:t>
      </w:r>
    </w:p>
    <w:p w14:paraId="53BC41B8" w14:textId="77777777" w:rsidR="000E40FD" w:rsidRPr="003E00A5" w:rsidRDefault="000E40FD">
      <w:pPr>
        <w:numPr>
          <w:ilvl w:val="0"/>
          <w:numId w:val="55"/>
        </w:numPr>
        <w:tabs>
          <w:tab w:val="clear" w:pos="425"/>
          <w:tab w:val="num" w:pos="284"/>
        </w:tabs>
        <w:ind w:left="284" w:hanging="284"/>
        <w:jc w:val="both"/>
        <w:rPr>
          <w:sz w:val="22"/>
          <w:szCs w:val="22"/>
        </w:rPr>
      </w:pPr>
      <w:r w:rsidRPr="00F95520">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w:t>
      </w:r>
      <w:r w:rsidRPr="00F8529D">
        <w:rPr>
          <w:sz w:val="22"/>
          <w:szCs w:val="22"/>
        </w:rPr>
        <w:t>z dnia 8 marca 2013 r. o przeciwdziałaniu nadmiernym opóźnieniom w transakcjach handlowych.</w:t>
      </w:r>
    </w:p>
    <w:bookmarkEnd w:id="150"/>
    <w:p w14:paraId="7832173E" w14:textId="77777777" w:rsidR="000C23F8" w:rsidRPr="00F8529D" w:rsidRDefault="000C23F8">
      <w:pPr>
        <w:numPr>
          <w:ilvl w:val="0"/>
          <w:numId w:val="55"/>
        </w:numPr>
        <w:tabs>
          <w:tab w:val="clear" w:pos="425"/>
          <w:tab w:val="num" w:pos="284"/>
        </w:tabs>
        <w:ind w:left="284" w:hanging="284"/>
        <w:jc w:val="both"/>
        <w:rPr>
          <w:sz w:val="22"/>
          <w:szCs w:val="22"/>
        </w:rPr>
      </w:pPr>
      <w:r w:rsidRPr="00F8529D">
        <w:rPr>
          <w:sz w:val="22"/>
          <w:szCs w:val="22"/>
        </w:rPr>
        <w:t>Fakturę należy wystawić na adres:</w:t>
      </w:r>
    </w:p>
    <w:p w14:paraId="34B298D7" w14:textId="77777777"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Pr="00853323">
        <w:rPr>
          <w:b/>
          <w:sz w:val="22"/>
          <w:szCs w:val="22"/>
        </w:rPr>
        <w:t>Oddział ………….</w:t>
      </w:r>
    </w:p>
    <w:p w14:paraId="429E3890" w14:textId="77777777" w:rsidR="000C23F8" w:rsidRPr="00F746F7" w:rsidRDefault="000C23F8" w:rsidP="000C23F8">
      <w:pPr>
        <w:ind w:left="360"/>
        <w:jc w:val="center"/>
        <w:rPr>
          <w:bCs/>
          <w:sz w:val="22"/>
          <w:szCs w:val="22"/>
        </w:rPr>
      </w:pPr>
      <w:r w:rsidRPr="00F746F7">
        <w:rPr>
          <w:bCs/>
          <w:sz w:val="22"/>
          <w:szCs w:val="22"/>
        </w:rPr>
        <w:t>oraz przekazać na adres:</w:t>
      </w:r>
    </w:p>
    <w:p w14:paraId="4AECB897"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76724F3F" w14:textId="77777777" w:rsidR="000C23F8" w:rsidRPr="00F95520" w:rsidRDefault="000C23F8">
      <w:pPr>
        <w:numPr>
          <w:ilvl w:val="0"/>
          <w:numId w:val="55"/>
        </w:numPr>
        <w:tabs>
          <w:tab w:val="clear" w:pos="425"/>
          <w:tab w:val="num" w:pos="284"/>
        </w:tabs>
        <w:ind w:left="284" w:hanging="284"/>
        <w:jc w:val="both"/>
        <w:rPr>
          <w:sz w:val="22"/>
          <w:szCs w:val="22"/>
        </w:rPr>
      </w:pPr>
      <w:r w:rsidRPr="00DB1BDC">
        <w:rPr>
          <w:sz w:val="22"/>
          <w:szCs w:val="22"/>
        </w:rPr>
        <w:t xml:space="preserve">W przypadku gdy zostało podpisane Porozumienie o przesyłaniu faktur drogą elektroniczną, fakturę </w:t>
      </w:r>
      <w:r w:rsidRPr="00F95520">
        <w:rPr>
          <w:sz w:val="22"/>
          <w:szCs w:val="22"/>
        </w:rPr>
        <w:t xml:space="preserve">oraz Protokół odbioru należy wysyłać na adres wskazany w porozumieniu. </w:t>
      </w:r>
    </w:p>
    <w:p w14:paraId="1A570E4A" w14:textId="77777777" w:rsidR="000C23F8" w:rsidRPr="00F746F7" w:rsidRDefault="000C23F8">
      <w:pPr>
        <w:numPr>
          <w:ilvl w:val="0"/>
          <w:numId w:val="55"/>
        </w:numPr>
        <w:tabs>
          <w:tab w:val="clear" w:pos="425"/>
          <w:tab w:val="num" w:pos="284"/>
        </w:tabs>
        <w:ind w:left="284" w:hanging="284"/>
        <w:jc w:val="both"/>
        <w:rPr>
          <w:sz w:val="22"/>
          <w:szCs w:val="22"/>
        </w:rPr>
      </w:pPr>
      <w:r w:rsidRPr="00F95520">
        <w:rPr>
          <w:sz w:val="22"/>
          <w:szCs w:val="22"/>
        </w:rPr>
        <w:t xml:space="preserve">Faktury muszą zostać sporządzone w języku </w:t>
      </w:r>
      <w:r w:rsidRPr="00F746F7">
        <w:rPr>
          <w:sz w:val="22"/>
          <w:szCs w:val="22"/>
        </w:rPr>
        <w:t xml:space="preserve">polskim i zawierać numer, pod którym Umowa została wpisana do elektronicznego rejestru umów </w:t>
      </w:r>
      <w:r>
        <w:rPr>
          <w:sz w:val="22"/>
          <w:szCs w:val="22"/>
        </w:rPr>
        <w:t>Zamawiającego</w:t>
      </w:r>
      <w:r w:rsidRPr="00F746F7">
        <w:rPr>
          <w:sz w:val="22"/>
          <w:szCs w:val="22"/>
        </w:rPr>
        <w:t>.</w:t>
      </w:r>
    </w:p>
    <w:p w14:paraId="18CBDDAA" w14:textId="77777777" w:rsidR="000C23F8" w:rsidRPr="00AE1A7A" w:rsidRDefault="000C23F8">
      <w:pPr>
        <w:numPr>
          <w:ilvl w:val="0"/>
          <w:numId w:val="55"/>
        </w:numPr>
        <w:tabs>
          <w:tab w:val="clear" w:pos="425"/>
          <w:tab w:val="num" w:pos="284"/>
        </w:tabs>
        <w:ind w:left="284" w:hanging="284"/>
        <w:jc w:val="both"/>
        <w:rPr>
          <w:sz w:val="22"/>
          <w:szCs w:val="22"/>
        </w:rPr>
      </w:pPr>
      <w:r w:rsidRPr="00AE1A7A">
        <w:rPr>
          <w:sz w:val="22"/>
          <w:szCs w:val="22"/>
        </w:rPr>
        <w:t>Faktury będą wystawiane w walucie polskiej. Wszelkie płatności dokonywane będą w walucie polskiej.</w:t>
      </w:r>
    </w:p>
    <w:p w14:paraId="60037FBF" w14:textId="77777777" w:rsidR="000C23F8" w:rsidRPr="00853323" w:rsidRDefault="000C23F8">
      <w:pPr>
        <w:numPr>
          <w:ilvl w:val="0"/>
          <w:numId w:val="55"/>
        </w:numPr>
        <w:tabs>
          <w:tab w:val="clear" w:pos="425"/>
          <w:tab w:val="num" w:pos="284"/>
        </w:tabs>
        <w:ind w:left="284" w:hanging="284"/>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0148BD0C" w14:textId="77777777" w:rsidR="000C23F8" w:rsidRPr="00853323" w:rsidRDefault="000C23F8">
      <w:pPr>
        <w:numPr>
          <w:ilvl w:val="0"/>
          <w:numId w:val="55"/>
        </w:numPr>
        <w:tabs>
          <w:tab w:val="clear" w:pos="425"/>
          <w:tab w:val="num" w:pos="284"/>
        </w:tabs>
        <w:ind w:left="284" w:hanging="284"/>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Pr>
          <w:sz w:val="22"/>
          <w:szCs w:val="22"/>
        </w:rPr>
        <w:br/>
      </w:r>
      <w:r w:rsidRPr="00853323">
        <w:rPr>
          <w:sz w:val="22"/>
          <w:szCs w:val="22"/>
        </w:rPr>
        <w:t xml:space="preserve">w transakcjach </w:t>
      </w:r>
      <w:r w:rsidRPr="00FF00B2">
        <w:rPr>
          <w:sz w:val="22"/>
          <w:szCs w:val="22"/>
        </w:rPr>
        <w:t>handlowych (</w:t>
      </w:r>
      <w:r w:rsidR="00871506" w:rsidRPr="00FF00B2">
        <w:rPr>
          <w:sz w:val="22"/>
        </w:rPr>
        <w:t xml:space="preserve">Dz.U. z 2023r. poz. 711, poz.852, z </w:t>
      </w:r>
      <w:proofErr w:type="spellStart"/>
      <w:r w:rsidR="00871506" w:rsidRPr="00FF00B2">
        <w:rPr>
          <w:sz w:val="22"/>
        </w:rPr>
        <w:t>późn</w:t>
      </w:r>
      <w:proofErr w:type="spellEnd"/>
      <w:r w:rsidR="00871506" w:rsidRPr="00FF00B2">
        <w:rPr>
          <w:sz w:val="22"/>
        </w:rPr>
        <w:t>. zm.).</w:t>
      </w:r>
    </w:p>
    <w:p w14:paraId="5E893619" w14:textId="1984A4C9" w:rsidR="000C23F8" w:rsidRPr="007B4FE1" w:rsidRDefault="000C23F8">
      <w:pPr>
        <w:numPr>
          <w:ilvl w:val="0"/>
          <w:numId w:val="55"/>
        </w:numPr>
        <w:tabs>
          <w:tab w:val="clear" w:pos="425"/>
          <w:tab w:val="num" w:pos="284"/>
        </w:tabs>
        <w:ind w:left="284" w:hanging="284"/>
        <w:jc w:val="both"/>
        <w:rPr>
          <w:sz w:val="22"/>
          <w:szCs w:val="22"/>
        </w:rPr>
      </w:pPr>
      <w:r w:rsidRPr="00942413">
        <w:rPr>
          <w:sz w:val="22"/>
          <w:szCs w:val="22"/>
        </w:rPr>
        <w:t xml:space="preserve">Wykonawca składa oświadczenie o posiadaniu statusu mikroprzedsiębiorcy, małego przedsiębiorcy, średniego przedsiębiorcy, dużego przedsiębiorcy, które stanowiło będzie </w:t>
      </w:r>
      <w:r w:rsidRPr="00942413">
        <w:rPr>
          <w:b/>
          <w:bCs/>
          <w:sz w:val="22"/>
          <w:szCs w:val="22"/>
        </w:rPr>
        <w:t xml:space="preserve">Załącznik nr </w:t>
      </w:r>
      <w:r w:rsidR="000969BA">
        <w:rPr>
          <w:b/>
          <w:bCs/>
          <w:sz w:val="22"/>
          <w:szCs w:val="22"/>
        </w:rPr>
        <w:t>3</w:t>
      </w:r>
      <w:r w:rsidRPr="00942413">
        <w:rPr>
          <w:b/>
          <w:bCs/>
          <w:sz w:val="22"/>
          <w:szCs w:val="22"/>
        </w:rPr>
        <w:t xml:space="preserve"> do Umowy</w:t>
      </w:r>
      <w:r w:rsidRPr="00942413">
        <w:rPr>
          <w:sz w:val="22"/>
          <w:szCs w:val="22"/>
        </w:rPr>
        <w:t xml:space="preserve">. </w:t>
      </w:r>
    </w:p>
    <w:p w14:paraId="50ED3486" w14:textId="77777777" w:rsidR="000C23F8" w:rsidRDefault="000C23F8">
      <w:pPr>
        <w:numPr>
          <w:ilvl w:val="0"/>
          <w:numId w:val="55"/>
        </w:numPr>
        <w:tabs>
          <w:tab w:val="clear" w:pos="425"/>
          <w:tab w:val="num" w:pos="284"/>
        </w:tabs>
        <w:ind w:left="284" w:hanging="284"/>
        <w:jc w:val="both"/>
        <w:rPr>
          <w:sz w:val="22"/>
          <w:szCs w:val="22"/>
        </w:rPr>
      </w:pPr>
      <w:r w:rsidRPr="00942413">
        <w:rPr>
          <w:sz w:val="22"/>
          <w:szCs w:val="22"/>
        </w:rPr>
        <w:lastRenderedPageBreak/>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3704DD02" w14:textId="77777777" w:rsidR="000C23F8" w:rsidRPr="00F8529D" w:rsidRDefault="000C23F8">
      <w:pPr>
        <w:numPr>
          <w:ilvl w:val="0"/>
          <w:numId w:val="55"/>
        </w:numPr>
        <w:tabs>
          <w:tab w:val="clear" w:pos="425"/>
          <w:tab w:val="num" w:pos="284"/>
        </w:tabs>
        <w:ind w:left="284" w:hanging="284"/>
        <w:jc w:val="both"/>
        <w:rPr>
          <w:sz w:val="22"/>
          <w:szCs w:val="22"/>
        </w:rPr>
      </w:pPr>
      <w:r w:rsidRPr="00F8529D">
        <w:rPr>
          <w:sz w:val="22"/>
          <w:szCs w:val="22"/>
        </w:rPr>
        <w:t>Jako termin zapłaty przyjmuje się datę obciążenia rachunku bankowego Zamawiającego.</w:t>
      </w:r>
    </w:p>
    <w:p w14:paraId="509F77E2" w14:textId="77777777" w:rsidR="000C23F8" w:rsidRPr="00F8529D" w:rsidRDefault="000C23F8">
      <w:pPr>
        <w:numPr>
          <w:ilvl w:val="0"/>
          <w:numId w:val="55"/>
        </w:numPr>
        <w:tabs>
          <w:tab w:val="clear" w:pos="425"/>
          <w:tab w:val="num" w:pos="284"/>
        </w:tabs>
        <w:ind w:left="284" w:hanging="284"/>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10C6F0FF" w14:textId="77777777" w:rsidR="000C23F8" w:rsidRPr="00F8529D" w:rsidRDefault="000C23F8">
      <w:pPr>
        <w:numPr>
          <w:ilvl w:val="0"/>
          <w:numId w:val="55"/>
        </w:numPr>
        <w:tabs>
          <w:tab w:val="clear" w:pos="425"/>
          <w:tab w:val="num" w:pos="284"/>
        </w:tabs>
        <w:ind w:left="284" w:hanging="284"/>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3B181C96" w14:textId="77777777" w:rsidR="000C23F8" w:rsidRPr="00F746F7" w:rsidRDefault="000C23F8">
      <w:pPr>
        <w:numPr>
          <w:ilvl w:val="0"/>
          <w:numId w:val="55"/>
        </w:numPr>
        <w:tabs>
          <w:tab w:val="clear" w:pos="425"/>
          <w:tab w:val="num" w:pos="284"/>
        </w:tabs>
        <w:ind w:left="284" w:hanging="284"/>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270D77F1" w14:textId="77777777" w:rsidR="000C23F8" w:rsidRPr="00F746F7" w:rsidRDefault="000C23F8">
      <w:pPr>
        <w:numPr>
          <w:ilvl w:val="0"/>
          <w:numId w:val="55"/>
        </w:numPr>
        <w:tabs>
          <w:tab w:val="clear" w:pos="425"/>
          <w:tab w:val="num" w:pos="284"/>
        </w:tabs>
        <w:ind w:left="284" w:hanging="284"/>
        <w:jc w:val="both"/>
        <w:rPr>
          <w:sz w:val="22"/>
          <w:szCs w:val="22"/>
        </w:rPr>
      </w:pPr>
      <w:r w:rsidRPr="00F746F7">
        <w:rPr>
          <w:sz w:val="22"/>
          <w:szCs w:val="22"/>
        </w:rPr>
        <w:t xml:space="preserve">Jeżeli do </w:t>
      </w:r>
      <w:r w:rsidR="00214EE7">
        <w:rPr>
          <w:sz w:val="22"/>
          <w:szCs w:val="22"/>
        </w:rPr>
        <w:t>przedmiotu zamówienia</w:t>
      </w:r>
      <w:r w:rsidRPr="003E00A5">
        <w:rPr>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4ABF1D09" w14:textId="77777777" w:rsidR="000C23F8" w:rsidRPr="003E00A5" w:rsidRDefault="000C23F8">
      <w:pPr>
        <w:numPr>
          <w:ilvl w:val="0"/>
          <w:numId w:val="55"/>
        </w:numPr>
        <w:tabs>
          <w:tab w:val="clear" w:pos="425"/>
          <w:tab w:val="num" w:pos="284"/>
        </w:tabs>
        <w:ind w:left="284" w:hanging="284"/>
        <w:jc w:val="both"/>
        <w:rPr>
          <w:sz w:val="22"/>
          <w:szCs w:val="22"/>
        </w:rPr>
      </w:pPr>
      <w:r w:rsidRPr="003E00A5">
        <w:rPr>
          <w:sz w:val="22"/>
          <w:szCs w:val="22"/>
        </w:rPr>
        <w:t xml:space="preserve">Zgodnie z przepisami polskiego prawa podatkowego: ustawa z dnia 26 lipca 1991 r. o podatku dochodowym od osób fizycznych (dalej: </w:t>
      </w:r>
      <w:proofErr w:type="spellStart"/>
      <w:r w:rsidRPr="003E00A5">
        <w:rPr>
          <w:sz w:val="22"/>
          <w:szCs w:val="22"/>
        </w:rPr>
        <w:t>updof</w:t>
      </w:r>
      <w:proofErr w:type="spellEnd"/>
      <w:r w:rsidRPr="003E00A5">
        <w:rPr>
          <w:sz w:val="22"/>
          <w:szCs w:val="22"/>
        </w:rPr>
        <w:t xml:space="preserve">) oraz ustawa z dnia 15 lutego 1992 r. o podatku dochodowym od osób prawnych (dalej: </w:t>
      </w:r>
      <w:proofErr w:type="spellStart"/>
      <w:r w:rsidRPr="003E00A5">
        <w:rPr>
          <w:sz w:val="22"/>
          <w:szCs w:val="22"/>
        </w:rPr>
        <w:t>updop</w:t>
      </w:r>
      <w:proofErr w:type="spellEnd"/>
      <w:r w:rsidRPr="003E00A5">
        <w:rPr>
          <w:sz w:val="22"/>
          <w:szCs w:val="22"/>
        </w:rPr>
        <w:t xml:space="preserve">), w stosunku do dochodów uzyskiwanych przez firmę zagraniczną na terytorium Polski, w momencie wypłaty należności wynikających z </w:t>
      </w:r>
      <w:r w:rsidR="002935D5" w:rsidRPr="003E00A5">
        <w:rPr>
          <w:sz w:val="22"/>
          <w:szCs w:val="22"/>
        </w:rPr>
        <w:t>U</w:t>
      </w:r>
      <w:r w:rsidRPr="003E00A5">
        <w:rPr>
          <w:sz w:val="22"/>
          <w:szCs w:val="22"/>
        </w:rPr>
        <w:t xml:space="preserve">mowy, na podstawie art. 26 ust. 1 </w:t>
      </w:r>
      <w:proofErr w:type="spellStart"/>
      <w:r w:rsidR="00CF534E" w:rsidRPr="003E00A5">
        <w:rPr>
          <w:sz w:val="22"/>
          <w:szCs w:val="22"/>
        </w:rPr>
        <w:t>u</w:t>
      </w:r>
      <w:r w:rsidRPr="003E00A5">
        <w:rPr>
          <w:sz w:val="22"/>
          <w:szCs w:val="22"/>
        </w:rPr>
        <w:t>pdop</w:t>
      </w:r>
      <w:proofErr w:type="spellEnd"/>
      <w:r w:rsidRPr="003E00A5">
        <w:rPr>
          <w:sz w:val="22"/>
          <w:szCs w:val="22"/>
        </w:rPr>
        <w:t xml:space="preserve"> oraz 41 ust. 4 </w:t>
      </w:r>
      <w:proofErr w:type="spellStart"/>
      <w:r w:rsidR="00CF534E" w:rsidRPr="003E00A5">
        <w:rPr>
          <w:sz w:val="22"/>
          <w:szCs w:val="22"/>
        </w:rPr>
        <w:t>u</w:t>
      </w:r>
      <w:r w:rsidRPr="003E00A5">
        <w:rPr>
          <w:sz w:val="22"/>
          <w:szCs w:val="22"/>
        </w:rPr>
        <w:t>pdof</w:t>
      </w:r>
      <w:proofErr w:type="spellEnd"/>
      <w:r w:rsidRPr="003E00A5">
        <w:rPr>
          <w:sz w:val="22"/>
          <w:szCs w:val="22"/>
        </w:rPr>
        <w:t xml:space="preserve">, na Zamawiającym ciąży obowiązek poboru zryczałtowanego podatku dochodowego od tych wypłat, zwanego podatkiem u źródła. Wypłata należności wynikających z </w:t>
      </w:r>
      <w:r w:rsidR="002935D5" w:rsidRPr="003E00A5">
        <w:rPr>
          <w:sz w:val="22"/>
          <w:szCs w:val="22"/>
        </w:rPr>
        <w:t>U</w:t>
      </w:r>
      <w:r w:rsidRPr="003E00A5">
        <w:rPr>
          <w:sz w:val="22"/>
          <w:szCs w:val="22"/>
        </w:rPr>
        <w:t>mowy, zostanie każdorazowo pomniejszona o wartość pobranego podatku u źródła.</w:t>
      </w:r>
    </w:p>
    <w:p w14:paraId="20C9BCDC" w14:textId="77777777" w:rsidR="000C23F8" w:rsidRPr="007B4FE1" w:rsidRDefault="000C23F8">
      <w:pPr>
        <w:numPr>
          <w:ilvl w:val="0"/>
          <w:numId w:val="55"/>
        </w:numPr>
        <w:tabs>
          <w:tab w:val="clear" w:pos="425"/>
          <w:tab w:val="num" w:pos="284"/>
        </w:tabs>
        <w:ind w:left="284" w:hanging="284"/>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sidR="00CF534E">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w:t>
      </w:r>
      <w:r w:rsidR="00FF00B2" w:rsidRPr="007B4FE1">
        <w:rPr>
          <w:sz w:val="22"/>
          <w:szCs w:val="22"/>
        </w:rPr>
        <w:t>zastosowanie mają</w:t>
      </w:r>
      <w:r w:rsidRPr="007B4FE1">
        <w:rPr>
          <w:sz w:val="22"/>
          <w:szCs w:val="22"/>
        </w:rPr>
        <w:t xml:space="preserve">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765F0E8C" w14:textId="77777777" w:rsidR="000C23F8" w:rsidRPr="007B4FE1" w:rsidRDefault="000C23F8">
      <w:pPr>
        <w:numPr>
          <w:ilvl w:val="0"/>
          <w:numId w:val="55"/>
        </w:numPr>
        <w:tabs>
          <w:tab w:val="clear" w:pos="425"/>
          <w:tab w:val="num" w:pos="284"/>
        </w:tabs>
        <w:ind w:left="284" w:hanging="284"/>
        <w:jc w:val="both"/>
        <w:rPr>
          <w:sz w:val="22"/>
          <w:szCs w:val="22"/>
        </w:rPr>
      </w:pPr>
      <w:r w:rsidRPr="007B4FE1">
        <w:rPr>
          <w:sz w:val="22"/>
          <w:szCs w:val="22"/>
        </w:rPr>
        <w:t xml:space="preserve">Dla prawidłowego określenia obowiązku podatkowego, w </w:t>
      </w:r>
      <w:r w:rsidR="00FF00B2" w:rsidRPr="007B4FE1">
        <w:rPr>
          <w:sz w:val="22"/>
          <w:szCs w:val="22"/>
        </w:rPr>
        <w:t>przypadku,</w:t>
      </w:r>
      <w:r w:rsidRPr="007B4FE1">
        <w:rPr>
          <w:sz w:val="22"/>
          <w:szCs w:val="22"/>
        </w:rPr>
        <w:t xml:space="preserve">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37BE0DC4" w14:textId="77777777" w:rsidR="000C23F8" w:rsidRPr="007B4FE1" w:rsidRDefault="000C23F8">
      <w:pPr>
        <w:numPr>
          <w:ilvl w:val="1"/>
          <w:numId w:val="55"/>
        </w:numPr>
        <w:tabs>
          <w:tab w:val="clear" w:pos="851"/>
          <w:tab w:val="num" w:pos="567"/>
        </w:tabs>
        <w:ind w:left="567" w:hanging="283"/>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1122EA41" w14:textId="77777777" w:rsidR="000C23F8" w:rsidRPr="00F746F7" w:rsidRDefault="000C23F8">
      <w:pPr>
        <w:numPr>
          <w:ilvl w:val="1"/>
          <w:numId w:val="55"/>
        </w:numPr>
        <w:tabs>
          <w:tab w:val="clear" w:pos="851"/>
          <w:tab w:val="num" w:pos="567"/>
        </w:tabs>
        <w:ind w:left="567" w:hanging="283"/>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03816F1F" w14:textId="297A0C22" w:rsidR="000C23F8" w:rsidRPr="00F746F7" w:rsidRDefault="000C23F8">
      <w:pPr>
        <w:numPr>
          <w:ilvl w:val="1"/>
          <w:numId w:val="55"/>
        </w:numPr>
        <w:tabs>
          <w:tab w:val="clear" w:pos="851"/>
          <w:tab w:val="num" w:pos="567"/>
        </w:tabs>
        <w:ind w:left="567" w:hanging="283"/>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w:t>
      </w:r>
      <w:r w:rsidR="000969BA">
        <w:rPr>
          <w:b/>
          <w:bCs/>
          <w:sz w:val="22"/>
          <w:szCs w:val="22"/>
        </w:rPr>
        <w:t>4</w:t>
      </w:r>
      <w:r w:rsidRPr="00F746F7">
        <w:rPr>
          <w:b/>
          <w:bCs/>
          <w:sz w:val="22"/>
          <w:szCs w:val="22"/>
        </w:rPr>
        <w:t xml:space="preserve"> do Umowy.</w:t>
      </w:r>
    </w:p>
    <w:p w14:paraId="1790B1E2" w14:textId="77777777" w:rsidR="000C23F8" w:rsidRDefault="000C23F8" w:rsidP="003E00A5">
      <w:pPr>
        <w:ind w:left="284"/>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w:t>
      </w:r>
      <w:r w:rsidR="00FF00B2" w:rsidRPr="00F746F7">
        <w:rPr>
          <w:sz w:val="22"/>
          <w:szCs w:val="22"/>
        </w:rPr>
        <w:t>nowym certyfikatem</w:t>
      </w:r>
      <w:r w:rsidRPr="00F746F7">
        <w:rPr>
          <w:sz w:val="22"/>
          <w:szCs w:val="22"/>
        </w:rPr>
        <w:t xml:space="preserve"> rezydencji. </w:t>
      </w:r>
      <w:r>
        <w:rPr>
          <w:sz w:val="22"/>
          <w:szCs w:val="22"/>
        </w:rPr>
        <w:br/>
      </w:r>
      <w:r w:rsidRPr="00F746F7">
        <w:rPr>
          <w:sz w:val="22"/>
          <w:szCs w:val="22"/>
        </w:rPr>
        <w:t xml:space="preserve">W przypadku gdy został określony termin ważności certyfikatu, nowy certyfikat należy dostarczyć niezwłocznie po upływie tego terminu. Dla Umów o okresie trwania powyżej roku, w </w:t>
      </w:r>
      <w:r w:rsidR="00FF00B2" w:rsidRPr="00F746F7">
        <w:rPr>
          <w:sz w:val="22"/>
          <w:szCs w:val="22"/>
        </w:rPr>
        <w:t>przypadku,</w:t>
      </w:r>
      <w:r w:rsidRPr="00F746F7">
        <w:rPr>
          <w:sz w:val="22"/>
          <w:szCs w:val="22"/>
        </w:rPr>
        <w:t xml:space="preserve"> gdy certyfikat rezydencji nie zawiera okresu jego ważności, Wykonawca zobowiązany jest do dostarczenia nowego certyfikatu po upływie 12-tu miesięcy od dnia wydania poprzedniego </w:t>
      </w:r>
      <w:r w:rsidR="00FF00B2" w:rsidRPr="00F746F7">
        <w:rPr>
          <w:sz w:val="22"/>
          <w:szCs w:val="22"/>
        </w:rPr>
        <w:t>certyfikatu.</w:t>
      </w:r>
    </w:p>
    <w:p w14:paraId="2504F8BB" w14:textId="77777777" w:rsidR="000C23F8" w:rsidRPr="007B4FE1" w:rsidRDefault="000C23F8">
      <w:pPr>
        <w:pStyle w:val="Akapitzlist"/>
        <w:numPr>
          <w:ilvl w:val="0"/>
          <w:numId w:val="55"/>
        </w:numPr>
        <w:tabs>
          <w:tab w:val="clear" w:pos="425"/>
          <w:tab w:val="num" w:pos="284"/>
        </w:tabs>
        <w:ind w:left="360"/>
        <w:jc w:val="both"/>
        <w:rPr>
          <w:sz w:val="22"/>
          <w:szCs w:val="22"/>
        </w:rPr>
      </w:pPr>
      <w:r w:rsidRPr="007B4FE1">
        <w:rPr>
          <w:sz w:val="22"/>
        </w:rPr>
        <w:lastRenderedPageBreak/>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w:t>
      </w:r>
      <w:r w:rsidR="00FF00B2" w:rsidRPr="007B4FE1">
        <w:rPr>
          <w:sz w:val="22"/>
        </w:rPr>
        <w:t>kwotę,</w:t>
      </w:r>
      <w:r w:rsidRPr="007B4FE1">
        <w:rPr>
          <w:sz w:val="22"/>
        </w:rPr>
        <w:t xml:space="preserve">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w:t>
      </w:r>
      <w:r w:rsidR="00FF00B2" w:rsidRPr="007B4FE1">
        <w:rPr>
          <w:sz w:val="22"/>
        </w:rPr>
        <w:t>kwotę wg stawki</w:t>
      </w:r>
      <w:r w:rsidRPr="007B4FE1">
        <w:rPr>
          <w:sz w:val="22"/>
        </w:rPr>
        <w:t xml:space="preserve">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4AC6D84D" w14:textId="77777777" w:rsidR="000C23F8" w:rsidRPr="00E450A1" w:rsidRDefault="000C23F8" w:rsidP="003E00A5">
      <w:pPr>
        <w:tabs>
          <w:tab w:val="num" w:pos="284"/>
        </w:tabs>
        <w:ind w:left="-65"/>
        <w:jc w:val="both"/>
        <w:rPr>
          <w:color w:val="FF0000"/>
          <w:sz w:val="6"/>
          <w:szCs w:val="6"/>
        </w:rPr>
      </w:pPr>
    </w:p>
    <w:p w14:paraId="4964EEEB" w14:textId="77777777" w:rsidR="002A3212" w:rsidRDefault="000C23F8">
      <w:pPr>
        <w:pStyle w:val="Akapitzlist"/>
        <w:numPr>
          <w:ilvl w:val="0"/>
          <w:numId w:val="55"/>
        </w:numPr>
        <w:tabs>
          <w:tab w:val="clear" w:pos="425"/>
          <w:tab w:val="num" w:pos="284"/>
        </w:tabs>
        <w:ind w:left="360"/>
        <w:jc w:val="both"/>
        <w:rPr>
          <w:sz w:val="22"/>
          <w:szCs w:val="22"/>
        </w:rPr>
      </w:pPr>
      <w:bookmarkStart w:id="151"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402E8B42" w14:textId="77777777" w:rsidR="000C23F8" w:rsidRPr="00E66F78" w:rsidRDefault="000C23F8" w:rsidP="000C23F8">
      <w:pPr>
        <w:pStyle w:val="Nagwek2"/>
      </w:pPr>
      <w:bookmarkStart w:id="152" w:name="_Toc64016203"/>
      <w:bookmarkStart w:id="153" w:name="_Toc106095864"/>
      <w:bookmarkStart w:id="154" w:name="_Toc106096304"/>
      <w:bookmarkStart w:id="155" w:name="_Toc106096408"/>
      <w:bookmarkStart w:id="156" w:name="_Toc204667995"/>
      <w:bookmarkStart w:id="157" w:name="_Hlk155935130"/>
      <w:bookmarkEnd w:id="151"/>
      <w:r w:rsidRPr="00E66F78">
        <w:t>§ 5. Termin realizacji</w:t>
      </w:r>
      <w:bookmarkEnd w:id="152"/>
      <w:bookmarkEnd w:id="153"/>
      <w:bookmarkEnd w:id="154"/>
      <w:bookmarkEnd w:id="155"/>
      <w:bookmarkEnd w:id="156"/>
    </w:p>
    <w:p w14:paraId="54A12D4E" w14:textId="3B67CB77" w:rsidR="000C23F8" w:rsidRPr="003E00A5" w:rsidRDefault="000C23F8">
      <w:pPr>
        <w:numPr>
          <w:ilvl w:val="0"/>
          <w:numId w:val="38"/>
        </w:numPr>
        <w:spacing w:before="120" w:after="160" w:line="259" w:lineRule="auto"/>
        <w:ind w:left="284" w:hanging="284"/>
        <w:contextualSpacing/>
        <w:jc w:val="both"/>
        <w:rPr>
          <w:i/>
          <w:iCs/>
          <w:color w:val="FF0000"/>
          <w:sz w:val="22"/>
          <w:szCs w:val="22"/>
        </w:rPr>
      </w:pPr>
      <w:r w:rsidRPr="000969BA">
        <w:rPr>
          <w:sz w:val="22"/>
          <w:szCs w:val="22"/>
        </w:rPr>
        <w:t xml:space="preserve">Termin </w:t>
      </w:r>
      <w:r w:rsidR="00597893" w:rsidRPr="000969BA">
        <w:rPr>
          <w:sz w:val="22"/>
          <w:szCs w:val="22"/>
        </w:rPr>
        <w:t>realizacji</w:t>
      </w:r>
      <w:r w:rsidRPr="000969BA">
        <w:rPr>
          <w:sz w:val="22"/>
          <w:szCs w:val="22"/>
        </w:rPr>
        <w:t xml:space="preserve"> Umowy </w:t>
      </w:r>
      <w:r w:rsidR="000969BA" w:rsidRPr="003E00A5">
        <w:rPr>
          <w:sz w:val="22"/>
          <w:szCs w:val="22"/>
        </w:rPr>
        <w:t xml:space="preserve">wynosi: </w:t>
      </w:r>
      <w:r w:rsidR="000969BA" w:rsidRPr="003E00A5">
        <w:rPr>
          <w:b/>
          <w:bCs/>
          <w:sz w:val="22"/>
          <w:szCs w:val="22"/>
        </w:rPr>
        <w:t>12</w:t>
      </w:r>
      <w:r w:rsidR="00E216DD" w:rsidRPr="003E00A5">
        <w:rPr>
          <w:b/>
          <w:bCs/>
          <w:sz w:val="22"/>
          <w:szCs w:val="22"/>
        </w:rPr>
        <w:t xml:space="preserve"> miesięcy</w:t>
      </w:r>
      <w:r w:rsidR="00E216DD" w:rsidRPr="003E00A5">
        <w:rPr>
          <w:sz w:val="22"/>
          <w:szCs w:val="22"/>
        </w:rPr>
        <w:t>.</w:t>
      </w:r>
    </w:p>
    <w:bookmarkEnd w:id="136"/>
    <w:p w14:paraId="4653EA5E" w14:textId="32EC7616" w:rsidR="000C23F8" w:rsidRPr="003E00A5" w:rsidRDefault="000C23F8">
      <w:pPr>
        <w:numPr>
          <w:ilvl w:val="0"/>
          <w:numId w:val="38"/>
        </w:numPr>
        <w:ind w:left="284" w:hanging="284"/>
        <w:jc w:val="both"/>
        <w:rPr>
          <w:b/>
          <w:bCs/>
          <w:sz w:val="22"/>
          <w:szCs w:val="22"/>
        </w:rPr>
      </w:pPr>
      <w:r w:rsidRPr="003E00A5">
        <w:rPr>
          <w:sz w:val="22"/>
          <w:szCs w:val="22"/>
        </w:rPr>
        <w:t xml:space="preserve">Termin rozpoczęcia realizacji nie wcześniej niż od </w:t>
      </w:r>
      <w:r w:rsidR="000969BA" w:rsidRPr="003E00A5">
        <w:rPr>
          <w:b/>
          <w:bCs/>
          <w:sz w:val="22"/>
          <w:szCs w:val="22"/>
        </w:rPr>
        <w:t>01.01.202</w:t>
      </w:r>
      <w:r w:rsidR="003E00A5">
        <w:rPr>
          <w:b/>
          <w:bCs/>
          <w:sz w:val="22"/>
          <w:szCs w:val="22"/>
        </w:rPr>
        <w:t xml:space="preserve">6 </w:t>
      </w:r>
      <w:r w:rsidR="000969BA" w:rsidRPr="003E00A5">
        <w:rPr>
          <w:b/>
          <w:bCs/>
          <w:sz w:val="22"/>
          <w:szCs w:val="22"/>
        </w:rPr>
        <w:t>r.</w:t>
      </w:r>
    </w:p>
    <w:p w14:paraId="1C52FA9B" w14:textId="77777777" w:rsidR="000C23F8" w:rsidRDefault="000C23F8" w:rsidP="000C23F8">
      <w:pPr>
        <w:pStyle w:val="Nagwek2"/>
      </w:pPr>
      <w:bookmarkStart w:id="158" w:name="_Toc76637427"/>
      <w:bookmarkStart w:id="159" w:name="_Toc77251958"/>
      <w:bookmarkStart w:id="160" w:name="_Toc83291677"/>
      <w:bookmarkStart w:id="161" w:name="_Toc106095865"/>
      <w:bookmarkStart w:id="162" w:name="_Toc106096305"/>
      <w:bookmarkStart w:id="163" w:name="_Toc106096409"/>
      <w:bookmarkStart w:id="164" w:name="_Toc204667996"/>
      <w:bookmarkEnd w:id="157"/>
      <w:r>
        <w:t>§ 6. Gwarancja i postępowanie reklamacyjne</w:t>
      </w:r>
      <w:bookmarkEnd w:id="158"/>
      <w:bookmarkEnd w:id="159"/>
      <w:bookmarkEnd w:id="160"/>
      <w:bookmarkEnd w:id="161"/>
      <w:bookmarkEnd w:id="162"/>
      <w:bookmarkEnd w:id="163"/>
      <w:r w:rsidR="00FF00B2">
        <w:t xml:space="preserve">- </w:t>
      </w:r>
      <w:r w:rsidR="00FF00B2" w:rsidRPr="001D6476">
        <w:rPr>
          <w:i/>
          <w:iCs/>
        </w:rPr>
        <w:t>nie dotyczy</w:t>
      </w:r>
      <w:bookmarkEnd w:id="164"/>
    </w:p>
    <w:p w14:paraId="3664D9B6" w14:textId="77777777" w:rsidR="000C23F8" w:rsidRPr="00E66F78" w:rsidRDefault="000C23F8" w:rsidP="000C23F8">
      <w:pPr>
        <w:pStyle w:val="Nagwek2"/>
      </w:pPr>
      <w:bookmarkStart w:id="165" w:name="_Toc64016204"/>
      <w:bookmarkStart w:id="166" w:name="_Toc106095866"/>
      <w:bookmarkStart w:id="167" w:name="_Toc106096306"/>
      <w:bookmarkStart w:id="168" w:name="_Toc106096410"/>
      <w:bookmarkStart w:id="169" w:name="_Toc204667997"/>
      <w:r w:rsidRPr="00E66F78">
        <w:t xml:space="preserve">§ </w:t>
      </w:r>
      <w:r>
        <w:t>7</w:t>
      </w:r>
      <w:r w:rsidRPr="00E66F78">
        <w:t>. Szczególne obowiązki Wykonawcy</w:t>
      </w:r>
      <w:bookmarkEnd w:id="165"/>
      <w:bookmarkEnd w:id="166"/>
      <w:bookmarkEnd w:id="167"/>
      <w:bookmarkEnd w:id="168"/>
      <w:bookmarkEnd w:id="169"/>
    </w:p>
    <w:p w14:paraId="5600E6F2" w14:textId="43D53A7F" w:rsidR="00FF00B2" w:rsidRPr="0051428E" w:rsidRDefault="00FF00B2">
      <w:pPr>
        <w:numPr>
          <w:ilvl w:val="0"/>
          <w:numId w:val="65"/>
        </w:numPr>
        <w:spacing w:line="252" w:lineRule="auto"/>
        <w:ind w:left="284" w:hanging="284"/>
        <w:jc w:val="both"/>
      </w:pPr>
      <w:bookmarkStart w:id="170" w:name="_Hlk75504300"/>
      <w:bookmarkStart w:id="171" w:name="_Hlk67826176"/>
      <w:r w:rsidRPr="0051428E">
        <w:rPr>
          <w:sz w:val="22"/>
          <w:szCs w:val="22"/>
        </w:rPr>
        <w:t xml:space="preserve">Wykonawca zobowiązany jest do posiadania ubezpieczenia od odpowiedzialności cywilnej </w:t>
      </w:r>
      <w:r w:rsidRPr="0051428E">
        <w:rPr>
          <w:sz w:val="22"/>
          <w:szCs w:val="22"/>
        </w:rPr>
        <w:br/>
        <w:t>w zakresie prowadzonej działalności obejmującej przedmiot Umowy na sumę ubezpieczenia określoną w Rozporządzeniu Ministra Finansów w sprawie obowiązkowego ubezpieczenia odpowiedzialności cywilnej podmiotu wykonywującego działalność leczniczą</w:t>
      </w:r>
      <w:r w:rsidR="00A33624">
        <w:rPr>
          <w:sz w:val="22"/>
          <w:szCs w:val="22"/>
        </w:rPr>
        <w:t xml:space="preserve"> </w:t>
      </w:r>
      <w:r w:rsidRPr="0051428E">
        <w:rPr>
          <w:sz w:val="22"/>
          <w:szCs w:val="22"/>
        </w:rPr>
        <w:t>przez cały okres realizacji Umowy.</w:t>
      </w:r>
    </w:p>
    <w:bookmarkEnd w:id="170"/>
    <w:p w14:paraId="6639F95C" w14:textId="77777777" w:rsidR="00284095" w:rsidRPr="008953DB" w:rsidRDefault="00284095">
      <w:pPr>
        <w:numPr>
          <w:ilvl w:val="0"/>
          <w:numId w:val="65"/>
        </w:numPr>
        <w:spacing w:line="259" w:lineRule="auto"/>
        <w:ind w:left="284" w:hanging="284"/>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CC1D69E" w14:textId="77777777" w:rsidR="00FF00B2" w:rsidRDefault="00FF00B2">
      <w:pPr>
        <w:numPr>
          <w:ilvl w:val="0"/>
          <w:numId w:val="65"/>
        </w:numPr>
        <w:spacing w:line="259" w:lineRule="auto"/>
        <w:ind w:left="284" w:hanging="284"/>
        <w:jc w:val="both"/>
        <w:rPr>
          <w:sz w:val="22"/>
          <w:szCs w:val="22"/>
        </w:rPr>
      </w:pPr>
      <w:r w:rsidRPr="0051428E">
        <w:rPr>
          <w:sz w:val="22"/>
          <w:szCs w:val="22"/>
        </w:rPr>
        <w:t xml:space="preserve">Wykonawca ponosi pełną odpowiedzialność odszkodowawczą za wszelkie szkody powstałe </w:t>
      </w:r>
      <w:r w:rsidRPr="0051428E">
        <w:rPr>
          <w:sz w:val="22"/>
          <w:szCs w:val="22"/>
        </w:rPr>
        <w:br/>
        <w:t>z jego winy w związku z realizacją Umowy, w tym w stosunku do własnych pracowników, Podwykonawców oraz osób trzecich.</w:t>
      </w:r>
    </w:p>
    <w:p w14:paraId="3E3A6D62" w14:textId="2837D60C" w:rsidR="00284095" w:rsidRDefault="00284095">
      <w:pPr>
        <w:pStyle w:val="Akapitzlist"/>
        <w:numPr>
          <w:ilvl w:val="0"/>
          <w:numId w:val="65"/>
        </w:numPr>
        <w:ind w:left="284" w:hanging="284"/>
      </w:pPr>
      <w:r w:rsidRPr="00284095">
        <w:rPr>
          <w:sz w:val="22"/>
          <w:szCs w:val="22"/>
        </w:rPr>
        <w:t>Wykonawcy, którzy złożyli ofertę wspólną odpowiadają solidarnie za realizację zamówienia.</w:t>
      </w:r>
      <w:bookmarkStart w:id="172" w:name="_Toc106095867"/>
      <w:bookmarkStart w:id="173" w:name="_Toc106096307"/>
      <w:bookmarkStart w:id="174" w:name="_Toc106096411"/>
      <w:bookmarkEnd w:id="171"/>
    </w:p>
    <w:p w14:paraId="73534B74" w14:textId="43AF7C25" w:rsidR="000C23F8" w:rsidRPr="00C30D61" w:rsidRDefault="000C23F8" w:rsidP="000C23F8">
      <w:pPr>
        <w:pStyle w:val="Nagwek2"/>
      </w:pPr>
      <w:bookmarkStart w:id="175" w:name="_Toc204667998"/>
      <w:r w:rsidRPr="00C30D61">
        <w:t>§ 8. Zabezpieczenie należytego wykonania Umowy</w:t>
      </w:r>
      <w:bookmarkEnd w:id="172"/>
      <w:bookmarkEnd w:id="173"/>
      <w:bookmarkEnd w:id="174"/>
      <w:r w:rsidRPr="00C30D61">
        <w:t> </w:t>
      </w:r>
      <w:r w:rsidR="00FF00B2">
        <w:t xml:space="preserve">- </w:t>
      </w:r>
      <w:r w:rsidR="00FF00B2" w:rsidRPr="001D6476">
        <w:rPr>
          <w:i/>
        </w:rPr>
        <w:t>nie dotyczy</w:t>
      </w:r>
      <w:bookmarkEnd w:id="175"/>
      <w:r w:rsidRPr="001D6476">
        <w:t xml:space="preserve"> </w:t>
      </w:r>
    </w:p>
    <w:p w14:paraId="5D829C19" w14:textId="77777777" w:rsidR="000C23F8" w:rsidRPr="00DF1FE2" w:rsidRDefault="000C23F8" w:rsidP="000C23F8">
      <w:pPr>
        <w:pStyle w:val="Nagwek2"/>
      </w:pPr>
      <w:bookmarkStart w:id="176" w:name="_Toc64016205"/>
      <w:bookmarkStart w:id="177" w:name="_Toc204667999"/>
      <w:bookmarkStart w:id="178" w:name="_Toc106095868"/>
      <w:bookmarkStart w:id="179" w:name="_Toc106096308"/>
      <w:bookmarkStart w:id="180" w:name="_Toc106096412"/>
      <w:r w:rsidRPr="00DF1FE2">
        <w:t>§ 9. Wymagania dotyczące zatrudnienia</w:t>
      </w:r>
      <w:bookmarkEnd w:id="176"/>
      <w:bookmarkEnd w:id="177"/>
      <w:r>
        <w:t xml:space="preserve"> </w:t>
      </w:r>
      <w:bookmarkEnd w:id="178"/>
      <w:bookmarkEnd w:id="179"/>
      <w:bookmarkEnd w:id="180"/>
    </w:p>
    <w:p w14:paraId="76AB47C4" w14:textId="77777777" w:rsidR="00C95AC0" w:rsidRPr="00F8529D" w:rsidRDefault="00C95AC0">
      <w:pPr>
        <w:numPr>
          <w:ilvl w:val="0"/>
          <w:numId w:val="41"/>
        </w:numPr>
        <w:spacing w:line="259" w:lineRule="auto"/>
        <w:ind w:left="284" w:hanging="284"/>
        <w:jc w:val="both"/>
        <w:rPr>
          <w:sz w:val="22"/>
          <w:szCs w:val="22"/>
        </w:rPr>
      </w:pPr>
      <w:bookmarkStart w:id="181" w:name="_Hlk67826210"/>
      <w:r w:rsidRPr="00DF1FE2">
        <w:rPr>
          <w:sz w:val="22"/>
          <w:szCs w:val="22"/>
        </w:rPr>
        <w:t xml:space="preserve">Wykonawca </w:t>
      </w:r>
      <w:r w:rsidRPr="00F8529D">
        <w:rPr>
          <w:sz w:val="22"/>
          <w:szCs w:val="22"/>
        </w:rPr>
        <w:t xml:space="preserve">jest odpowiedzialny za zatrudnienie </w:t>
      </w:r>
      <w:bookmarkStart w:id="182" w:name="_Hlk144462323"/>
      <w:r w:rsidRPr="00F8529D">
        <w:rPr>
          <w:sz w:val="22"/>
          <w:szCs w:val="22"/>
        </w:rPr>
        <w:t>do realizacji zamówienia pracowników zgodnie z obowiązującymi przepisami prawa</w:t>
      </w:r>
      <w:bookmarkEnd w:id="182"/>
      <w:r w:rsidRPr="00F8529D">
        <w:rPr>
          <w:sz w:val="22"/>
          <w:szCs w:val="22"/>
        </w:rPr>
        <w:t xml:space="preserve">, </w:t>
      </w:r>
      <w:bookmarkStart w:id="183" w:name="_Hlk144462332"/>
      <w:r w:rsidRPr="00F8529D">
        <w:rPr>
          <w:sz w:val="22"/>
          <w:szCs w:val="22"/>
        </w:rPr>
        <w:t>a także do zapewnienia, że Podwykonawca także zatrudniał będzie do realizacji zamówienia pracowników zgodnie z obowiązującymi przepisami prawa</w:t>
      </w:r>
      <w:bookmarkEnd w:id="183"/>
      <w:r w:rsidRPr="00F8529D">
        <w:rPr>
          <w:sz w:val="22"/>
          <w:szCs w:val="22"/>
        </w:rPr>
        <w:t>.</w:t>
      </w:r>
    </w:p>
    <w:p w14:paraId="23ED1E7E" w14:textId="77777777" w:rsidR="000C23F8" w:rsidRPr="00F8529D" w:rsidRDefault="000C23F8">
      <w:pPr>
        <w:numPr>
          <w:ilvl w:val="0"/>
          <w:numId w:val="41"/>
        </w:numPr>
        <w:spacing w:line="259" w:lineRule="auto"/>
        <w:ind w:left="284" w:hanging="284"/>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AB79E04" w14:textId="77777777" w:rsidR="000C23F8" w:rsidRPr="00F8529D" w:rsidRDefault="000C23F8">
      <w:pPr>
        <w:numPr>
          <w:ilvl w:val="0"/>
          <w:numId w:val="41"/>
        </w:numPr>
        <w:spacing w:line="259" w:lineRule="auto"/>
        <w:ind w:left="284" w:hanging="284"/>
        <w:jc w:val="both"/>
        <w:rPr>
          <w:sz w:val="22"/>
          <w:szCs w:val="22"/>
        </w:rPr>
      </w:pPr>
      <w:bookmarkStart w:id="184"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w:t>
      </w:r>
      <w:r w:rsidR="00FF00B2">
        <w:rPr>
          <w:sz w:val="22"/>
          <w:szCs w:val="22"/>
        </w:rPr>
        <w:br/>
      </w:r>
      <w:r w:rsidR="006A5D84" w:rsidRPr="00F8529D">
        <w:rPr>
          <w:sz w:val="22"/>
          <w:szCs w:val="22"/>
        </w:rPr>
        <w:t>o którym mowa w niniejszym ustępie, Zamawiający uprawniony jest do odstąpienia od Umowy,</w:t>
      </w:r>
      <w:r w:rsidR="00FD379F" w:rsidRPr="00F8529D">
        <w:rPr>
          <w:sz w:val="22"/>
          <w:szCs w:val="22"/>
        </w:rPr>
        <w:t xml:space="preserve"> </w:t>
      </w:r>
      <w:r w:rsidR="00480043" w:rsidRPr="00F8529D">
        <w:rPr>
          <w:sz w:val="22"/>
          <w:szCs w:val="22"/>
        </w:rPr>
        <w:t xml:space="preserve">na </w:t>
      </w:r>
      <w:r w:rsidR="00480043" w:rsidRPr="00F8529D">
        <w:rPr>
          <w:sz w:val="22"/>
          <w:szCs w:val="22"/>
        </w:rPr>
        <w:lastRenderedPageBreak/>
        <w:t>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 xml:space="preserve">a w razie konieczności poniesienia przez Zamawiającego jakichkolwiek dodatkowych kosztów z tym związanych, w szczególności kar </w:t>
      </w:r>
      <w:r w:rsidR="00FF00B2">
        <w:rPr>
          <w:sz w:val="22"/>
          <w:szCs w:val="22"/>
        </w:rPr>
        <w:br/>
      </w:r>
      <w:r w:rsidR="006A5D84" w:rsidRPr="00F8529D">
        <w:rPr>
          <w:sz w:val="22"/>
          <w:szCs w:val="22"/>
        </w:rPr>
        <w:t>i składek z tytułu ubezpieczenia społecznego oraz odsetek od zaległości z tytułu obciążeń publicznoprawnych, a także kosztów sądowych, Zamawiający obciąży dodatkowo Wykonawcę tymi kosztami.</w:t>
      </w:r>
    </w:p>
    <w:bookmarkEnd w:id="184"/>
    <w:p w14:paraId="5135DBEA" w14:textId="77777777" w:rsidR="000C23F8" w:rsidRPr="00F8529D" w:rsidRDefault="000C23F8">
      <w:pPr>
        <w:numPr>
          <w:ilvl w:val="0"/>
          <w:numId w:val="41"/>
        </w:numPr>
        <w:spacing w:line="259" w:lineRule="auto"/>
        <w:ind w:left="284" w:hanging="284"/>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A427F65" w14:textId="77777777" w:rsidR="000C23F8" w:rsidRPr="00F8529D" w:rsidRDefault="000C23F8">
      <w:pPr>
        <w:numPr>
          <w:ilvl w:val="0"/>
          <w:numId w:val="41"/>
        </w:numPr>
        <w:spacing w:line="259" w:lineRule="auto"/>
        <w:ind w:left="284" w:hanging="284"/>
        <w:jc w:val="both"/>
        <w:rPr>
          <w:sz w:val="22"/>
          <w:szCs w:val="22"/>
        </w:rPr>
      </w:pPr>
      <w:r w:rsidRPr="00F8529D">
        <w:rPr>
          <w:sz w:val="22"/>
          <w:szCs w:val="22"/>
        </w:rPr>
        <w:t xml:space="preserve">W przypadku odmowy dopuszczenia do realizacji zamówienia pracowników ze względu na okoliczności określone w ust. </w:t>
      </w:r>
      <w:r w:rsidR="00FF00B2">
        <w:rPr>
          <w:sz w:val="22"/>
          <w:szCs w:val="22"/>
        </w:rPr>
        <w:t>4</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041E01F0" w14:textId="77777777" w:rsidR="000C23F8" w:rsidRPr="00F8529D" w:rsidRDefault="000C23F8">
      <w:pPr>
        <w:numPr>
          <w:ilvl w:val="0"/>
          <w:numId w:val="41"/>
        </w:numPr>
        <w:spacing w:line="259" w:lineRule="auto"/>
        <w:ind w:left="284" w:hanging="284"/>
        <w:jc w:val="both"/>
        <w:rPr>
          <w:sz w:val="22"/>
          <w:szCs w:val="22"/>
        </w:rPr>
      </w:pPr>
      <w:r w:rsidRPr="00F8529D">
        <w:rPr>
          <w:sz w:val="22"/>
          <w:szCs w:val="22"/>
        </w:rPr>
        <w:t>Postanowienia Umowy, w których mowa jest o pracownikach Wykonawcy odnoszą się również do pracowników Podwykonawcy.</w:t>
      </w:r>
    </w:p>
    <w:p w14:paraId="0E3D092A" w14:textId="77777777" w:rsidR="000C23F8" w:rsidRPr="00F8529D" w:rsidRDefault="000C23F8" w:rsidP="000C23F8">
      <w:pPr>
        <w:pStyle w:val="Nagwek2"/>
      </w:pPr>
      <w:bookmarkStart w:id="185" w:name="_Toc64016206"/>
      <w:bookmarkStart w:id="186" w:name="_Toc106095869"/>
      <w:bookmarkStart w:id="187" w:name="_Toc106096309"/>
      <w:bookmarkStart w:id="188" w:name="_Toc106096413"/>
      <w:bookmarkStart w:id="189" w:name="_Toc204668000"/>
      <w:bookmarkStart w:id="190" w:name="_Hlk147301573"/>
      <w:bookmarkEnd w:id="181"/>
      <w:r w:rsidRPr="00F8529D">
        <w:t>§ 10. Podwykonawstwo</w:t>
      </w:r>
      <w:bookmarkEnd w:id="185"/>
      <w:bookmarkEnd w:id="186"/>
      <w:bookmarkEnd w:id="187"/>
      <w:bookmarkEnd w:id="188"/>
      <w:bookmarkEnd w:id="189"/>
    </w:p>
    <w:p w14:paraId="569553D8" w14:textId="77777777" w:rsidR="00430097" w:rsidRPr="00F8529D" w:rsidRDefault="00430097">
      <w:pPr>
        <w:numPr>
          <w:ilvl w:val="0"/>
          <w:numId w:val="53"/>
        </w:numPr>
        <w:ind w:left="284" w:hanging="284"/>
        <w:jc w:val="both"/>
        <w:rPr>
          <w:sz w:val="22"/>
          <w:szCs w:val="22"/>
        </w:rPr>
      </w:pPr>
      <w:bookmarkStart w:id="191" w:name="_Hlk68846287"/>
      <w:bookmarkEnd w:id="190"/>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9BE592A" w14:textId="77777777" w:rsidR="00430097" w:rsidRPr="00F8529D" w:rsidRDefault="00430097">
      <w:pPr>
        <w:numPr>
          <w:ilvl w:val="0"/>
          <w:numId w:val="53"/>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566F75FA" w14:textId="77777777" w:rsidR="00430097" w:rsidRPr="00F8529D" w:rsidRDefault="00430097">
      <w:pPr>
        <w:numPr>
          <w:ilvl w:val="0"/>
          <w:numId w:val="53"/>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0D0DC9DF" w14:textId="77777777" w:rsidR="00430097" w:rsidRPr="00F8529D" w:rsidRDefault="00430097">
      <w:pPr>
        <w:numPr>
          <w:ilvl w:val="0"/>
          <w:numId w:val="53"/>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5061F84" w14:textId="77777777" w:rsidR="00430097" w:rsidRPr="00F8529D" w:rsidRDefault="00430097">
      <w:pPr>
        <w:numPr>
          <w:ilvl w:val="0"/>
          <w:numId w:val="53"/>
        </w:numPr>
        <w:ind w:left="284" w:hanging="284"/>
        <w:jc w:val="both"/>
        <w:rPr>
          <w:sz w:val="22"/>
          <w:szCs w:val="22"/>
        </w:rPr>
      </w:pPr>
      <w:r w:rsidRPr="00F8529D">
        <w:rPr>
          <w:sz w:val="22"/>
          <w:szCs w:val="22"/>
        </w:rPr>
        <w:t>Wniosek powinien w szczególności zawierać:</w:t>
      </w:r>
    </w:p>
    <w:p w14:paraId="36F3EAF0" w14:textId="77777777" w:rsidR="00430097" w:rsidRPr="00F8529D" w:rsidRDefault="00430097">
      <w:pPr>
        <w:pStyle w:val="Akapitzlist"/>
        <w:numPr>
          <w:ilvl w:val="1"/>
          <w:numId w:val="53"/>
        </w:numPr>
        <w:ind w:left="567" w:hanging="284"/>
        <w:jc w:val="both"/>
        <w:rPr>
          <w:sz w:val="22"/>
          <w:szCs w:val="22"/>
        </w:rPr>
      </w:pPr>
      <w:r w:rsidRPr="00F8529D">
        <w:rPr>
          <w:sz w:val="22"/>
          <w:szCs w:val="22"/>
        </w:rPr>
        <w:t>nazwę podwykonawcy,</w:t>
      </w:r>
    </w:p>
    <w:p w14:paraId="4688C6D0" w14:textId="77777777" w:rsidR="00430097" w:rsidRPr="00F8529D" w:rsidRDefault="00430097">
      <w:pPr>
        <w:pStyle w:val="Akapitzlist"/>
        <w:numPr>
          <w:ilvl w:val="1"/>
          <w:numId w:val="53"/>
        </w:numPr>
        <w:ind w:left="567" w:hanging="284"/>
        <w:jc w:val="both"/>
        <w:rPr>
          <w:sz w:val="22"/>
          <w:szCs w:val="22"/>
        </w:rPr>
      </w:pPr>
      <w:r w:rsidRPr="00F8529D">
        <w:rPr>
          <w:sz w:val="22"/>
          <w:szCs w:val="22"/>
        </w:rPr>
        <w:t>dane kontaktowe podwykonawcy,</w:t>
      </w:r>
    </w:p>
    <w:p w14:paraId="083FFA4C" w14:textId="77777777" w:rsidR="00430097" w:rsidRPr="00F8529D" w:rsidRDefault="00430097">
      <w:pPr>
        <w:pStyle w:val="Akapitzlist"/>
        <w:numPr>
          <w:ilvl w:val="1"/>
          <w:numId w:val="53"/>
        </w:numPr>
        <w:ind w:left="567" w:hanging="284"/>
        <w:jc w:val="both"/>
        <w:rPr>
          <w:sz w:val="22"/>
          <w:szCs w:val="22"/>
        </w:rPr>
      </w:pPr>
      <w:r w:rsidRPr="00F8529D">
        <w:rPr>
          <w:sz w:val="22"/>
          <w:szCs w:val="22"/>
        </w:rPr>
        <w:t>przedstawicieli podwykonawcy,</w:t>
      </w:r>
    </w:p>
    <w:p w14:paraId="1971FC32" w14:textId="77777777" w:rsidR="00430097" w:rsidRPr="00F8529D" w:rsidRDefault="00430097">
      <w:pPr>
        <w:pStyle w:val="Akapitzlist"/>
        <w:numPr>
          <w:ilvl w:val="1"/>
          <w:numId w:val="53"/>
        </w:numPr>
        <w:ind w:left="567" w:hanging="284"/>
        <w:jc w:val="both"/>
        <w:rPr>
          <w:sz w:val="22"/>
          <w:szCs w:val="22"/>
        </w:rPr>
      </w:pPr>
      <w:r w:rsidRPr="00F8529D">
        <w:rPr>
          <w:sz w:val="22"/>
          <w:szCs w:val="22"/>
        </w:rPr>
        <w:t>zakres części Umowy powierzonej do wykonania przez podwykonawcę,</w:t>
      </w:r>
    </w:p>
    <w:p w14:paraId="44E4C1B0" w14:textId="77777777" w:rsidR="00430097" w:rsidRPr="00F8529D" w:rsidRDefault="00430097">
      <w:pPr>
        <w:pStyle w:val="Akapitzlist"/>
        <w:numPr>
          <w:ilvl w:val="1"/>
          <w:numId w:val="53"/>
        </w:numPr>
        <w:ind w:left="567"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16E74745" w14:textId="77777777" w:rsidR="00430097" w:rsidRPr="00F8529D" w:rsidRDefault="00430097">
      <w:pPr>
        <w:numPr>
          <w:ilvl w:val="0"/>
          <w:numId w:val="53"/>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41A5DCBC" w14:textId="77777777" w:rsidR="00430097" w:rsidRPr="00F8529D" w:rsidRDefault="00430097">
      <w:pPr>
        <w:numPr>
          <w:ilvl w:val="0"/>
          <w:numId w:val="53"/>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1311FAC1" w14:textId="77777777" w:rsidR="00430097" w:rsidRPr="00F8529D" w:rsidRDefault="00430097">
      <w:pPr>
        <w:numPr>
          <w:ilvl w:val="0"/>
          <w:numId w:val="53"/>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3CD8B84" w14:textId="77777777" w:rsidR="00430097" w:rsidRPr="00F8529D" w:rsidRDefault="00430097">
      <w:pPr>
        <w:numPr>
          <w:ilvl w:val="0"/>
          <w:numId w:val="53"/>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FF00B2" w:rsidRPr="00F8529D">
        <w:rPr>
          <w:sz w:val="22"/>
          <w:szCs w:val="22"/>
        </w:rPr>
        <w:t>szczególności,</w:t>
      </w:r>
      <w:r w:rsidRPr="00F8529D">
        <w:rPr>
          <w:sz w:val="22"/>
          <w:szCs w:val="22"/>
        </w:rPr>
        <w:t xml:space="preserve"> jeżeli Zamawiający poweźmie </w:t>
      </w:r>
      <w:r w:rsidR="00FF00B2" w:rsidRPr="00F8529D">
        <w:rPr>
          <w:sz w:val="22"/>
          <w:szCs w:val="22"/>
        </w:rPr>
        <w:t>wiadomość,</w:t>
      </w:r>
      <w:r w:rsidRPr="00F8529D">
        <w:rPr>
          <w:sz w:val="22"/>
          <w:szCs w:val="22"/>
        </w:rPr>
        <w:t xml:space="preserve"> iż:</w:t>
      </w:r>
    </w:p>
    <w:p w14:paraId="6F6E12C7" w14:textId="77777777" w:rsidR="00430097" w:rsidRPr="00F8529D" w:rsidRDefault="00430097">
      <w:pPr>
        <w:numPr>
          <w:ilvl w:val="1"/>
          <w:numId w:val="53"/>
        </w:numPr>
        <w:ind w:left="567" w:hanging="284"/>
        <w:jc w:val="both"/>
        <w:rPr>
          <w:sz w:val="22"/>
          <w:szCs w:val="22"/>
        </w:rPr>
      </w:pPr>
      <w:r w:rsidRPr="00F8529D">
        <w:rPr>
          <w:sz w:val="22"/>
          <w:szCs w:val="22"/>
        </w:rPr>
        <w:lastRenderedPageBreak/>
        <w:t xml:space="preserve">Podwykonawca nie wykonał lub nienależycie wykonał zobowiązania na rzecz Zamawiającego lub innego podmiotu prowadzącego działalność w sektorze górnictwa, </w:t>
      </w:r>
    </w:p>
    <w:p w14:paraId="6CD35599" w14:textId="77777777" w:rsidR="00430097" w:rsidRPr="00F8529D" w:rsidRDefault="00430097">
      <w:pPr>
        <w:numPr>
          <w:ilvl w:val="1"/>
          <w:numId w:val="53"/>
        </w:numPr>
        <w:ind w:left="567" w:hanging="284"/>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287D1C9" w14:textId="77777777" w:rsidR="00430097" w:rsidRPr="00F8529D" w:rsidRDefault="00430097">
      <w:pPr>
        <w:numPr>
          <w:ilvl w:val="1"/>
          <w:numId w:val="53"/>
        </w:numPr>
        <w:ind w:left="567" w:hanging="284"/>
        <w:jc w:val="both"/>
        <w:rPr>
          <w:sz w:val="22"/>
          <w:szCs w:val="22"/>
        </w:rPr>
      </w:pPr>
      <w:r w:rsidRPr="00F8529D">
        <w:rPr>
          <w:sz w:val="22"/>
          <w:szCs w:val="22"/>
        </w:rPr>
        <w:t>Podwykonawca jest winny spowodowania wypadku na terenie zakładu górniczego lub spowodowania zagrożenia dla ruchu zakładu górniczego,</w:t>
      </w:r>
    </w:p>
    <w:p w14:paraId="2F87C198" w14:textId="77777777" w:rsidR="00430097" w:rsidRPr="00F8529D" w:rsidRDefault="00430097">
      <w:pPr>
        <w:numPr>
          <w:ilvl w:val="1"/>
          <w:numId w:val="53"/>
        </w:numPr>
        <w:ind w:left="567" w:hanging="284"/>
        <w:jc w:val="both"/>
        <w:rPr>
          <w:sz w:val="22"/>
          <w:szCs w:val="22"/>
        </w:rPr>
      </w:pPr>
      <w:r w:rsidRPr="00F8529D">
        <w:rPr>
          <w:sz w:val="22"/>
          <w:szCs w:val="22"/>
        </w:rPr>
        <w:t>Podwykonawca nie spełnia warunków udziału w postępowaniu określonych w SWZ.</w:t>
      </w:r>
    </w:p>
    <w:p w14:paraId="061AB932" w14:textId="77777777" w:rsidR="00430097" w:rsidRPr="00F8529D" w:rsidRDefault="00430097">
      <w:pPr>
        <w:numPr>
          <w:ilvl w:val="0"/>
          <w:numId w:val="53"/>
        </w:numPr>
        <w:ind w:left="284" w:hanging="284"/>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4A3F5688" w14:textId="77777777" w:rsidR="00430097" w:rsidRPr="00F8529D" w:rsidRDefault="00430097">
      <w:pPr>
        <w:numPr>
          <w:ilvl w:val="0"/>
          <w:numId w:val="53"/>
        </w:numPr>
        <w:ind w:left="284" w:hanging="284"/>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2" w:name="_Hlk144463822"/>
      <w:r w:rsidRPr="00F8529D">
        <w:rPr>
          <w:sz w:val="22"/>
          <w:szCs w:val="22"/>
        </w:rPr>
        <w:t>warunków udziału w postępowaniu</w:t>
      </w:r>
      <w:bookmarkEnd w:id="192"/>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AE76F0D" w14:textId="77777777" w:rsidR="00430097" w:rsidRPr="00F8529D" w:rsidRDefault="00430097">
      <w:pPr>
        <w:numPr>
          <w:ilvl w:val="0"/>
          <w:numId w:val="53"/>
        </w:numPr>
        <w:ind w:left="284" w:hanging="284"/>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3" w:name="_Hlk146783179"/>
      <w:r w:rsidRPr="00F8529D">
        <w:rPr>
          <w:sz w:val="22"/>
          <w:szCs w:val="22"/>
        </w:rPr>
        <w:t>Powierzenie wykonania części Umowy przez Podwykonawcę dalszemu podwykonawcy wymaga dodatkowo uprzedniej pisemnej zgody Wykonawcy na taką czynność.</w:t>
      </w:r>
    </w:p>
    <w:bookmarkEnd w:id="193"/>
    <w:p w14:paraId="1B9C4926" w14:textId="77777777" w:rsidR="00430097" w:rsidRPr="00F8529D" w:rsidRDefault="00430097">
      <w:pPr>
        <w:numPr>
          <w:ilvl w:val="0"/>
          <w:numId w:val="53"/>
        </w:numPr>
        <w:spacing w:line="259" w:lineRule="auto"/>
        <w:ind w:left="284" w:hanging="284"/>
        <w:jc w:val="both"/>
        <w:rPr>
          <w:sz w:val="22"/>
          <w:szCs w:val="22"/>
        </w:rPr>
      </w:pPr>
      <w:r w:rsidRPr="00F8529D">
        <w:rPr>
          <w:sz w:val="22"/>
          <w:szCs w:val="22"/>
        </w:rPr>
        <w:t xml:space="preserve">Zmiana lub wprowadzenie nowego Podwykonawcy nie wymaga formy aneksu. </w:t>
      </w:r>
    </w:p>
    <w:p w14:paraId="55AF015B" w14:textId="77777777" w:rsidR="00430097" w:rsidRPr="00F8529D" w:rsidRDefault="00430097">
      <w:pPr>
        <w:numPr>
          <w:ilvl w:val="0"/>
          <w:numId w:val="53"/>
        </w:numPr>
        <w:spacing w:line="259" w:lineRule="auto"/>
        <w:ind w:left="284" w:hanging="284"/>
        <w:jc w:val="both"/>
        <w:rPr>
          <w:sz w:val="22"/>
          <w:szCs w:val="22"/>
        </w:rPr>
      </w:pPr>
      <w:bookmarkStart w:id="194"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1"/>
      <w:bookmarkEnd w:id="194"/>
    </w:p>
    <w:p w14:paraId="35D3F5FF" w14:textId="77777777" w:rsidR="00430097" w:rsidRPr="00F8529D" w:rsidRDefault="00430097">
      <w:pPr>
        <w:numPr>
          <w:ilvl w:val="0"/>
          <w:numId w:val="53"/>
        </w:numPr>
        <w:spacing w:line="259" w:lineRule="auto"/>
        <w:ind w:left="284" w:hanging="284"/>
        <w:jc w:val="both"/>
        <w:rPr>
          <w:sz w:val="22"/>
          <w:szCs w:val="22"/>
        </w:rPr>
      </w:pPr>
      <w:r w:rsidRPr="00F8529D">
        <w:rPr>
          <w:sz w:val="22"/>
          <w:szCs w:val="22"/>
        </w:rPr>
        <w:t>Zapisy niniejszego paragrafu dotyczące Podwykonawców dotyczą także dalszych podwykonawców.</w:t>
      </w:r>
    </w:p>
    <w:p w14:paraId="1AC88D76" w14:textId="77777777" w:rsidR="000C23F8" w:rsidRPr="00F8529D" w:rsidRDefault="000C23F8" w:rsidP="000C23F8">
      <w:pPr>
        <w:pStyle w:val="Nagwek2"/>
      </w:pPr>
      <w:bookmarkStart w:id="195" w:name="_Toc64016207"/>
      <w:bookmarkStart w:id="196" w:name="_Toc106095870"/>
      <w:bookmarkStart w:id="197" w:name="_Toc106096310"/>
      <w:bookmarkStart w:id="198" w:name="_Toc106096414"/>
      <w:bookmarkStart w:id="199" w:name="_Toc204668001"/>
      <w:bookmarkStart w:id="200" w:name="_Hlk67826260"/>
      <w:r w:rsidRPr="00F8529D">
        <w:t>§ 11. Nadzór i koordynacja</w:t>
      </w:r>
      <w:bookmarkEnd w:id="195"/>
      <w:bookmarkEnd w:id="196"/>
      <w:bookmarkEnd w:id="197"/>
      <w:bookmarkEnd w:id="198"/>
      <w:bookmarkEnd w:id="199"/>
    </w:p>
    <w:p w14:paraId="1AE7A922" w14:textId="77777777" w:rsidR="000C23F8" w:rsidRPr="00F8529D" w:rsidRDefault="000C23F8">
      <w:pPr>
        <w:numPr>
          <w:ilvl w:val="0"/>
          <w:numId w:val="39"/>
        </w:numPr>
        <w:ind w:left="284" w:hanging="284"/>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FF00B2"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445038D8" w14:textId="77777777" w:rsidR="000C23F8" w:rsidRPr="00F8529D" w:rsidRDefault="000C23F8" w:rsidP="000C23F8">
      <w:pPr>
        <w:ind w:left="360"/>
        <w:jc w:val="both"/>
        <w:rPr>
          <w:sz w:val="22"/>
          <w:szCs w:val="22"/>
        </w:rPr>
      </w:pPr>
      <w:r w:rsidRPr="00F8529D">
        <w:rPr>
          <w:sz w:val="22"/>
          <w:szCs w:val="22"/>
        </w:rPr>
        <w:t>…………………………  tel. …….   e-mail …..</w:t>
      </w:r>
    </w:p>
    <w:p w14:paraId="54A198D9" w14:textId="77777777" w:rsidR="000C23F8" w:rsidRPr="00F8529D" w:rsidRDefault="000C23F8">
      <w:pPr>
        <w:numPr>
          <w:ilvl w:val="0"/>
          <w:numId w:val="39"/>
        </w:numPr>
        <w:ind w:left="284" w:hanging="284"/>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5671A9A0" w14:textId="77777777" w:rsidR="000C23F8" w:rsidRPr="00F8529D" w:rsidRDefault="000C23F8" w:rsidP="000C23F8">
      <w:pPr>
        <w:ind w:left="360"/>
        <w:jc w:val="both"/>
        <w:rPr>
          <w:sz w:val="22"/>
          <w:szCs w:val="22"/>
        </w:rPr>
      </w:pPr>
      <w:r w:rsidRPr="00F8529D">
        <w:rPr>
          <w:sz w:val="22"/>
          <w:szCs w:val="22"/>
        </w:rPr>
        <w:t>………………………..   tel. ……..   e-mail …..</w:t>
      </w:r>
    </w:p>
    <w:p w14:paraId="6185556F" w14:textId="77777777" w:rsidR="000C23F8" w:rsidRPr="00F8529D" w:rsidRDefault="000C23F8">
      <w:pPr>
        <w:numPr>
          <w:ilvl w:val="0"/>
          <w:numId w:val="39"/>
        </w:numPr>
        <w:ind w:left="284" w:hanging="284"/>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532B7C42" w14:textId="77777777" w:rsidR="000C23F8" w:rsidRPr="00F8529D" w:rsidRDefault="000C23F8">
      <w:pPr>
        <w:numPr>
          <w:ilvl w:val="0"/>
          <w:numId w:val="39"/>
        </w:numPr>
        <w:ind w:left="284" w:hanging="284"/>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464AD042" w14:textId="77777777" w:rsidR="000C23F8" w:rsidRPr="00F8529D" w:rsidRDefault="000C23F8" w:rsidP="000C23F8">
      <w:pPr>
        <w:pStyle w:val="Nagwek2"/>
      </w:pPr>
      <w:bookmarkStart w:id="201" w:name="_Toc64016208"/>
      <w:bookmarkStart w:id="202" w:name="_Toc106095871"/>
      <w:bookmarkStart w:id="203" w:name="_Toc106096311"/>
      <w:bookmarkStart w:id="204" w:name="_Toc106096415"/>
      <w:bookmarkStart w:id="205" w:name="_Toc204668002"/>
      <w:bookmarkStart w:id="206" w:name="_Hlk105672888"/>
      <w:r w:rsidRPr="00F8529D">
        <w:t>§ 12. Badania kontrolne (Audyt)</w:t>
      </w:r>
      <w:bookmarkEnd w:id="201"/>
      <w:bookmarkEnd w:id="202"/>
      <w:bookmarkEnd w:id="203"/>
      <w:bookmarkEnd w:id="204"/>
      <w:bookmarkEnd w:id="205"/>
    </w:p>
    <w:p w14:paraId="3F245D7A" w14:textId="77777777" w:rsidR="000C23F8" w:rsidRPr="00F8529D" w:rsidRDefault="000C23F8">
      <w:pPr>
        <w:numPr>
          <w:ilvl w:val="0"/>
          <w:numId w:val="40"/>
        </w:numPr>
        <w:spacing w:line="259" w:lineRule="auto"/>
        <w:ind w:left="284" w:hanging="284"/>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7122E191" w14:textId="77777777" w:rsidR="000C23F8" w:rsidRPr="00F8529D" w:rsidRDefault="000C23F8">
      <w:pPr>
        <w:numPr>
          <w:ilvl w:val="1"/>
          <w:numId w:val="40"/>
        </w:numPr>
        <w:spacing w:line="259" w:lineRule="auto"/>
        <w:ind w:left="567" w:hanging="283"/>
        <w:jc w:val="both"/>
        <w:rPr>
          <w:sz w:val="22"/>
          <w:szCs w:val="22"/>
        </w:rPr>
      </w:pPr>
      <w:r w:rsidRPr="00F8529D">
        <w:rPr>
          <w:sz w:val="22"/>
          <w:szCs w:val="22"/>
        </w:rPr>
        <w:lastRenderedPageBreak/>
        <w:t>warunków techniczno-organizacyjnych oraz zgodności sposobu realizacji usług z postanowieniami Umowy,</w:t>
      </w:r>
    </w:p>
    <w:p w14:paraId="6234661E" w14:textId="77777777" w:rsidR="000C23F8" w:rsidRPr="00F8529D" w:rsidRDefault="000C23F8">
      <w:pPr>
        <w:numPr>
          <w:ilvl w:val="1"/>
          <w:numId w:val="40"/>
        </w:numPr>
        <w:spacing w:line="259" w:lineRule="auto"/>
        <w:ind w:left="567" w:hanging="283"/>
        <w:jc w:val="both"/>
        <w:rPr>
          <w:sz w:val="22"/>
          <w:szCs w:val="22"/>
        </w:rPr>
      </w:pPr>
      <w:r w:rsidRPr="00F8529D">
        <w:rPr>
          <w:sz w:val="22"/>
          <w:szCs w:val="22"/>
        </w:rPr>
        <w:t>kwalifikacji i uprawnień pracowników w zakresie zgodności z wymaganiami Zamawiającego,</w:t>
      </w:r>
    </w:p>
    <w:p w14:paraId="0F3E8337" w14:textId="77777777" w:rsidR="000C23F8" w:rsidRPr="00F8529D" w:rsidRDefault="000C23F8">
      <w:pPr>
        <w:numPr>
          <w:ilvl w:val="1"/>
          <w:numId w:val="40"/>
        </w:numPr>
        <w:spacing w:line="259" w:lineRule="auto"/>
        <w:ind w:left="567" w:hanging="283"/>
        <w:jc w:val="both"/>
        <w:rPr>
          <w:sz w:val="22"/>
          <w:szCs w:val="22"/>
        </w:rPr>
      </w:pPr>
      <w:r w:rsidRPr="00F8529D">
        <w:rPr>
          <w:sz w:val="22"/>
          <w:szCs w:val="22"/>
        </w:rPr>
        <w:t>przestrzegania przepisów powszechnie obowiązujących oraz wewnętrznych uregulowań Zamawiającego w zakresie ochrony środowiska i BHP,</w:t>
      </w:r>
    </w:p>
    <w:p w14:paraId="6C3C8130" w14:textId="77777777" w:rsidR="000C23F8" w:rsidRPr="00F8529D" w:rsidRDefault="000C23F8">
      <w:pPr>
        <w:numPr>
          <w:ilvl w:val="1"/>
          <w:numId w:val="40"/>
        </w:numPr>
        <w:spacing w:line="259" w:lineRule="auto"/>
        <w:ind w:left="567" w:hanging="283"/>
        <w:jc w:val="both"/>
        <w:rPr>
          <w:sz w:val="22"/>
          <w:szCs w:val="22"/>
        </w:rPr>
      </w:pPr>
      <w:r w:rsidRPr="00F8529D">
        <w:rPr>
          <w:sz w:val="22"/>
          <w:szCs w:val="22"/>
        </w:rPr>
        <w:t>przestrzegania przepisów powszechnie obowiązujących oraz wewnętrznych uregulowań Zamawiającego w zakresie dyscypliny i czasu pracy,</w:t>
      </w:r>
    </w:p>
    <w:p w14:paraId="6834EEB8" w14:textId="77777777" w:rsidR="000C23F8" w:rsidRPr="00F8529D" w:rsidRDefault="000C23F8">
      <w:pPr>
        <w:numPr>
          <w:ilvl w:val="1"/>
          <w:numId w:val="40"/>
        </w:numPr>
        <w:spacing w:line="259" w:lineRule="auto"/>
        <w:ind w:left="567" w:hanging="283"/>
        <w:jc w:val="both"/>
        <w:rPr>
          <w:sz w:val="22"/>
          <w:szCs w:val="22"/>
        </w:rPr>
      </w:pPr>
      <w:r w:rsidRPr="00F8529D">
        <w:rPr>
          <w:sz w:val="22"/>
          <w:szCs w:val="22"/>
        </w:rPr>
        <w:t>prawidłowości wykonywania Przedmiotu Umowy,</w:t>
      </w:r>
    </w:p>
    <w:p w14:paraId="51B6F26B" w14:textId="77777777" w:rsidR="000C23F8" w:rsidRPr="00F8529D" w:rsidRDefault="000C23F8">
      <w:pPr>
        <w:numPr>
          <w:ilvl w:val="1"/>
          <w:numId w:val="40"/>
        </w:numPr>
        <w:spacing w:line="259" w:lineRule="auto"/>
        <w:ind w:left="567" w:hanging="283"/>
        <w:jc w:val="both"/>
        <w:rPr>
          <w:sz w:val="22"/>
          <w:szCs w:val="22"/>
        </w:rPr>
      </w:pPr>
      <w:r w:rsidRPr="00F8529D">
        <w:rPr>
          <w:sz w:val="22"/>
          <w:szCs w:val="22"/>
        </w:rPr>
        <w:t>posiadania przez Wykonawcę wymaganych dopuszczeń i certyfikatów.</w:t>
      </w:r>
    </w:p>
    <w:p w14:paraId="727ECA16" w14:textId="77777777" w:rsidR="000C23F8" w:rsidRPr="00F8529D" w:rsidRDefault="000C23F8">
      <w:pPr>
        <w:numPr>
          <w:ilvl w:val="0"/>
          <w:numId w:val="40"/>
        </w:numPr>
        <w:spacing w:line="259" w:lineRule="auto"/>
        <w:ind w:left="284" w:hanging="284"/>
        <w:jc w:val="both"/>
        <w:rPr>
          <w:sz w:val="22"/>
          <w:szCs w:val="22"/>
        </w:rPr>
      </w:pPr>
      <w:r w:rsidRPr="00F8529D">
        <w:rPr>
          <w:sz w:val="22"/>
          <w:szCs w:val="22"/>
        </w:rPr>
        <w:t>Czas trwania Audytu może wynieść od 1 do 5 dni roboczych (dni od poniedziałku do piątku z wyłączeniem dni ustawowo wolnych od pracy).</w:t>
      </w:r>
    </w:p>
    <w:p w14:paraId="051B9852" w14:textId="77777777" w:rsidR="000C23F8" w:rsidRPr="00F8529D" w:rsidRDefault="000C23F8">
      <w:pPr>
        <w:numPr>
          <w:ilvl w:val="0"/>
          <w:numId w:val="40"/>
        </w:numPr>
        <w:spacing w:line="259" w:lineRule="auto"/>
        <w:ind w:left="284" w:hanging="284"/>
        <w:jc w:val="both"/>
        <w:rPr>
          <w:sz w:val="22"/>
          <w:szCs w:val="22"/>
        </w:rPr>
      </w:pPr>
      <w:r w:rsidRPr="00F8529D">
        <w:rPr>
          <w:sz w:val="22"/>
          <w:szCs w:val="22"/>
        </w:rPr>
        <w:t>Liczba Audytów w trakcie trwania Umowy nie może przekroczyć 2 na rok kalendarzowy obowiązywania Umowy</w:t>
      </w:r>
      <w:bookmarkStart w:id="207" w:name="_Hlk148344040"/>
      <w:r w:rsidR="00382754" w:rsidRPr="00F8529D">
        <w:rPr>
          <w:sz w:val="22"/>
          <w:szCs w:val="22"/>
        </w:rPr>
        <w:t>, z zastrzeżeniem ust. 4 poniżej.</w:t>
      </w:r>
    </w:p>
    <w:p w14:paraId="0EAF2BAD" w14:textId="77777777" w:rsidR="006322B0" w:rsidRPr="00F8529D" w:rsidRDefault="006322B0">
      <w:pPr>
        <w:numPr>
          <w:ilvl w:val="0"/>
          <w:numId w:val="40"/>
        </w:numPr>
        <w:spacing w:line="259" w:lineRule="auto"/>
        <w:ind w:left="284" w:hanging="284"/>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7"/>
    <w:p w14:paraId="712B53ED" w14:textId="77777777" w:rsidR="000C23F8" w:rsidRPr="00F8529D" w:rsidRDefault="000C23F8">
      <w:pPr>
        <w:numPr>
          <w:ilvl w:val="0"/>
          <w:numId w:val="40"/>
        </w:numPr>
        <w:spacing w:line="259" w:lineRule="auto"/>
        <w:ind w:left="284" w:hanging="284"/>
        <w:jc w:val="both"/>
        <w:rPr>
          <w:sz w:val="22"/>
          <w:szCs w:val="22"/>
        </w:rPr>
      </w:pPr>
      <w:r w:rsidRPr="00F8529D">
        <w:rPr>
          <w:sz w:val="22"/>
          <w:szCs w:val="22"/>
        </w:rPr>
        <w:t>Zasady ustalenia terminu przeprowadzenia Audytu</w:t>
      </w:r>
      <w:r w:rsidR="00A326D5" w:rsidRPr="00F8529D">
        <w:rPr>
          <w:sz w:val="22"/>
          <w:szCs w:val="22"/>
        </w:rPr>
        <w:t xml:space="preserve"> </w:t>
      </w:r>
      <w:bookmarkStart w:id="208" w:name="_Hlk146783280"/>
      <w:r w:rsidR="00A326D5" w:rsidRPr="00F8529D">
        <w:rPr>
          <w:sz w:val="22"/>
          <w:szCs w:val="22"/>
        </w:rPr>
        <w:t>są następujące</w:t>
      </w:r>
      <w:r w:rsidRPr="00F8529D">
        <w:rPr>
          <w:sz w:val="22"/>
          <w:szCs w:val="22"/>
        </w:rPr>
        <w:t>:</w:t>
      </w:r>
      <w:bookmarkEnd w:id="208"/>
    </w:p>
    <w:p w14:paraId="263FA143" w14:textId="77777777" w:rsidR="000C23F8" w:rsidRPr="00F8529D" w:rsidRDefault="000C23F8">
      <w:pPr>
        <w:numPr>
          <w:ilvl w:val="1"/>
          <w:numId w:val="40"/>
        </w:numPr>
        <w:spacing w:line="259" w:lineRule="auto"/>
        <w:ind w:left="567" w:hanging="283"/>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721A4C0C" w14:textId="77777777" w:rsidR="000C23F8" w:rsidRPr="00F8529D" w:rsidRDefault="000C23F8">
      <w:pPr>
        <w:numPr>
          <w:ilvl w:val="1"/>
          <w:numId w:val="40"/>
        </w:numPr>
        <w:spacing w:line="259" w:lineRule="auto"/>
        <w:ind w:left="567" w:hanging="283"/>
        <w:jc w:val="both"/>
        <w:rPr>
          <w:sz w:val="22"/>
          <w:szCs w:val="22"/>
        </w:rPr>
      </w:pPr>
      <w:r w:rsidRPr="00F8529D">
        <w:rPr>
          <w:sz w:val="22"/>
          <w:szCs w:val="22"/>
        </w:rPr>
        <w:t>Powiadomienie o Audycie winno zawierać:</w:t>
      </w:r>
    </w:p>
    <w:p w14:paraId="75E457DA" w14:textId="77777777" w:rsidR="000C23F8" w:rsidRPr="00F8529D" w:rsidRDefault="000C23F8">
      <w:pPr>
        <w:numPr>
          <w:ilvl w:val="2"/>
          <w:numId w:val="40"/>
        </w:numPr>
        <w:spacing w:line="259" w:lineRule="auto"/>
        <w:ind w:left="851" w:hanging="284"/>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540B2AD3" w14:textId="77777777" w:rsidR="000C23F8" w:rsidRPr="00F8529D" w:rsidRDefault="000C23F8">
      <w:pPr>
        <w:numPr>
          <w:ilvl w:val="2"/>
          <w:numId w:val="40"/>
        </w:numPr>
        <w:spacing w:line="259" w:lineRule="auto"/>
        <w:ind w:left="851" w:hanging="284"/>
        <w:jc w:val="both"/>
        <w:rPr>
          <w:sz w:val="22"/>
          <w:szCs w:val="22"/>
        </w:rPr>
      </w:pPr>
      <w:r w:rsidRPr="00F8529D">
        <w:rPr>
          <w:sz w:val="22"/>
          <w:szCs w:val="22"/>
        </w:rPr>
        <w:t>proponowany termin rozpoczęcia i zakończenia Audytu,</w:t>
      </w:r>
    </w:p>
    <w:p w14:paraId="4B76B865" w14:textId="77777777" w:rsidR="000C23F8" w:rsidRPr="00F8529D" w:rsidRDefault="00A326D5">
      <w:pPr>
        <w:numPr>
          <w:ilvl w:val="2"/>
          <w:numId w:val="40"/>
        </w:numPr>
        <w:spacing w:line="259" w:lineRule="auto"/>
        <w:ind w:left="851" w:hanging="284"/>
        <w:jc w:val="both"/>
        <w:rPr>
          <w:sz w:val="22"/>
          <w:szCs w:val="22"/>
        </w:rPr>
      </w:pPr>
      <w:r w:rsidRPr="00F8529D">
        <w:rPr>
          <w:sz w:val="22"/>
          <w:szCs w:val="22"/>
        </w:rPr>
        <w:t xml:space="preserve">ewentualne </w:t>
      </w:r>
      <w:r w:rsidR="000C23F8" w:rsidRPr="00F8529D">
        <w:rPr>
          <w:sz w:val="22"/>
          <w:szCs w:val="22"/>
        </w:rPr>
        <w:t>inne informacje (np. miejsce Audytu);</w:t>
      </w:r>
    </w:p>
    <w:p w14:paraId="248CC912" w14:textId="77777777" w:rsidR="000C23F8" w:rsidRPr="00F8529D" w:rsidRDefault="000C23F8">
      <w:pPr>
        <w:numPr>
          <w:ilvl w:val="1"/>
          <w:numId w:val="40"/>
        </w:numPr>
        <w:spacing w:line="259" w:lineRule="auto"/>
        <w:ind w:left="567" w:hanging="283"/>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480A6ADD" w14:textId="77777777" w:rsidR="000C23F8" w:rsidRPr="00F8529D" w:rsidRDefault="000C23F8">
      <w:pPr>
        <w:numPr>
          <w:ilvl w:val="1"/>
          <w:numId w:val="40"/>
        </w:numPr>
        <w:spacing w:line="259" w:lineRule="auto"/>
        <w:ind w:left="567" w:hanging="283"/>
        <w:jc w:val="both"/>
        <w:rPr>
          <w:sz w:val="22"/>
          <w:szCs w:val="22"/>
        </w:rPr>
      </w:pPr>
      <w:r w:rsidRPr="00F8529D">
        <w:rPr>
          <w:sz w:val="22"/>
          <w:szCs w:val="22"/>
        </w:rPr>
        <w:t>W przypadku wniesienia przez Wykonawcę uwag, Zamawiający w terminie 7 dni kalendarzowych od otrzymania uwag ustosunkuje się do tych uwag poprzez:</w:t>
      </w:r>
    </w:p>
    <w:p w14:paraId="52B28A62" w14:textId="77777777" w:rsidR="000C23F8" w:rsidRPr="00F8529D" w:rsidRDefault="000C23F8">
      <w:pPr>
        <w:numPr>
          <w:ilvl w:val="2"/>
          <w:numId w:val="40"/>
        </w:numPr>
        <w:spacing w:line="259" w:lineRule="auto"/>
        <w:ind w:left="851" w:hanging="284"/>
        <w:jc w:val="both"/>
        <w:rPr>
          <w:sz w:val="22"/>
          <w:szCs w:val="22"/>
        </w:rPr>
      </w:pPr>
      <w:r w:rsidRPr="00F8529D">
        <w:rPr>
          <w:sz w:val="22"/>
          <w:szCs w:val="22"/>
        </w:rPr>
        <w:t>uwzględnienie ich albo</w:t>
      </w:r>
    </w:p>
    <w:p w14:paraId="2673B33C" w14:textId="77777777" w:rsidR="000C23F8" w:rsidRPr="00F8529D" w:rsidRDefault="000C23F8">
      <w:pPr>
        <w:numPr>
          <w:ilvl w:val="2"/>
          <w:numId w:val="40"/>
        </w:numPr>
        <w:spacing w:line="259" w:lineRule="auto"/>
        <w:ind w:left="851" w:hanging="284"/>
        <w:jc w:val="both"/>
        <w:rPr>
          <w:sz w:val="22"/>
          <w:szCs w:val="22"/>
        </w:rPr>
      </w:pPr>
      <w:r w:rsidRPr="00F8529D">
        <w:rPr>
          <w:sz w:val="22"/>
          <w:szCs w:val="22"/>
        </w:rPr>
        <w:t>uzasadnienie odmowy ich uwzględnienia;</w:t>
      </w:r>
    </w:p>
    <w:p w14:paraId="3FAFD246" w14:textId="167DE397" w:rsidR="000C23F8" w:rsidRPr="00F8529D" w:rsidRDefault="000C23F8">
      <w:pPr>
        <w:numPr>
          <w:ilvl w:val="1"/>
          <w:numId w:val="40"/>
        </w:numPr>
        <w:spacing w:line="259" w:lineRule="auto"/>
        <w:ind w:left="567" w:hanging="283"/>
        <w:jc w:val="both"/>
        <w:rPr>
          <w:sz w:val="22"/>
          <w:szCs w:val="22"/>
        </w:rPr>
      </w:pPr>
      <w:r w:rsidRPr="00F8529D">
        <w:rPr>
          <w:sz w:val="22"/>
          <w:szCs w:val="22"/>
        </w:rPr>
        <w:t xml:space="preserve">Termin przeprowadzenia Audytu uznaje się za </w:t>
      </w:r>
      <w:r w:rsidR="000E5B39" w:rsidRPr="00F8529D">
        <w:rPr>
          <w:sz w:val="22"/>
          <w:szCs w:val="22"/>
        </w:rPr>
        <w:t>ustalony,</w:t>
      </w:r>
      <w:r w:rsidRPr="00F8529D">
        <w:rPr>
          <w:sz w:val="22"/>
          <w:szCs w:val="22"/>
        </w:rPr>
        <w:t xml:space="preserve"> jeżeli:</w:t>
      </w:r>
    </w:p>
    <w:p w14:paraId="57229A39" w14:textId="77777777" w:rsidR="000C23F8" w:rsidRPr="00F8529D" w:rsidRDefault="000C23F8">
      <w:pPr>
        <w:numPr>
          <w:ilvl w:val="2"/>
          <w:numId w:val="40"/>
        </w:numPr>
        <w:spacing w:line="259" w:lineRule="auto"/>
        <w:ind w:left="851" w:hanging="284"/>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658371E5" w14:textId="77777777" w:rsidR="000C23F8" w:rsidRPr="00F8529D" w:rsidRDefault="000C23F8">
      <w:pPr>
        <w:numPr>
          <w:ilvl w:val="2"/>
          <w:numId w:val="40"/>
        </w:numPr>
        <w:spacing w:line="259" w:lineRule="auto"/>
        <w:ind w:left="851" w:hanging="284"/>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7EB53B53" w14:textId="77777777" w:rsidR="000C23F8" w:rsidRPr="00F8529D" w:rsidRDefault="000C23F8">
      <w:pPr>
        <w:numPr>
          <w:ilvl w:val="2"/>
          <w:numId w:val="40"/>
        </w:numPr>
        <w:spacing w:line="259" w:lineRule="auto"/>
        <w:ind w:left="851" w:hanging="284"/>
        <w:jc w:val="both"/>
        <w:rPr>
          <w:sz w:val="22"/>
          <w:szCs w:val="22"/>
        </w:rPr>
      </w:pPr>
      <w:r w:rsidRPr="00F8529D">
        <w:rPr>
          <w:sz w:val="22"/>
          <w:szCs w:val="22"/>
        </w:rPr>
        <w:t>Zamawiający odmówi uznania wniesionych przez Wykonawcę uwag; w takim wypadku obowiązuje termin pierwotnie wyznaczony w powiadomieniu.</w:t>
      </w:r>
    </w:p>
    <w:p w14:paraId="09B1D6E4" w14:textId="77777777" w:rsidR="000C23F8" w:rsidRPr="00F8529D" w:rsidRDefault="000C23F8">
      <w:pPr>
        <w:numPr>
          <w:ilvl w:val="0"/>
          <w:numId w:val="40"/>
        </w:numPr>
        <w:spacing w:line="259" w:lineRule="auto"/>
        <w:ind w:left="284" w:hanging="284"/>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068DA67F" w14:textId="77777777" w:rsidR="000C23F8" w:rsidRPr="00F8529D" w:rsidRDefault="000C23F8">
      <w:pPr>
        <w:numPr>
          <w:ilvl w:val="0"/>
          <w:numId w:val="40"/>
        </w:numPr>
        <w:spacing w:line="259" w:lineRule="auto"/>
        <w:ind w:left="284" w:hanging="284"/>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03391C6C" w14:textId="77777777" w:rsidR="000C23F8" w:rsidRPr="00F8529D" w:rsidRDefault="000C23F8">
      <w:pPr>
        <w:numPr>
          <w:ilvl w:val="0"/>
          <w:numId w:val="40"/>
        </w:numPr>
        <w:spacing w:line="259" w:lineRule="auto"/>
        <w:ind w:left="284" w:hanging="284"/>
        <w:jc w:val="both"/>
        <w:rPr>
          <w:sz w:val="22"/>
          <w:szCs w:val="22"/>
        </w:rPr>
      </w:pPr>
      <w:r w:rsidRPr="00F8529D">
        <w:rPr>
          <w:sz w:val="22"/>
          <w:szCs w:val="22"/>
        </w:rPr>
        <w:t>Za przeprowadzenie Audytu Wykonawcy nie przysługuje dodatkowe wynagrodzenie.</w:t>
      </w:r>
    </w:p>
    <w:p w14:paraId="41041D3F" w14:textId="77777777" w:rsidR="000C23F8" w:rsidRPr="00F8529D" w:rsidRDefault="000C23F8">
      <w:pPr>
        <w:numPr>
          <w:ilvl w:val="0"/>
          <w:numId w:val="40"/>
        </w:numPr>
        <w:spacing w:line="259" w:lineRule="auto"/>
        <w:ind w:left="284" w:hanging="284"/>
        <w:jc w:val="both"/>
        <w:rPr>
          <w:sz w:val="22"/>
          <w:szCs w:val="22"/>
        </w:rPr>
      </w:pPr>
      <w:r w:rsidRPr="00F8529D">
        <w:rPr>
          <w:sz w:val="22"/>
          <w:szCs w:val="22"/>
        </w:rPr>
        <w:t>Wyniki Audytu zatwierdzone przez Pełnomocnika Zamawiającego zostaną przekazane Wykonawcy.</w:t>
      </w:r>
    </w:p>
    <w:p w14:paraId="55E2D4B3" w14:textId="77777777" w:rsidR="000C23F8" w:rsidRPr="00F8529D" w:rsidRDefault="000C23F8">
      <w:pPr>
        <w:numPr>
          <w:ilvl w:val="0"/>
          <w:numId w:val="40"/>
        </w:numPr>
        <w:spacing w:line="259" w:lineRule="auto"/>
        <w:ind w:left="284" w:hanging="284"/>
        <w:jc w:val="both"/>
        <w:rPr>
          <w:sz w:val="22"/>
          <w:szCs w:val="22"/>
        </w:rPr>
      </w:pPr>
      <w:r w:rsidRPr="00F8529D">
        <w:rPr>
          <w:sz w:val="22"/>
          <w:szCs w:val="22"/>
        </w:rPr>
        <w:lastRenderedPageBreak/>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9" w:name="_Hlk146783344"/>
      <w:r w:rsidR="004D5DFE" w:rsidRPr="00F8529D">
        <w:rPr>
          <w:sz w:val="22"/>
          <w:szCs w:val="22"/>
        </w:rPr>
        <w:t>na zasadach określonych w § 14 ust. 4 Umowy</w:t>
      </w:r>
      <w:r w:rsidRPr="00F8529D">
        <w:rPr>
          <w:sz w:val="22"/>
          <w:szCs w:val="22"/>
        </w:rPr>
        <w:t>.</w:t>
      </w:r>
      <w:bookmarkEnd w:id="209"/>
    </w:p>
    <w:p w14:paraId="7208F4C9" w14:textId="77777777" w:rsidR="000C23F8" w:rsidRPr="000E4913" w:rsidRDefault="000C23F8" w:rsidP="000C23F8">
      <w:pPr>
        <w:pStyle w:val="Nagwek2"/>
      </w:pPr>
      <w:bookmarkStart w:id="210" w:name="_Toc64016209"/>
      <w:bookmarkStart w:id="211" w:name="_Toc106095872"/>
      <w:bookmarkStart w:id="212" w:name="_Toc106096312"/>
      <w:bookmarkStart w:id="213" w:name="_Toc106096416"/>
      <w:bookmarkStart w:id="214" w:name="_Toc204668003"/>
      <w:bookmarkStart w:id="215" w:name="_Hlk156823361"/>
      <w:bookmarkStart w:id="216" w:name="_Hlk155701067"/>
      <w:bookmarkEnd w:id="200"/>
      <w:bookmarkEnd w:id="206"/>
      <w:r w:rsidRPr="000E4913">
        <w:t>§ 1</w:t>
      </w:r>
      <w:r>
        <w:t>3</w:t>
      </w:r>
      <w:r w:rsidRPr="000E4913">
        <w:t>. Kary umowne i odpowiedzialność</w:t>
      </w:r>
      <w:bookmarkEnd w:id="210"/>
      <w:bookmarkEnd w:id="211"/>
      <w:bookmarkEnd w:id="212"/>
      <w:bookmarkEnd w:id="213"/>
      <w:bookmarkEnd w:id="214"/>
      <w:r w:rsidRPr="000E4913">
        <w:t xml:space="preserve"> </w:t>
      </w:r>
    </w:p>
    <w:bookmarkEnd w:id="215"/>
    <w:p w14:paraId="5CA3BD60" w14:textId="77777777" w:rsidR="00A76426" w:rsidRPr="00100353" w:rsidRDefault="00A76426" w:rsidP="00914CCD">
      <w:pPr>
        <w:spacing w:line="276" w:lineRule="auto"/>
        <w:jc w:val="both"/>
        <w:rPr>
          <w:i/>
          <w:iCs/>
          <w:color w:val="2F5496" w:themeColor="accent1" w:themeShade="BF"/>
          <w:sz w:val="8"/>
          <w:szCs w:val="8"/>
        </w:rPr>
      </w:pPr>
    </w:p>
    <w:bookmarkEnd w:id="216"/>
    <w:p w14:paraId="10A4FD8B" w14:textId="77777777" w:rsidR="000C23F8" w:rsidRPr="000E4913" w:rsidRDefault="000C23F8">
      <w:pPr>
        <w:numPr>
          <w:ilvl w:val="0"/>
          <w:numId w:val="42"/>
        </w:numPr>
        <w:spacing w:line="276" w:lineRule="auto"/>
        <w:ind w:left="284" w:hanging="284"/>
        <w:jc w:val="both"/>
        <w:rPr>
          <w:sz w:val="22"/>
          <w:szCs w:val="22"/>
        </w:rPr>
      </w:pPr>
      <w:r>
        <w:rPr>
          <w:sz w:val="22"/>
          <w:szCs w:val="22"/>
        </w:rPr>
        <w:t>Zamawiający</w:t>
      </w:r>
      <w:r w:rsidRPr="000E4913">
        <w:rPr>
          <w:sz w:val="22"/>
          <w:szCs w:val="22"/>
        </w:rPr>
        <w:t xml:space="preserve"> może naliczyć Wykonawcy kary umowne:</w:t>
      </w:r>
    </w:p>
    <w:p w14:paraId="249F8607" w14:textId="77777777" w:rsidR="00FF00B2" w:rsidRDefault="00FF00B2">
      <w:pPr>
        <w:numPr>
          <w:ilvl w:val="0"/>
          <w:numId w:val="66"/>
        </w:numPr>
        <w:spacing w:line="276" w:lineRule="auto"/>
        <w:ind w:left="567" w:hanging="283"/>
        <w:jc w:val="both"/>
        <w:rPr>
          <w:sz w:val="22"/>
          <w:szCs w:val="22"/>
        </w:rPr>
      </w:pPr>
      <w:bookmarkStart w:id="217" w:name="_Hlk67826332"/>
      <w:r w:rsidRPr="00AE1DAB">
        <w:rPr>
          <w:sz w:val="22"/>
          <w:szCs w:val="22"/>
        </w:rPr>
        <w:t>w przypadku gdy Wykonawca nie zapewnił dyżuru pielęgniarki / ratownika medycznego zgodnie z wymaganiami Zamawiającego - 500,00 zł za każdy stwierdzony przypadek,</w:t>
      </w:r>
    </w:p>
    <w:p w14:paraId="16E58DCB" w14:textId="77777777" w:rsidR="000C23F8" w:rsidRDefault="000C23F8">
      <w:pPr>
        <w:numPr>
          <w:ilvl w:val="0"/>
          <w:numId w:val="66"/>
        </w:numPr>
        <w:spacing w:line="276" w:lineRule="auto"/>
        <w:ind w:left="567" w:hanging="283"/>
        <w:jc w:val="both"/>
        <w:rPr>
          <w:sz w:val="22"/>
          <w:szCs w:val="22"/>
        </w:rPr>
      </w:pPr>
      <w:r w:rsidRPr="00A33624">
        <w:rPr>
          <w:sz w:val="22"/>
          <w:szCs w:val="22"/>
        </w:rPr>
        <w:t>w przypadku stwierdzenia, że prace</w:t>
      </w:r>
      <w:r w:rsidR="007D221B" w:rsidRPr="00A33624">
        <w:rPr>
          <w:sz w:val="22"/>
          <w:szCs w:val="22"/>
        </w:rPr>
        <w:t xml:space="preserve"> są</w:t>
      </w:r>
      <w:r w:rsidRPr="00A33624">
        <w:rPr>
          <w:sz w:val="22"/>
          <w:szCs w:val="22"/>
        </w:rPr>
        <w:t xml:space="preserve"> wykonywane na terenie </w:t>
      </w:r>
      <w:r w:rsidR="000241D8" w:rsidRPr="00A33624">
        <w:rPr>
          <w:sz w:val="22"/>
          <w:szCs w:val="22"/>
        </w:rPr>
        <w:t>Zamawiającego</w:t>
      </w:r>
      <w:r w:rsidRPr="00A33624">
        <w:rPr>
          <w:sz w:val="22"/>
          <w:szCs w:val="22"/>
        </w:rPr>
        <w:t xml:space="preserve"> przez pracowników </w:t>
      </w:r>
      <w:r w:rsidR="00C97F95" w:rsidRPr="00A33624">
        <w:rPr>
          <w:sz w:val="22"/>
          <w:szCs w:val="22"/>
        </w:rPr>
        <w:t>W</w:t>
      </w:r>
      <w:r w:rsidRPr="00A33624">
        <w:rPr>
          <w:sz w:val="22"/>
          <w:szCs w:val="22"/>
        </w:rPr>
        <w:t>ykonawcy nie posługujących się językiem polskim w mowie i piśmie w stopniu warunkującym porozumiewanie się w wysokości 200,00 zł za każdy stwierdzony przypadek</w:t>
      </w:r>
      <w:r w:rsidR="006C7E43" w:rsidRPr="00A33624">
        <w:rPr>
          <w:sz w:val="22"/>
          <w:szCs w:val="22"/>
        </w:rPr>
        <w:t xml:space="preserve"> (każdego pracownika), kara może zostać nałożona wielokrotnie w odniesieniu do tego samego pracownika, jeżeli będzie on wykonywał pracę na terenie Zamawiającego w kolejnych dniach,</w:t>
      </w:r>
    </w:p>
    <w:p w14:paraId="7F7D50A7" w14:textId="3345FBDB" w:rsidR="000C23F8" w:rsidRDefault="000C23F8">
      <w:pPr>
        <w:numPr>
          <w:ilvl w:val="0"/>
          <w:numId w:val="66"/>
        </w:numPr>
        <w:spacing w:line="276" w:lineRule="auto"/>
        <w:ind w:left="567" w:hanging="283"/>
        <w:jc w:val="both"/>
        <w:rPr>
          <w:sz w:val="22"/>
          <w:szCs w:val="22"/>
        </w:rPr>
      </w:pPr>
      <w:r w:rsidRPr="00A33624">
        <w:rPr>
          <w:sz w:val="22"/>
          <w:szCs w:val="22"/>
        </w:rPr>
        <w:t>za zwłokę w przedstawieniu dokumentów, które zgodnie z SOPZ ma przedłożyć Wykonawca prze</w:t>
      </w:r>
      <w:r w:rsidR="00666EF5" w:rsidRPr="00A33624">
        <w:rPr>
          <w:sz w:val="22"/>
          <w:szCs w:val="22"/>
        </w:rPr>
        <w:t>d</w:t>
      </w:r>
      <w:r w:rsidRPr="00A33624">
        <w:rPr>
          <w:sz w:val="22"/>
          <w:szCs w:val="22"/>
        </w:rPr>
        <w:t xml:space="preserve"> rozpoczęciem wykonywania </w:t>
      </w:r>
      <w:r w:rsidR="00666EF5" w:rsidRPr="00A33624">
        <w:rPr>
          <w:sz w:val="22"/>
          <w:szCs w:val="22"/>
        </w:rPr>
        <w:t>U</w:t>
      </w:r>
      <w:r w:rsidRPr="00A33624">
        <w:rPr>
          <w:sz w:val="22"/>
          <w:szCs w:val="22"/>
        </w:rPr>
        <w:t xml:space="preserve">mowy oraz w trakcie </w:t>
      </w:r>
      <w:r w:rsidR="007D221B" w:rsidRPr="00A33624">
        <w:rPr>
          <w:sz w:val="22"/>
          <w:szCs w:val="22"/>
        </w:rPr>
        <w:t xml:space="preserve">jej </w:t>
      </w:r>
      <w:r w:rsidRPr="00A33624">
        <w:rPr>
          <w:sz w:val="22"/>
          <w:szCs w:val="22"/>
        </w:rPr>
        <w:t>realizacji - w wysokości 100 zł za każdy</w:t>
      </w:r>
      <w:r w:rsidR="007D221B" w:rsidRPr="00A33624">
        <w:rPr>
          <w:sz w:val="22"/>
          <w:szCs w:val="22"/>
        </w:rPr>
        <w:t xml:space="preserve"> rozpoczęty</w:t>
      </w:r>
      <w:r w:rsidRPr="00A33624">
        <w:rPr>
          <w:sz w:val="22"/>
          <w:szCs w:val="22"/>
        </w:rPr>
        <w:t xml:space="preserve"> dzień zwłoki</w:t>
      </w:r>
      <w:r w:rsidR="00A33624">
        <w:rPr>
          <w:sz w:val="22"/>
          <w:szCs w:val="22"/>
        </w:rPr>
        <w:t>,</w:t>
      </w:r>
    </w:p>
    <w:p w14:paraId="058C0172" w14:textId="73B8F344" w:rsidR="000C23F8" w:rsidRDefault="000C23F8">
      <w:pPr>
        <w:numPr>
          <w:ilvl w:val="0"/>
          <w:numId w:val="66"/>
        </w:numPr>
        <w:spacing w:line="276" w:lineRule="auto"/>
        <w:ind w:left="567" w:hanging="283"/>
        <w:jc w:val="both"/>
        <w:rPr>
          <w:sz w:val="22"/>
          <w:szCs w:val="22"/>
        </w:rPr>
      </w:pPr>
      <w:r w:rsidRPr="00A33624">
        <w:rPr>
          <w:sz w:val="22"/>
          <w:szCs w:val="22"/>
        </w:rPr>
        <w:t>za zwłokę w przedstawieniu polisy ubezpieczeniowej lub dowodu opłacenia składki ubezpieczeniowej – w wysokości 1 000 zł za każdy</w:t>
      </w:r>
      <w:r w:rsidR="007D221B" w:rsidRPr="00A33624">
        <w:rPr>
          <w:sz w:val="22"/>
          <w:szCs w:val="22"/>
        </w:rPr>
        <w:t xml:space="preserve"> rozpoczęty</w:t>
      </w:r>
      <w:r w:rsidRPr="00A33624">
        <w:rPr>
          <w:sz w:val="22"/>
          <w:szCs w:val="22"/>
        </w:rPr>
        <w:t xml:space="preserve"> dzień zwłoki; Zamawiający nie naliczy kary </w:t>
      </w:r>
      <w:r w:rsidR="00A12F09" w:rsidRPr="00A33624">
        <w:rPr>
          <w:sz w:val="22"/>
          <w:szCs w:val="22"/>
        </w:rPr>
        <w:t>umownej,</w:t>
      </w:r>
      <w:r w:rsidRPr="00A33624">
        <w:rPr>
          <w:sz w:val="22"/>
          <w:szCs w:val="22"/>
        </w:rPr>
        <w:t xml:space="preserve"> jeżeli w wyniku przedłożenia dokumentów zostanie stwierdzone zachowanie ciągłości ubezpieczenia Wykonawcy</w:t>
      </w:r>
      <w:r w:rsidR="00A33624">
        <w:rPr>
          <w:sz w:val="22"/>
          <w:szCs w:val="22"/>
        </w:rPr>
        <w:t>,</w:t>
      </w:r>
    </w:p>
    <w:p w14:paraId="67201FBE" w14:textId="77777777" w:rsidR="000C23F8" w:rsidRDefault="000C23F8">
      <w:pPr>
        <w:numPr>
          <w:ilvl w:val="0"/>
          <w:numId w:val="66"/>
        </w:numPr>
        <w:spacing w:line="276" w:lineRule="auto"/>
        <w:ind w:left="567" w:hanging="283"/>
        <w:jc w:val="both"/>
        <w:rPr>
          <w:sz w:val="22"/>
          <w:szCs w:val="22"/>
        </w:rPr>
      </w:pPr>
      <w:r w:rsidRPr="00A33624">
        <w:rPr>
          <w:sz w:val="22"/>
          <w:szCs w:val="22"/>
        </w:rPr>
        <w:t>za naruszenie przez Wykonawcę obowiązku zachowania poufności w wysokości 5%</w:t>
      </w:r>
      <w:r w:rsidR="00BE6CDE" w:rsidRPr="00A33624">
        <w:rPr>
          <w:sz w:val="22"/>
          <w:szCs w:val="22"/>
        </w:rPr>
        <w:t xml:space="preserve"> </w:t>
      </w:r>
      <w:r w:rsidR="00666EF5" w:rsidRPr="00A33624">
        <w:rPr>
          <w:sz w:val="22"/>
          <w:szCs w:val="22"/>
        </w:rPr>
        <w:t>w</w:t>
      </w:r>
      <w:r w:rsidRPr="00A33624">
        <w:rPr>
          <w:sz w:val="22"/>
          <w:szCs w:val="22"/>
        </w:rPr>
        <w:t>artości Umowy</w:t>
      </w:r>
      <w:r w:rsidR="00666EF5" w:rsidRPr="00A33624">
        <w:rPr>
          <w:sz w:val="22"/>
          <w:szCs w:val="22"/>
        </w:rPr>
        <w:t xml:space="preserve"> netto</w:t>
      </w:r>
      <w:r w:rsidRPr="00A33624">
        <w:rPr>
          <w:sz w:val="22"/>
          <w:szCs w:val="22"/>
        </w:rPr>
        <w:t xml:space="preserve">, o której mowa w § 3 ust. 1, </w:t>
      </w:r>
      <w:bookmarkStart w:id="218" w:name="_Hlk146783575"/>
      <w:r w:rsidR="007D221B" w:rsidRPr="00A33624">
        <w:rPr>
          <w:sz w:val="22"/>
          <w:szCs w:val="22"/>
        </w:rPr>
        <w:t>za każdy stwierdzony przypadek,</w:t>
      </w:r>
    </w:p>
    <w:bookmarkEnd w:id="218"/>
    <w:p w14:paraId="566EB81B" w14:textId="77777777" w:rsidR="000C23F8" w:rsidRPr="00A33624" w:rsidRDefault="000C23F8">
      <w:pPr>
        <w:numPr>
          <w:ilvl w:val="0"/>
          <w:numId w:val="66"/>
        </w:numPr>
        <w:spacing w:line="276" w:lineRule="auto"/>
        <w:ind w:left="567" w:hanging="283"/>
        <w:jc w:val="both"/>
        <w:rPr>
          <w:sz w:val="22"/>
          <w:szCs w:val="22"/>
        </w:rPr>
      </w:pPr>
      <w:r w:rsidRPr="00A33624">
        <w:rPr>
          <w:sz w:val="22"/>
          <w:szCs w:val="22"/>
        </w:rPr>
        <w:t>w przypadku stawienia się do pracy lub wykonywana pracy przez pracowników Wykonawcy:</w:t>
      </w:r>
    </w:p>
    <w:p w14:paraId="7099B5DA" w14:textId="77777777" w:rsidR="000C23F8" w:rsidRPr="00F8529D" w:rsidRDefault="000C23F8">
      <w:pPr>
        <w:numPr>
          <w:ilvl w:val="2"/>
          <w:numId w:val="67"/>
        </w:numPr>
        <w:spacing w:line="259" w:lineRule="auto"/>
        <w:ind w:left="851" w:hanging="284"/>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53E2686D" w14:textId="77777777" w:rsidR="000C23F8" w:rsidRPr="00F8529D" w:rsidRDefault="000C23F8">
      <w:pPr>
        <w:numPr>
          <w:ilvl w:val="2"/>
          <w:numId w:val="67"/>
        </w:numPr>
        <w:spacing w:line="259" w:lineRule="auto"/>
        <w:ind w:left="851" w:hanging="284"/>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2FCCFDBB" w14:textId="77777777" w:rsidR="000C23F8" w:rsidRPr="00F8529D" w:rsidRDefault="000C23F8">
      <w:pPr>
        <w:numPr>
          <w:ilvl w:val="2"/>
          <w:numId w:val="67"/>
        </w:numPr>
        <w:spacing w:line="259" w:lineRule="auto"/>
        <w:ind w:left="851" w:hanging="284"/>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662ECA7E" w14:textId="77777777" w:rsidR="000C23F8" w:rsidRPr="00F8529D" w:rsidRDefault="000C23F8">
      <w:pPr>
        <w:numPr>
          <w:ilvl w:val="2"/>
          <w:numId w:val="67"/>
        </w:numPr>
        <w:spacing w:line="259" w:lineRule="auto"/>
        <w:ind w:left="851" w:hanging="284"/>
        <w:jc w:val="both"/>
        <w:rPr>
          <w:sz w:val="22"/>
          <w:szCs w:val="22"/>
        </w:rPr>
      </w:pPr>
      <w:r w:rsidRPr="00F8529D">
        <w:rPr>
          <w:sz w:val="22"/>
          <w:szCs w:val="22"/>
        </w:rPr>
        <w:t>którzy używają lub spożywają alkohol, narkotyki lub inne substancji w czasie pracy lub na terenie zakładu pracy,</w:t>
      </w:r>
    </w:p>
    <w:p w14:paraId="2C1B42A1" w14:textId="77777777" w:rsidR="000C23F8" w:rsidRPr="00C32971" w:rsidRDefault="000C23F8">
      <w:pPr>
        <w:numPr>
          <w:ilvl w:val="2"/>
          <w:numId w:val="67"/>
        </w:numPr>
        <w:spacing w:line="259" w:lineRule="auto"/>
        <w:ind w:left="851" w:hanging="284"/>
        <w:jc w:val="both"/>
        <w:rPr>
          <w:sz w:val="22"/>
          <w:szCs w:val="22"/>
        </w:rPr>
      </w:pPr>
      <w:r w:rsidRPr="00C32971">
        <w:rPr>
          <w:sz w:val="22"/>
          <w:szCs w:val="22"/>
        </w:rPr>
        <w:t>którzy wnoszą alkohol, narkotyki lub inne substancje na teren zakładu pracy</w:t>
      </w:r>
      <w:r w:rsidR="006D5019" w:rsidRPr="00C32971">
        <w:rPr>
          <w:sz w:val="22"/>
          <w:szCs w:val="22"/>
        </w:rPr>
        <w:t>,</w:t>
      </w:r>
      <w:r w:rsidRPr="00C32971">
        <w:rPr>
          <w:sz w:val="22"/>
          <w:szCs w:val="22"/>
        </w:rPr>
        <w:t xml:space="preserve"> </w:t>
      </w:r>
    </w:p>
    <w:p w14:paraId="2CD7E1D2" w14:textId="77777777" w:rsidR="000C23F8" w:rsidRDefault="000C23F8" w:rsidP="000C23F8">
      <w:pPr>
        <w:spacing w:line="259" w:lineRule="auto"/>
        <w:ind w:left="709"/>
        <w:jc w:val="both"/>
        <w:rPr>
          <w:sz w:val="22"/>
          <w:szCs w:val="22"/>
        </w:rPr>
      </w:pPr>
      <w:r w:rsidRPr="00C32971">
        <w:rPr>
          <w:sz w:val="22"/>
          <w:szCs w:val="22"/>
        </w:rPr>
        <w:t>w wysokości 1 000,00 zł za każdy stwierdzony przypadek;</w:t>
      </w:r>
    </w:p>
    <w:p w14:paraId="70FF0C21" w14:textId="77777777" w:rsidR="000C23F8" w:rsidRPr="00A33624" w:rsidRDefault="000C23F8">
      <w:pPr>
        <w:pStyle w:val="Akapitzlist"/>
        <w:numPr>
          <w:ilvl w:val="0"/>
          <w:numId w:val="66"/>
        </w:numPr>
        <w:spacing w:line="259" w:lineRule="auto"/>
        <w:jc w:val="both"/>
        <w:rPr>
          <w:sz w:val="22"/>
          <w:szCs w:val="22"/>
        </w:rPr>
      </w:pPr>
      <w:r w:rsidRPr="00A33624">
        <w:rPr>
          <w:sz w:val="22"/>
          <w:szCs w:val="22"/>
        </w:rPr>
        <w:t xml:space="preserve">w przypadku dokonania przez pracownika Wykonawcy zaboru mienia Zamawiającego </w:t>
      </w:r>
      <w:r w:rsidR="00FF00B2" w:rsidRPr="00A33624">
        <w:rPr>
          <w:sz w:val="22"/>
          <w:szCs w:val="22"/>
        </w:rPr>
        <w:t>lub firm</w:t>
      </w:r>
      <w:r w:rsidRPr="00A33624">
        <w:rPr>
          <w:sz w:val="22"/>
          <w:szCs w:val="22"/>
        </w:rPr>
        <w:t xml:space="preserve"> mających siedzibę na terenie Zamawiającego – w wysokości 1 000 </w:t>
      </w:r>
      <w:r w:rsidR="00FF00B2" w:rsidRPr="00A33624">
        <w:rPr>
          <w:sz w:val="22"/>
          <w:szCs w:val="22"/>
        </w:rPr>
        <w:t>zł za</w:t>
      </w:r>
      <w:r w:rsidRPr="00A33624">
        <w:rPr>
          <w:sz w:val="22"/>
          <w:szCs w:val="22"/>
        </w:rPr>
        <w:t xml:space="preserve"> każdy stwierdzony przypadek, a jeżeli w wyniku zaboru doszło do zniszczenia mienia </w:t>
      </w:r>
      <w:bookmarkStart w:id="219" w:name="_Hlk146783639"/>
      <w:r w:rsidR="00C32971" w:rsidRPr="00A33624">
        <w:rPr>
          <w:sz w:val="22"/>
          <w:szCs w:val="22"/>
        </w:rPr>
        <w:t>– Wykonawca</w:t>
      </w:r>
      <w:r w:rsidR="00D04E9B" w:rsidRPr="00A33624">
        <w:rPr>
          <w:sz w:val="22"/>
          <w:szCs w:val="22"/>
        </w:rPr>
        <w:t xml:space="preserve"> zobowiązany jest </w:t>
      </w:r>
      <w:r w:rsidRPr="00A33624">
        <w:rPr>
          <w:sz w:val="22"/>
          <w:szCs w:val="22"/>
        </w:rPr>
        <w:t>także</w:t>
      </w:r>
      <w:r w:rsidR="00D04E9B" w:rsidRPr="00A33624">
        <w:rPr>
          <w:sz w:val="22"/>
          <w:szCs w:val="22"/>
        </w:rPr>
        <w:t xml:space="preserve"> do pokrycia</w:t>
      </w:r>
      <w:r w:rsidRPr="00A33624">
        <w:rPr>
          <w:sz w:val="22"/>
          <w:szCs w:val="22"/>
        </w:rPr>
        <w:t xml:space="preserve"> koszt</w:t>
      </w:r>
      <w:r w:rsidR="00D04E9B" w:rsidRPr="00A33624">
        <w:rPr>
          <w:sz w:val="22"/>
          <w:szCs w:val="22"/>
        </w:rPr>
        <w:t>ów</w:t>
      </w:r>
      <w:r w:rsidRPr="00A33624">
        <w:rPr>
          <w:sz w:val="22"/>
          <w:szCs w:val="22"/>
        </w:rPr>
        <w:t xml:space="preserve"> przywrócenia</w:t>
      </w:r>
      <w:r w:rsidR="00D04E9B" w:rsidRPr="00A33624">
        <w:rPr>
          <w:sz w:val="22"/>
          <w:szCs w:val="22"/>
        </w:rPr>
        <w:t xml:space="preserve"> mienia do stanu poprzedniego</w:t>
      </w:r>
      <w:r w:rsidRPr="00A33624">
        <w:rPr>
          <w:sz w:val="22"/>
          <w:szCs w:val="22"/>
        </w:rPr>
        <w:t>.</w:t>
      </w:r>
    </w:p>
    <w:p w14:paraId="03813BD6" w14:textId="77777777" w:rsidR="000C23F8" w:rsidRPr="00F8529D" w:rsidRDefault="00D0028C">
      <w:pPr>
        <w:numPr>
          <w:ilvl w:val="0"/>
          <w:numId w:val="42"/>
        </w:numPr>
        <w:spacing w:line="259" w:lineRule="auto"/>
        <w:ind w:left="284" w:hanging="284"/>
        <w:jc w:val="both"/>
        <w:rPr>
          <w:sz w:val="22"/>
          <w:szCs w:val="22"/>
        </w:rPr>
      </w:pPr>
      <w:bookmarkStart w:id="220" w:name="_Hlk144479888"/>
      <w:bookmarkStart w:id="221" w:name="_Hlk146784619"/>
      <w:bookmarkEnd w:id="219"/>
      <w:r w:rsidRPr="00C32971">
        <w:rPr>
          <w:sz w:val="22"/>
          <w:szCs w:val="22"/>
        </w:rPr>
        <w:t>W przypadku nieprzystąpienia przez Wykonawcę do wykonywania przedmiotu Umowy w całości lub części w umówionym terminie</w:t>
      </w:r>
      <w:r w:rsidR="00F960BF" w:rsidRPr="00C32971">
        <w:rPr>
          <w:sz w:val="22"/>
          <w:szCs w:val="22"/>
        </w:rPr>
        <w:t xml:space="preserve">, </w:t>
      </w:r>
      <w:r w:rsidRPr="00C32971">
        <w:rPr>
          <w:sz w:val="22"/>
          <w:szCs w:val="22"/>
        </w:rPr>
        <w:t xml:space="preserve">Zamawiający uprawniony jest do zlecenia wykonania przedmiotu Umowy w całości lub części innemu </w:t>
      </w:r>
      <w:r w:rsidR="00A76426" w:rsidRPr="00C32971">
        <w:rPr>
          <w:sz w:val="22"/>
          <w:szCs w:val="22"/>
        </w:rPr>
        <w:t>w</w:t>
      </w:r>
      <w:r w:rsidRPr="00C32971">
        <w:rPr>
          <w:sz w:val="22"/>
          <w:szCs w:val="22"/>
        </w:rPr>
        <w:t xml:space="preserve">ykonawcy, bez konieczności uzyskiwania zgody Sądu o której mowa w art. 480 Kodeksu cywilnego. </w:t>
      </w:r>
      <w:r w:rsidR="000C23F8" w:rsidRPr="00C32971">
        <w:rPr>
          <w:sz w:val="22"/>
          <w:szCs w:val="22"/>
        </w:rPr>
        <w:t xml:space="preserve">W przypadku konieczności zlecenia przez Zamawiającego realizacji zamówienia innemu </w:t>
      </w:r>
      <w:r w:rsidRPr="00C32971">
        <w:rPr>
          <w:sz w:val="22"/>
          <w:szCs w:val="22"/>
        </w:rPr>
        <w:t>w</w:t>
      </w:r>
      <w:r w:rsidR="000C23F8" w:rsidRPr="00C32971">
        <w:rPr>
          <w:sz w:val="22"/>
          <w:szCs w:val="22"/>
        </w:rPr>
        <w:t>ykonawcy</w:t>
      </w:r>
      <w:r w:rsidRPr="00C32971">
        <w:rPr>
          <w:sz w:val="22"/>
          <w:szCs w:val="22"/>
        </w:rPr>
        <w:t xml:space="preserve">, Zamawiającemu, niezależnie od innych </w:t>
      </w:r>
      <w:r w:rsidR="00DA4361" w:rsidRPr="00C32971">
        <w:rPr>
          <w:sz w:val="22"/>
          <w:szCs w:val="22"/>
        </w:rPr>
        <w:t>uprawnień</w:t>
      </w:r>
      <w:r w:rsidR="00F66B98" w:rsidRPr="00C32971">
        <w:rPr>
          <w:sz w:val="22"/>
          <w:szCs w:val="22"/>
        </w:rPr>
        <w:t>,</w:t>
      </w:r>
      <w:r w:rsidRPr="00C32971">
        <w:rPr>
          <w:sz w:val="22"/>
          <w:szCs w:val="22"/>
        </w:rPr>
        <w:t xml:space="preserve"> </w:t>
      </w:r>
      <w:r w:rsidR="00DA4361" w:rsidRPr="00C32971">
        <w:rPr>
          <w:sz w:val="22"/>
          <w:szCs w:val="22"/>
        </w:rPr>
        <w:t>przysługuje</w:t>
      </w:r>
      <w:r w:rsidRPr="00C32971">
        <w:rPr>
          <w:sz w:val="22"/>
          <w:szCs w:val="22"/>
        </w:rPr>
        <w:t xml:space="preserve"> prawo żądania od Wykonawcy zapłaty kwoty stanowiącej różnicę pomiędzy kosztami </w:t>
      </w:r>
      <w:r w:rsidRPr="00C32971">
        <w:rPr>
          <w:sz w:val="22"/>
          <w:szCs w:val="22"/>
        </w:rPr>
        <w:lastRenderedPageBreak/>
        <w:t xml:space="preserve">realizacji zamówienia poniesionymi przez Zamawiającego a wynagrodzeniem obliczonym z zastosowaniem cen określonych </w:t>
      </w:r>
      <w:r w:rsidRPr="00F8529D">
        <w:rPr>
          <w:sz w:val="22"/>
          <w:szCs w:val="22"/>
        </w:rPr>
        <w:t>w Umowie.</w:t>
      </w:r>
      <w:bookmarkStart w:id="222" w:name="_Hlk144479920"/>
      <w:bookmarkEnd w:id="220"/>
    </w:p>
    <w:bookmarkEnd w:id="221"/>
    <w:bookmarkEnd w:id="222"/>
    <w:p w14:paraId="0FE13F50" w14:textId="77777777" w:rsidR="000C23F8" w:rsidRPr="00F8529D" w:rsidRDefault="000C23F8">
      <w:pPr>
        <w:numPr>
          <w:ilvl w:val="0"/>
          <w:numId w:val="42"/>
        </w:numPr>
        <w:spacing w:line="259" w:lineRule="auto"/>
        <w:ind w:left="284" w:hanging="284"/>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4F4686E0" w14:textId="77777777" w:rsidR="000C23F8" w:rsidRPr="00F8529D" w:rsidRDefault="000C23F8">
      <w:pPr>
        <w:numPr>
          <w:ilvl w:val="1"/>
          <w:numId w:val="78"/>
        </w:numPr>
        <w:spacing w:line="259" w:lineRule="auto"/>
        <w:ind w:left="567" w:hanging="283"/>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C32971"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5FB11CA9" w14:textId="77777777" w:rsidR="000C23F8" w:rsidRPr="00C32971" w:rsidRDefault="000C23F8">
      <w:pPr>
        <w:numPr>
          <w:ilvl w:val="1"/>
          <w:numId w:val="78"/>
        </w:numPr>
        <w:spacing w:line="259" w:lineRule="auto"/>
        <w:ind w:left="567" w:hanging="283"/>
        <w:jc w:val="both"/>
        <w:rPr>
          <w:sz w:val="22"/>
          <w:szCs w:val="22"/>
        </w:rPr>
      </w:pPr>
      <w:r w:rsidRPr="00F8529D">
        <w:rPr>
          <w:sz w:val="22"/>
          <w:szCs w:val="22"/>
        </w:rPr>
        <w:t xml:space="preserve">W przypadku ponownego występowania utrudnień w rozpoczęciu lub przeprowadzeniu lub zakończeniu </w:t>
      </w:r>
      <w:r w:rsidRPr="00C32971">
        <w:rPr>
          <w:sz w:val="22"/>
          <w:szCs w:val="22"/>
        </w:rPr>
        <w:t>Audytu z przyczyn leżących po stronie Wykonawcy Zamawiający jest uprawniony do naliczania kar umownych bez uprzedniego wezwania w wysokości określonej w pkt 1.</w:t>
      </w:r>
    </w:p>
    <w:p w14:paraId="1139DA05" w14:textId="77777777" w:rsidR="00680050" w:rsidRPr="00EA698B" w:rsidRDefault="00680050">
      <w:pPr>
        <w:numPr>
          <w:ilvl w:val="0"/>
          <w:numId w:val="42"/>
        </w:numPr>
        <w:spacing w:line="259" w:lineRule="auto"/>
        <w:ind w:left="284" w:hanging="284"/>
        <w:jc w:val="both"/>
        <w:rPr>
          <w:sz w:val="22"/>
          <w:szCs w:val="22"/>
        </w:rPr>
      </w:pPr>
      <w:bookmarkStart w:id="223" w:name="_Hlk144467500"/>
      <w:bookmarkStart w:id="224" w:name="_Hlk146784751"/>
      <w:r w:rsidRPr="00EA698B">
        <w:rPr>
          <w:sz w:val="22"/>
          <w:szCs w:val="22"/>
        </w:rPr>
        <w:t xml:space="preserve">W przypadku: </w:t>
      </w:r>
    </w:p>
    <w:p w14:paraId="736DAF68" w14:textId="27DF6694" w:rsidR="00680050" w:rsidRPr="00680050" w:rsidRDefault="00680050">
      <w:pPr>
        <w:numPr>
          <w:ilvl w:val="1"/>
          <w:numId w:val="79"/>
        </w:numPr>
        <w:spacing w:line="259" w:lineRule="auto"/>
        <w:ind w:left="567" w:hanging="283"/>
        <w:jc w:val="both"/>
        <w:rPr>
          <w:sz w:val="22"/>
          <w:szCs w:val="22"/>
        </w:rPr>
      </w:pPr>
      <w:r w:rsidRPr="00680050">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5B0A8B13" w14:textId="77777777" w:rsidR="00680050" w:rsidRPr="00680050" w:rsidRDefault="00680050">
      <w:pPr>
        <w:numPr>
          <w:ilvl w:val="1"/>
          <w:numId w:val="79"/>
        </w:numPr>
        <w:spacing w:line="259" w:lineRule="auto"/>
        <w:ind w:left="567" w:hanging="283"/>
        <w:jc w:val="both"/>
        <w:rPr>
          <w:strike/>
          <w:sz w:val="22"/>
          <w:szCs w:val="22"/>
        </w:rPr>
      </w:pPr>
      <w:r w:rsidRPr="00680050">
        <w:rPr>
          <w:sz w:val="22"/>
          <w:szCs w:val="22"/>
        </w:rPr>
        <w:t xml:space="preserve">odstąpienia od Umowy w części lub wypowiedzenia Umowy w części przez którąkolwiek ze Stron z przyczyn leżących po stronie Wykonawcy, Zamawiającemu przysługuje kara umowna w wysokości 20% wartości netto niezrealizowanej części Umowy. </w:t>
      </w:r>
    </w:p>
    <w:p w14:paraId="3E86394F" w14:textId="77777777" w:rsidR="00680050" w:rsidRPr="00680050" w:rsidRDefault="00680050">
      <w:pPr>
        <w:numPr>
          <w:ilvl w:val="0"/>
          <w:numId w:val="42"/>
        </w:numPr>
        <w:spacing w:line="259" w:lineRule="auto"/>
        <w:ind w:left="284" w:hanging="284"/>
        <w:jc w:val="both"/>
        <w:rPr>
          <w:sz w:val="22"/>
          <w:szCs w:val="22"/>
        </w:rPr>
      </w:pPr>
      <w:r w:rsidRPr="00680050">
        <w:rPr>
          <w:sz w:val="22"/>
          <w:szCs w:val="22"/>
        </w:rPr>
        <w:t xml:space="preserve">Wykonawca może naliczyć Zamawiającemu karę umowną: </w:t>
      </w:r>
    </w:p>
    <w:p w14:paraId="3E516AA2" w14:textId="77777777" w:rsidR="00680050" w:rsidRPr="00680050" w:rsidRDefault="00680050">
      <w:pPr>
        <w:numPr>
          <w:ilvl w:val="1"/>
          <w:numId w:val="80"/>
        </w:numPr>
        <w:spacing w:line="259" w:lineRule="auto"/>
        <w:ind w:left="567" w:hanging="283"/>
        <w:jc w:val="both"/>
        <w:rPr>
          <w:sz w:val="22"/>
          <w:szCs w:val="22"/>
        </w:rPr>
      </w:pPr>
      <w:r w:rsidRPr="00680050">
        <w:rPr>
          <w:sz w:val="22"/>
          <w:szCs w:val="22"/>
        </w:rPr>
        <w:t>za odstąpienie od Umowy w całości przez którąkolwiek ze Stron z winy Zamawiającego - w wysokości 20% wartości netto Umowy, o której mowa w § 3 ust. 1.</w:t>
      </w:r>
    </w:p>
    <w:p w14:paraId="28A55EB4" w14:textId="7CE295D7" w:rsidR="000C23F8" w:rsidRPr="00680050" w:rsidRDefault="00680050">
      <w:pPr>
        <w:numPr>
          <w:ilvl w:val="1"/>
          <w:numId w:val="80"/>
        </w:numPr>
        <w:spacing w:line="259" w:lineRule="auto"/>
        <w:ind w:left="567" w:hanging="283"/>
        <w:jc w:val="both"/>
        <w:rPr>
          <w:sz w:val="22"/>
          <w:szCs w:val="22"/>
        </w:rPr>
      </w:pPr>
      <w:r w:rsidRPr="00680050">
        <w:rPr>
          <w:sz w:val="22"/>
          <w:szCs w:val="22"/>
        </w:rPr>
        <w:t>za odstąpienie od Umowy w części przez którąkolwiek ze Stron z winy Zamawiającego - w wysokości 20% wartości netto niezrealizowanej części Umowy.</w:t>
      </w:r>
    </w:p>
    <w:bookmarkEnd w:id="223"/>
    <w:p w14:paraId="548BC853" w14:textId="77777777" w:rsidR="00680050" w:rsidRPr="00680050" w:rsidRDefault="00680050">
      <w:pPr>
        <w:numPr>
          <w:ilvl w:val="0"/>
          <w:numId w:val="42"/>
        </w:numPr>
        <w:spacing w:line="259" w:lineRule="auto"/>
        <w:ind w:left="284" w:hanging="284"/>
        <w:jc w:val="both"/>
        <w:rPr>
          <w:sz w:val="22"/>
          <w:szCs w:val="22"/>
        </w:rPr>
      </w:pPr>
      <w:r w:rsidRPr="00680050">
        <w:rPr>
          <w:sz w:val="22"/>
          <w:szCs w:val="22"/>
        </w:rPr>
        <w:t>Kary umowne podlegają kumulacji, w tym kara umowna za odstąpienie w części lub wypowiedzenie Umowy z innymi karami umownymi, przy czym łączna maksymalna wartość kar umownych przysługujących Zamawiającemu nie przekroczy 60% wartości Umowy netto, o której mowa w § 3 ust.1.</w:t>
      </w:r>
    </w:p>
    <w:p w14:paraId="1C55B8BA" w14:textId="77777777" w:rsidR="000C23F8" w:rsidRPr="00F8529D" w:rsidRDefault="000C23F8">
      <w:pPr>
        <w:numPr>
          <w:ilvl w:val="0"/>
          <w:numId w:val="42"/>
        </w:numPr>
        <w:spacing w:line="259" w:lineRule="auto"/>
        <w:ind w:left="284" w:hanging="284"/>
        <w:jc w:val="both"/>
        <w:rPr>
          <w:sz w:val="22"/>
          <w:szCs w:val="22"/>
        </w:rPr>
      </w:pPr>
      <w:r w:rsidRPr="00F8529D">
        <w:rPr>
          <w:sz w:val="22"/>
          <w:szCs w:val="22"/>
        </w:rPr>
        <w:t>Termin płatności noty księgowej wystawionej tytułem kar umownych wynosi 30 dni od dnia wystawienia noty.</w:t>
      </w:r>
    </w:p>
    <w:p w14:paraId="1F9C765D" w14:textId="77777777" w:rsidR="000C23F8" w:rsidRPr="00F8529D" w:rsidRDefault="000C23F8">
      <w:pPr>
        <w:numPr>
          <w:ilvl w:val="0"/>
          <w:numId w:val="42"/>
        </w:numPr>
        <w:spacing w:line="259" w:lineRule="auto"/>
        <w:ind w:left="284" w:hanging="284"/>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0758981" w14:textId="77777777" w:rsidR="000C23F8" w:rsidRPr="008326BE" w:rsidRDefault="000C23F8">
      <w:pPr>
        <w:numPr>
          <w:ilvl w:val="0"/>
          <w:numId w:val="42"/>
        </w:numPr>
        <w:spacing w:line="259" w:lineRule="auto"/>
        <w:ind w:left="284" w:hanging="284"/>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7"/>
      <w:bookmarkEnd w:id="224"/>
    </w:p>
    <w:p w14:paraId="4828EAC9" w14:textId="77777777" w:rsidR="000C23F8" w:rsidRPr="00F8529D" w:rsidRDefault="000C23F8" w:rsidP="000C23F8">
      <w:pPr>
        <w:pStyle w:val="Nagwek2"/>
      </w:pPr>
      <w:bookmarkStart w:id="225" w:name="_Toc83291685"/>
      <w:bookmarkStart w:id="226" w:name="_Toc106095873"/>
      <w:bookmarkStart w:id="227" w:name="_Toc106096313"/>
      <w:bookmarkStart w:id="228" w:name="_Toc106096417"/>
      <w:bookmarkStart w:id="229" w:name="_Toc204668004"/>
      <w:r w:rsidRPr="00F8529D">
        <w:t>§ 14. Rozwiązanie, odstąpienie lub wypowiedzenie Umowy</w:t>
      </w:r>
      <w:bookmarkEnd w:id="225"/>
      <w:bookmarkEnd w:id="226"/>
      <w:bookmarkEnd w:id="227"/>
      <w:bookmarkEnd w:id="228"/>
      <w:bookmarkEnd w:id="229"/>
    </w:p>
    <w:p w14:paraId="64C40173" w14:textId="77777777" w:rsidR="000C23F8" w:rsidRPr="00F8529D" w:rsidRDefault="000C23F8">
      <w:pPr>
        <w:numPr>
          <w:ilvl w:val="0"/>
          <w:numId w:val="43"/>
        </w:numPr>
        <w:spacing w:line="259" w:lineRule="auto"/>
        <w:ind w:left="284" w:hanging="284"/>
        <w:jc w:val="both"/>
        <w:rPr>
          <w:sz w:val="22"/>
          <w:szCs w:val="22"/>
        </w:rPr>
      </w:pPr>
      <w:bookmarkStart w:id="230" w:name="_Hlk146784907"/>
      <w:r w:rsidRPr="00F8529D">
        <w:rPr>
          <w:sz w:val="22"/>
          <w:szCs w:val="22"/>
        </w:rPr>
        <w:t>Strony mogą rozwiązać Umowę na mocy porozumienia Stron.</w:t>
      </w:r>
    </w:p>
    <w:p w14:paraId="4E789036" w14:textId="77777777" w:rsidR="000C23F8" w:rsidRPr="00C32971" w:rsidRDefault="000C23F8">
      <w:pPr>
        <w:numPr>
          <w:ilvl w:val="0"/>
          <w:numId w:val="43"/>
        </w:numPr>
        <w:spacing w:line="259" w:lineRule="auto"/>
        <w:ind w:left="284" w:hanging="284"/>
        <w:jc w:val="both"/>
        <w:rPr>
          <w:sz w:val="22"/>
          <w:szCs w:val="22"/>
        </w:rPr>
      </w:pPr>
      <w:r w:rsidRPr="00F8529D">
        <w:rPr>
          <w:sz w:val="22"/>
          <w:szCs w:val="22"/>
        </w:rPr>
        <w:t>Zamawiający</w:t>
      </w:r>
      <w:r w:rsidR="00202054" w:rsidRPr="00F8529D">
        <w:rPr>
          <w:sz w:val="22"/>
          <w:szCs w:val="22"/>
        </w:rPr>
        <w:t xml:space="preserve">, </w:t>
      </w:r>
      <w:r w:rsidR="00202054" w:rsidRPr="00C32971">
        <w:rPr>
          <w:sz w:val="22"/>
          <w:szCs w:val="22"/>
        </w:rPr>
        <w:t>wedle swego wyboru,</w:t>
      </w:r>
      <w:r w:rsidRPr="00C32971">
        <w:rPr>
          <w:sz w:val="22"/>
          <w:szCs w:val="22"/>
        </w:rPr>
        <w:t xml:space="preserve"> może odstąpić od Umowy</w:t>
      </w:r>
      <w:r w:rsidR="00202054" w:rsidRPr="00C32971">
        <w:rPr>
          <w:sz w:val="22"/>
          <w:szCs w:val="22"/>
        </w:rPr>
        <w:t xml:space="preserve"> (ex </w:t>
      </w:r>
      <w:proofErr w:type="spellStart"/>
      <w:r w:rsidR="00202054" w:rsidRPr="00C32971">
        <w:rPr>
          <w:sz w:val="22"/>
          <w:szCs w:val="22"/>
        </w:rPr>
        <w:t>tunc</w:t>
      </w:r>
      <w:proofErr w:type="spellEnd"/>
      <w:r w:rsidR="00202054" w:rsidRPr="00C32971">
        <w:rPr>
          <w:sz w:val="22"/>
          <w:szCs w:val="22"/>
        </w:rPr>
        <w:t xml:space="preserve"> – wstecz)</w:t>
      </w:r>
      <w:r w:rsidRPr="00C32971">
        <w:rPr>
          <w:sz w:val="22"/>
          <w:szCs w:val="22"/>
        </w:rPr>
        <w:t xml:space="preserve"> </w:t>
      </w:r>
      <w:bookmarkStart w:id="231" w:name="_Hlk144467170"/>
      <w:r w:rsidRPr="00C32971">
        <w:rPr>
          <w:sz w:val="22"/>
          <w:szCs w:val="22"/>
        </w:rPr>
        <w:t>w całości lub części</w:t>
      </w:r>
      <w:bookmarkEnd w:id="231"/>
      <w:r w:rsidR="00202054" w:rsidRPr="00C32971">
        <w:rPr>
          <w:sz w:val="22"/>
          <w:szCs w:val="22"/>
        </w:rPr>
        <w:t xml:space="preserve"> lub wypowiedzieć Umowę</w:t>
      </w:r>
      <w:r w:rsidRPr="00C32971">
        <w:rPr>
          <w:sz w:val="22"/>
          <w:szCs w:val="22"/>
        </w:rPr>
        <w:t xml:space="preserve"> </w:t>
      </w:r>
      <w:r w:rsidR="00202054" w:rsidRPr="00C32971">
        <w:rPr>
          <w:sz w:val="22"/>
          <w:szCs w:val="22"/>
        </w:rPr>
        <w:t>(</w:t>
      </w:r>
      <w:r w:rsidRPr="00C32971">
        <w:rPr>
          <w:sz w:val="22"/>
          <w:szCs w:val="22"/>
        </w:rPr>
        <w:t xml:space="preserve">ex nunc </w:t>
      </w:r>
      <w:r w:rsidR="00D04E9B" w:rsidRPr="00C32971">
        <w:rPr>
          <w:sz w:val="22"/>
          <w:szCs w:val="22"/>
        </w:rPr>
        <w:t>–</w:t>
      </w:r>
      <w:r w:rsidR="00202054" w:rsidRPr="00C32971">
        <w:rPr>
          <w:sz w:val="22"/>
          <w:szCs w:val="22"/>
        </w:rPr>
        <w:t xml:space="preserve"> </w:t>
      </w:r>
      <w:r w:rsidRPr="00C32971">
        <w:rPr>
          <w:sz w:val="22"/>
          <w:szCs w:val="22"/>
        </w:rPr>
        <w:t>od teraz)</w:t>
      </w:r>
      <w:r w:rsidR="0072470D" w:rsidRPr="00C32971">
        <w:rPr>
          <w:sz w:val="22"/>
          <w:szCs w:val="22"/>
        </w:rPr>
        <w:t xml:space="preserve"> w całości lub części</w:t>
      </w:r>
      <w:r w:rsidR="00202054" w:rsidRPr="00C32971">
        <w:rPr>
          <w:sz w:val="22"/>
          <w:szCs w:val="22"/>
        </w:rPr>
        <w:t>,</w:t>
      </w:r>
      <w:r w:rsidRPr="00C32971">
        <w:rPr>
          <w:sz w:val="22"/>
          <w:szCs w:val="22"/>
        </w:rPr>
        <w:t xml:space="preserve"> w przypadku:</w:t>
      </w:r>
    </w:p>
    <w:p w14:paraId="024155FE" w14:textId="77777777" w:rsidR="000C23F8" w:rsidRPr="00C32971" w:rsidRDefault="000C23F8">
      <w:pPr>
        <w:numPr>
          <w:ilvl w:val="1"/>
          <w:numId w:val="43"/>
        </w:numPr>
        <w:spacing w:line="259" w:lineRule="auto"/>
        <w:ind w:left="567" w:hanging="283"/>
        <w:jc w:val="both"/>
        <w:rPr>
          <w:sz w:val="22"/>
          <w:szCs w:val="22"/>
        </w:rPr>
      </w:pPr>
      <w:r w:rsidRPr="00C32971">
        <w:rPr>
          <w:sz w:val="22"/>
          <w:szCs w:val="22"/>
        </w:rPr>
        <w:t>wygaśnięcia ubezpieczenia Wykonawcy i nieprzedłużenia ochrony ubezpieczeniowej w okresie realizacji Umowy,</w:t>
      </w:r>
    </w:p>
    <w:p w14:paraId="1F8C93BE" w14:textId="77777777" w:rsidR="000C23F8" w:rsidRPr="00C32971" w:rsidRDefault="000C23F8">
      <w:pPr>
        <w:numPr>
          <w:ilvl w:val="1"/>
          <w:numId w:val="43"/>
        </w:numPr>
        <w:spacing w:line="259" w:lineRule="auto"/>
        <w:ind w:left="567" w:hanging="283"/>
        <w:jc w:val="both"/>
        <w:rPr>
          <w:sz w:val="22"/>
          <w:szCs w:val="22"/>
        </w:rPr>
      </w:pPr>
      <w:r w:rsidRPr="00C32971">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6F0CA8C7" w14:textId="76ACC218" w:rsidR="000C23F8" w:rsidRPr="00C32971" w:rsidRDefault="000C23F8">
      <w:pPr>
        <w:numPr>
          <w:ilvl w:val="1"/>
          <w:numId w:val="43"/>
        </w:numPr>
        <w:spacing w:line="259" w:lineRule="auto"/>
        <w:ind w:left="567" w:hanging="283"/>
        <w:jc w:val="both"/>
        <w:rPr>
          <w:sz w:val="22"/>
          <w:szCs w:val="22"/>
        </w:rPr>
      </w:pPr>
      <w:bookmarkStart w:id="232" w:name="_Hlk82757104"/>
      <w:r w:rsidRPr="00C32971">
        <w:rPr>
          <w:sz w:val="22"/>
          <w:szCs w:val="22"/>
        </w:rPr>
        <w:t xml:space="preserve">zaprzestania realizacji Umowy bez zgody Zamawiającego, jeżeli okres niewykonywania umowy trwa dłużej niż 3 dni robocze, </w:t>
      </w:r>
    </w:p>
    <w:bookmarkEnd w:id="232"/>
    <w:p w14:paraId="53B3D972" w14:textId="77777777" w:rsidR="000C23F8" w:rsidRPr="00C32971" w:rsidRDefault="000C23F8">
      <w:pPr>
        <w:numPr>
          <w:ilvl w:val="1"/>
          <w:numId w:val="43"/>
        </w:numPr>
        <w:spacing w:line="259" w:lineRule="auto"/>
        <w:ind w:left="567" w:hanging="283"/>
        <w:jc w:val="both"/>
        <w:rPr>
          <w:sz w:val="22"/>
          <w:szCs w:val="22"/>
        </w:rPr>
      </w:pPr>
      <w:r w:rsidRPr="00C32971">
        <w:rPr>
          <w:sz w:val="22"/>
          <w:szCs w:val="22"/>
        </w:rPr>
        <w:lastRenderedPageBreak/>
        <w:t>wykonywania Umowy w sposób zagrażający zdrowiu lub życiu pracowników Wykonawcy, Zamawiającego lub innych podmiotów</w:t>
      </w:r>
      <w:r w:rsidR="00D04E9B" w:rsidRPr="00C32971">
        <w:rPr>
          <w:sz w:val="22"/>
          <w:szCs w:val="22"/>
        </w:rPr>
        <w:t xml:space="preserve"> lub osób</w:t>
      </w:r>
      <w:r w:rsidRPr="00C32971">
        <w:rPr>
          <w:sz w:val="22"/>
          <w:szCs w:val="22"/>
        </w:rPr>
        <w:t xml:space="preserve"> wykonujących prace na terenie zakładu Zamawiającego,</w:t>
      </w:r>
    </w:p>
    <w:p w14:paraId="35A9CDB2" w14:textId="77777777" w:rsidR="000C23F8" w:rsidRPr="00C32971" w:rsidRDefault="000C23F8">
      <w:pPr>
        <w:numPr>
          <w:ilvl w:val="1"/>
          <w:numId w:val="43"/>
        </w:numPr>
        <w:spacing w:line="259" w:lineRule="auto"/>
        <w:ind w:left="567" w:hanging="283"/>
        <w:jc w:val="both"/>
        <w:rPr>
          <w:sz w:val="22"/>
          <w:szCs w:val="22"/>
        </w:rPr>
      </w:pPr>
      <w:r w:rsidRPr="00C32971">
        <w:rPr>
          <w:sz w:val="22"/>
          <w:szCs w:val="22"/>
        </w:rPr>
        <w:t>innego niż określone powyżej nienależytego wykonywania Umowy, w szczególności:</w:t>
      </w:r>
    </w:p>
    <w:p w14:paraId="4E44F2FD" w14:textId="77777777" w:rsidR="000C23F8" w:rsidRPr="00C32971" w:rsidRDefault="000C23F8">
      <w:pPr>
        <w:numPr>
          <w:ilvl w:val="2"/>
          <w:numId w:val="43"/>
        </w:numPr>
        <w:spacing w:line="259" w:lineRule="auto"/>
        <w:ind w:left="851" w:hanging="284"/>
        <w:jc w:val="both"/>
        <w:rPr>
          <w:sz w:val="22"/>
          <w:szCs w:val="22"/>
        </w:rPr>
      </w:pPr>
      <w:r w:rsidRPr="00C32971">
        <w:rPr>
          <w:sz w:val="22"/>
          <w:szCs w:val="22"/>
        </w:rPr>
        <w:t xml:space="preserve">wykonywania Umowy w sposób skutkujący szkodą w mieniu Zamawiającego, </w:t>
      </w:r>
    </w:p>
    <w:p w14:paraId="462ABF22" w14:textId="77777777" w:rsidR="000C23F8" w:rsidRPr="00C32971" w:rsidRDefault="000C23F8">
      <w:pPr>
        <w:numPr>
          <w:ilvl w:val="2"/>
          <w:numId w:val="43"/>
        </w:numPr>
        <w:spacing w:line="259" w:lineRule="auto"/>
        <w:ind w:left="851" w:hanging="284"/>
        <w:jc w:val="both"/>
        <w:rPr>
          <w:sz w:val="22"/>
          <w:szCs w:val="22"/>
        </w:rPr>
      </w:pPr>
      <w:r w:rsidRPr="00C32971">
        <w:rPr>
          <w:sz w:val="22"/>
          <w:szCs w:val="22"/>
        </w:rPr>
        <w:t xml:space="preserve">stwierdzenia dwukrotnie tego samego naruszenia </w:t>
      </w:r>
      <w:r w:rsidR="00202054" w:rsidRPr="00C32971">
        <w:rPr>
          <w:sz w:val="22"/>
          <w:szCs w:val="22"/>
        </w:rPr>
        <w:t xml:space="preserve">Umowy </w:t>
      </w:r>
      <w:r w:rsidRPr="00C32971">
        <w:rPr>
          <w:sz w:val="22"/>
          <w:szCs w:val="22"/>
        </w:rPr>
        <w:t>skutkującego naliczeniem kary umownej w okresie następujących po sobie 3 miesięcy,</w:t>
      </w:r>
    </w:p>
    <w:p w14:paraId="70F3526A" w14:textId="77777777" w:rsidR="000C23F8" w:rsidRPr="00C32971" w:rsidRDefault="000C23F8">
      <w:pPr>
        <w:numPr>
          <w:ilvl w:val="2"/>
          <w:numId w:val="43"/>
        </w:numPr>
        <w:spacing w:line="259" w:lineRule="auto"/>
        <w:ind w:left="851" w:hanging="284"/>
        <w:jc w:val="both"/>
        <w:rPr>
          <w:sz w:val="22"/>
          <w:szCs w:val="22"/>
        </w:rPr>
      </w:pPr>
      <w:bookmarkStart w:id="233" w:name="_Hlk82757146"/>
      <w:r w:rsidRPr="00C32971">
        <w:rPr>
          <w:sz w:val="22"/>
          <w:szCs w:val="22"/>
        </w:rPr>
        <w:t>wykonywania Umowy w sposób niezgodny z przepisami prawa powszechnie obowiązującego lub regulacjami wewnętrznymi Zamawiającego, do których przestrzegania został zobowiązany Wykonawca</w:t>
      </w:r>
      <w:bookmarkEnd w:id="233"/>
      <w:r w:rsidRPr="00C32971">
        <w:rPr>
          <w:sz w:val="22"/>
          <w:szCs w:val="22"/>
        </w:rPr>
        <w:t>,</w:t>
      </w:r>
    </w:p>
    <w:p w14:paraId="41ADAF42" w14:textId="77777777" w:rsidR="000C23F8" w:rsidRPr="00C32971" w:rsidRDefault="000C23F8">
      <w:pPr>
        <w:numPr>
          <w:ilvl w:val="1"/>
          <w:numId w:val="43"/>
        </w:numPr>
        <w:spacing w:line="259" w:lineRule="auto"/>
        <w:ind w:left="567" w:hanging="283"/>
        <w:jc w:val="both"/>
        <w:rPr>
          <w:sz w:val="22"/>
          <w:szCs w:val="22"/>
        </w:rPr>
      </w:pPr>
      <w:r w:rsidRPr="00C32971">
        <w:rPr>
          <w:sz w:val="22"/>
          <w:szCs w:val="22"/>
        </w:rPr>
        <w:t>wystąpienia opóźnienia w rozpoczęciu lub przeprowadzeniu lub zakończeniu Audytu, o którym mowa w § 12 z przyczyn leżących po stronie Wykonawcy, przekraczającego łącznie 7 dni roboczych,</w:t>
      </w:r>
    </w:p>
    <w:p w14:paraId="3F294F78" w14:textId="77777777" w:rsidR="000C23F8" w:rsidRPr="00CC4558" w:rsidRDefault="000C23F8">
      <w:pPr>
        <w:numPr>
          <w:ilvl w:val="1"/>
          <w:numId w:val="43"/>
        </w:numPr>
        <w:spacing w:line="259" w:lineRule="auto"/>
        <w:ind w:left="567" w:hanging="283"/>
        <w:jc w:val="both"/>
        <w:rPr>
          <w:sz w:val="22"/>
          <w:szCs w:val="22"/>
        </w:rPr>
      </w:pPr>
      <w:r w:rsidRPr="00C32971">
        <w:rPr>
          <w:sz w:val="22"/>
          <w:szCs w:val="22"/>
        </w:rPr>
        <w:t>nieprzystąpienia w danym dniu do realizacji zamówienia, przy czym odstąpienie</w:t>
      </w:r>
      <w:r w:rsidR="00202054" w:rsidRPr="00C32971">
        <w:rPr>
          <w:sz w:val="22"/>
          <w:szCs w:val="22"/>
        </w:rPr>
        <w:t>/wypowiedzenie</w:t>
      </w:r>
      <w:r w:rsidRPr="00C32971">
        <w:rPr>
          <w:sz w:val="22"/>
          <w:szCs w:val="22"/>
        </w:rPr>
        <w:t xml:space="preserve"> dotyczyć będzie tylko tej części </w:t>
      </w:r>
      <w:r w:rsidR="00202054" w:rsidRPr="00C32971">
        <w:rPr>
          <w:sz w:val="22"/>
          <w:szCs w:val="22"/>
        </w:rPr>
        <w:t>U</w:t>
      </w:r>
      <w:r w:rsidRPr="00C32971">
        <w:rPr>
          <w:sz w:val="22"/>
          <w:szCs w:val="22"/>
        </w:rPr>
        <w:t>mowy,</w:t>
      </w:r>
    </w:p>
    <w:p w14:paraId="2EDA75ED" w14:textId="77777777" w:rsidR="000C23F8" w:rsidRPr="00C32971" w:rsidRDefault="000C23F8">
      <w:pPr>
        <w:numPr>
          <w:ilvl w:val="1"/>
          <w:numId w:val="43"/>
        </w:numPr>
        <w:spacing w:line="259" w:lineRule="auto"/>
        <w:ind w:left="567" w:hanging="283"/>
        <w:jc w:val="both"/>
        <w:rPr>
          <w:sz w:val="22"/>
          <w:szCs w:val="22"/>
        </w:rPr>
      </w:pPr>
      <w:r w:rsidRPr="00C32971">
        <w:rPr>
          <w:sz w:val="22"/>
          <w:szCs w:val="22"/>
        </w:rPr>
        <w:t>otwarcia postępowania likwidacyjnego Wykonawcy.</w:t>
      </w:r>
    </w:p>
    <w:p w14:paraId="0DEADBF1" w14:textId="2B31A2F4" w:rsidR="000C23F8" w:rsidRPr="00C32971" w:rsidRDefault="000C23F8">
      <w:pPr>
        <w:numPr>
          <w:ilvl w:val="0"/>
          <w:numId w:val="43"/>
        </w:numPr>
        <w:spacing w:line="259" w:lineRule="auto"/>
        <w:ind w:left="284" w:hanging="284"/>
        <w:jc w:val="both"/>
        <w:rPr>
          <w:sz w:val="22"/>
          <w:szCs w:val="22"/>
        </w:rPr>
      </w:pPr>
      <w:r w:rsidRPr="00C32971">
        <w:rPr>
          <w:sz w:val="22"/>
          <w:szCs w:val="22"/>
        </w:rPr>
        <w:t>W przypadkach</w:t>
      </w:r>
      <w:r w:rsidR="004E6FA6" w:rsidRPr="00C32971">
        <w:rPr>
          <w:sz w:val="22"/>
          <w:szCs w:val="22"/>
        </w:rPr>
        <w:t>,</w:t>
      </w:r>
      <w:r w:rsidRPr="00C32971">
        <w:rPr>
          <w:sz w:val="22"/>
          <w:szCs w:val="22"/>
        </w:rPr>
        <w:t xml:space="preserve"> o których mowa w ust. 2 pkt 1) </w:t>
      </w:r>
      <w:r w:rsidRPr="00251E0D">
        <w:rPr>
          <w:sz w:val="22"/>
          <w:szCs w:val="22"/>
        </w:rPr>
        <w:t xml:space="preserve">– </w:t>
      </w:r>
      <w:r w:rsidR="00680050" w:rsidRPr="00251E0D">
        <w:rPr>
          <w:sz w:val="22"/>
          <w:szCs w:val="22"/>
        </w:rPr>
        <w:t>6</w:t>
      </w:r>
      <w:r w:rsidRPr="00251E0D">
        <w:rPr>
          <w:sz w:val="22"/>
          <w:szCs w:val="22"/>
        </w:rPr>
        <w:t xml:space="preserve">), </w:t>
      </w:r>
      <w:r w:rsidRPr="00C32971">
        <w:rPr>
          <w:sz w:val="22"/>
          <w:szCs w:val="22"/>
        </w:rPr>
        <w:t xml:space="preserve">Zamawiający przed odstąpieniem </w:t>
      </w:r>
      <w:r w:rsidR="0072470D" w:rsidRPr="00C32971">
        <w:rPr>
          <w:sz w:val="22"/>
          <w:szCs w:val="22"/>
        </w:rPr>
        <w:t xml:space="preserve">lub wypowiedzeniem </w:t>
      </w:r>
      <w:r w:rsidRPr="00C32971">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C32971">
        <w:rPr>
          <w:sz w:val="22"/>
          <w:szCs w:val="22"/>
        </w:rPr>
        <w:t xml:space="preserve"> lub wypowiedzeniu.</w:t>
      </w:r>
    </w:p>
    <w:p w14:paraId="06047409" w14:textId="77777777" w:rsidR="00A603EC" w:rsidRPr="00C32971" w:rsidRDefault="00A603EC">
      <w:pPr>
        <w:numPr>
          <w:ilvl w:val="0"/>
          <w:numId w:val="43"/>
        </w:numPr>
        <w:spacing w:line="259" w:lineRule="auto"/>
        <w:ind w:left="284" w:hanging="284"/>
        <w:jc w:val="both"/>
        <w:rPr>
          <w:sz w:val="22"/>
          <w:szCs w:val="22"/>
        </w:rPr>
      </w:pPr>
      <w:bookmarkStart w:id="234" w:name="_Hlk146784951"/>
      <w:bookmarkEnd w:id="230"/>
      <w:r w:rsidRPr="00C32971">
        <w:rPr>
          <w:sz w:val="22"/>
          <w:szCs w:val="22"/>
        </w:rPr>
        <w:t>Z uprawnienia do odstąpienia od Umowy</w:t>
      </w:r>
      <w:r w:rsidR="004E15BD" w:rsidRPr="00C32971">
        <w:rPr>
          <w:sz w:val="22"/>
          <w:szCs w:val="22"/>
        </w:rPr>
        <w:t xml:space="preserve"> (w całości lub części)</w:t>
      </w:r>
      <w:r w:rsidRPr="00C32971">
        <w:rPr>
          <w:sz w:val="22"/>
          <w:szCs w:val="22"/>
        </w:rPr>
        <w:t xml:space="preserve">, w przypadkach określonych </w:t>
      </w:r>
      <w:r w:rsidR="004E15BD" w:rsidRPr="00C32971">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C32971">
        <w:rPr>
          <w:sz w:val="22"/>
          <w:szCs w:val="22"/>
        </w:rPr>
        <w:t xml:space="preserve"> lub rękojmi (w zależności od tego, który z tych terminów będzie dłuższy),</w:t>
      </w:r>
      <w:r w:rsidR="004E15BD" w:rsidRPr="00C32971">
        <w:rPr>
          <w:sz w:val="22"/>
          <w:szCs w:val="22"/>
        </w:rPr>
        <w:t xml:space="preserve"> zgodnie z § 6 ust. 1 Umowy</w:t>
      </w:r>
      <w:r w:rsidR="00F77798" w:rsidRPr="00C32971">
        <w:rPr>
          <w:sz w:val="22"/>
          <w:szCs w:val="22"/>
        </w:rPr>
        <w:t xml:space="preserve"> </w:t>
      </w:r>
      <w:r w:rsidR="00CC6E6B" w:rsidRPr="00C32971">
        <w:rPr>
          <w:sz w:val="22"/>
          <w:szCs w:val="22"/>
        </w:rPr>
        <w:t>a</w:t>
      </w:r>
      <w:r w:rsidR="00F77798" w:rsidRPr="00C32971">
        <w:rPr>
          <w:sz w:val="22"/>
          <w:szCs w:val="22"/>
        </w:rPr>
        <w:t xml:space="preserve"> w przypadku braku gwarancji lub rękojmi dotyczącej przedmiotu umowy, nie później niż do dnia, w którym upływa 90 dzień od dnia zakończenia obowiązywania Umowy.</w:t>
      </w:r>
    </w:p>
    <w:p w14:paraId="73E43BAF" w14:textId="77777777" w:rsidR="000C23F8" w:rsidRPr="00C32971" w:rsidRDefault="000C23F8">
      <w:pPr>
        <w:numPr>
          <w:ilvl w:val="0"/>
          <w:numId w:val="43"/>
        </w:numPr>
        <w:spacing w:line="259" w:lineRule="auto"/>
        <w:ind w:left="284" w:hanging="284"/>
        <w:jc w:val="both"/>
        <w:rPr>
          <w:sz w:val="22"/>
          <w:szCs w:val="22"/>
        </w:rPr>
      </w:pPr>
      <w:r w:rsidRPr="00C32971">
        <w:rPr>
          <w:sz w:val="22"/>
          <w:szCs w:val="22"/>
        </w:rPr>
        <w:t xml:space="preserve">Odstąpienie od Umowy </w:t>
      </w:r>
      <w:r w:rsidR="004B24AC" w:rsidRPr="00C32971">
        <w:rPr>
          <w:sz w:val="22"/>
          <w:szCs w:val="22"/>
        </w:rPr>
        <w:t xml:space="preserve">lub wypowiedzenie Umowy </w:t>
      </w:r>
      <w:r w:rsidRPr="00C32971">
        <w:rPr>
          <w:sz w:val="22"/>
          <w:szCs w:val="22"/>
        </w:rPr>
        <w:t xml:space="preserve">w części nie wyłącza realizacji uprawnień </w:t>
      </w:r>
      <w:r w:rsidR="004B24AC" w:rsidRPr="00C32971">
        <w:rPr>
          <w:sz w:val="22"/>
          <w:szCs w:val="22"/>
        </w:rPr>
        <w:t xml:space="preserve">Zamawiającego </w:t>
      </w:r>
      <w:r w:rsidRPr="00C32971">
        <w:rPr>
          <w:sz w:val="22"/>
          <w:szCs w:val="22"/>
        </w:rPr>
        <w:t>wynikających z części Umowy,</w:t>
      </w:r>
      <w:r w:rsidR="004B24AC" w:rsidRPr="00C32971">
        <w:rPr>
          <w:sz w:val="22"/>
          <w:szCs w:val="22"/>
        </w:rPr>
        <w:t xml:space="preserve"> której nie dotyczy odstąpienie lub wypowiedzenie.</w:t>
      </w:r>
      <w:r w:rsidRPr="00C32971">
        <w:rPr>
          <w:sz w:val="22"/>
          <w:szCs w:val="22"/>
        </w:rPr>
        <w:t xml:space="preserve"> </w:t>
      </w:r>
    </w:p>
    <w:p w14:paraId="15D28E2E" w14:textId="77777777" w:rsidR="00160C0C" w:rsidRPr="00C32971" w:rsidRDefault="00160C0C">
      <w:pPr>
        <w:numPr>
          <w:ilvl w:val="0"/>
          <w:numId w:val="43"/>
        </w:numPr>
        <w:spacing w:line="259" w:lineRule="auto"/>
        <w:ind w:left="284" w:hanging="284"/>
        <w:jc w:val="both"/>
        <w:rPr>
          <w:sz w:val="22"/>
          <w:szCs w:val="22"/>
        </w:rPr>
      </w:pPr>
      <w:r w:rsidRPr="00C32971">
        <w:rPr>
          <w:sz w:val="22"/>
          <w:szCs w:val="22"/>
        </w:rPr>
        <w:t>Odstąpienie od Umowy lub wypowiedzenie Umowy nie wyłącza możliwości żądania przez Zamawiającego kar umownych naliczonych do dnia odstąpienia lub wypowiedzenia Umowy</w:t>
      </w:r>
      <w:r w:rsidR="002A3212" w:rsidRPr="00C32971">
        <w:rPr>
          <w:sz w:val="22"/>
          <w:szCs w:val="22"/>
        </w:rPr>
        <w:t xml:space="preserve"> oraz</w:t>
      </w:r>
      <w:r w:rsidRPr="00C32971">
        <w:rPr>
          <w:sz w:val="22"/>
          <w:szCs w:val="22"/>
        </w:rPr>
        <w:t xml:space="preserve"> kary umownej zastrzeżonej na wypadek </w:t>
      </w:r>
      <w:r w:rsidR="002A3212" w:rsidRPr="00C32971">
        <w:rPr>
          <w:sz w:val="22"/>
          <w:szCs w:val="22"/>
        </w:rPr>
        <w:t>odstąpienia/wypowiedzenia Umowy.</w:t>
      </w:r>
    </w:p>
    <w:p w14:paraId="49A539E0" w14:textId="6469C07D" w:rsidR="008326BE" w:rsidRPr="00680050" w:rsidRDefault="00680050">
      <w:pPr>
        <w:numPr>
          <w:ilvl w:val="0"/>
          <w:numId w:val="43"/>
        </w:numPr>
        <w:spacing w:line="259" w:lineRule="auto"/>
        <w:ind w:left="284" w:hanging="284"/>
        <w:jc w:val="both"/>
        <w:rPr>
          <w:sz w:val="22"/>
          <w:szCs w:val="22"/>
        </w:rPr>
      </w:pPr>
      <w:bookmarkStart w:id="235" w:name="_Hlk156822430"/>
      <w:r w:rsidRPr="00680050">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bookmarkEnd w:id="235"/>
    <w:p w14:paraId="62AA24EF" w14:textId="77777777" w:rsidR="000C23F8" w:rsidRPr="00595487" w:rsidRDefault="000C23F8">
      <w:pPr>
        <w:numPr>
          <w:ilvl w:val="0"/>
          <w:numId w:val="43"/>
        </w:numPr>
        <w:spacing w:line="259" w:lineRule="auto"/>
        <w:ind w:left="284" w:hanging="284"/>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C32971">
        <w:rPr>
          <w:sz w:val="22"/>
          <w:szCs w:val="22"/>
        </w:rPr>
        <w:t>wynoszącego 30 dni</w:t>
      </w:r>
      <w:r w:rsidR="00C32971" w:rsidRPr="00C32971">
        <w:rPr>
          <w:sz w:val="22"/>
          <w:szCs w:val="22"/>
        </w:rPr>
        <w:t xml:space="preserve"> </w:t>
      </w:r>
      <w:r w:rsidRPr="00C32971">
        <w:rPr>
          <w:sz w:val="22"/>
          <w:szCs w:val="22"/>
        </w:rPr>
        <w:t>w </w:t>
      </w:r>
      <w:r w:rsidRPr="00595487">
        <w:rPr>
          <w:sz w:val="22"/>
          <w:szCs w:val="22"/>
        </w:rPr>
        <w:t>przypadku:</w:t>
      </w:r>
    </w:p>
    <w:p w14:paraId="3457C781" w14:textId="77777777" w:rsidR="000C23F8" w:rsidRPr="00595487" w:rsidRDefault="000C23F8">
      <w:pPr>
        <w:numPr>
          <w:ilvl w:val="1"/>
          <w:numId w:val="43"/>
        </w:numPr>
        <w:spacing w:line="259" w:lineRule="auto"/>
        <w:ind w:left="567" w:hanging="283"/>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68D822C" w14:textId="77777777" w:rsidR="000C23F8" w:rsidRPr="00595487" w:rsidRDefault="000C23F8">
      <w:pPr>
        <w:numPr>
          <w:ilvl w:val="1"/>
          <w:numId w:val="43"/>
        </w:numPr>
        <w:spacing w:line="259" w:lineRule="auto"/>
        <w:ind w:left="567" w:hanging="283"/>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1DC79173" w14:textId="77777777" w:rsidR="000C23F8" w:rsidRPr="00595487" w:rsidRDefault="000C23F8">
      <w:pPr>
        <w:numPr>
          <w:ilvl w:val="1"/>
          <w:numId w:val="43"/>
        </w:numPr>
        <w:spacing w:line="259" w:lineRule="auto"/>
        <w:ind w:left="567" w:hanging="283"/>
        <w:jc w:val="both"/>
        <w:rPr>
          <w:sz w:val="22"/>
          <w:szCs w:val="22"/>
        </w:rPr>
      </w:pPr>
      <w:r w:rsidRPr="00595487">
        <w:rPr>
          <w:sz w:val="22"/>
          <w:szCs w:val="22"/>
        </w:rPr>
        <w:t>zmian na rynku, na którym działa Zamawiający skutkujących brakiem potrzeby dalszego wykonywania przedmiotu Umowy.</w:t>
      </w:r>
    </w:p>
    <w:p w14:paraId="0C23BCDA" w14:textId="77777777" w:rsidR="000C23F8" w:rsidRDefault="000C23F8">
      <w:pPr>
        <w:numPr>
          <w:ilvl w:val="0"/>
          <w:numId w:val="43"/>
        </w:numPr>
        <w:spacing w:line="259" w:lineRule="auto"/>
        <w:ind w:left="284" w:hanging="284"/>
        <w:jc w:val="both"/>
        <w:rPr>
          <w:sz w:val="22"/>
          <w:szCs w:val="22"/>
        </w:rPr>
      </w:pPr>
      <w:r w:rsidRPr="00595487">
        <w:rPr>
          <w:sz w:val="22"/>
          <w:szCs w:val="22"/>
        </w:rPr>
        <w:t xml:space="preserve">Oświadczenie o odstąpieniu lub wypowiedzeniu Umowy wymaga formy pisemnej pod rygorem nieważności. </w:t>
      </w:r>
    </w:p>
    <w:p w14:paraId="5210A307" w14:textId="77777777" w:rsidR="008326BE" w:rsidRPr="00242367" w:rsidRDefault="008326BE">
      <w:pPr>
        <w:numPr>
          <w:ilvl w:val="0"/>
          <w:numId w:val="43"/>
        </w:numPr>
        <w:spacing w:line="259" w:lineRule="auto"/>
        <w:ind w:left="284" w:hanging="284"/>
        <w:jc w:val="both"/>
        <w:rPr>
          <w:sz w:val="22"/>
          <w:szCs w:val="22"/>
        </w:rPr>
      </w:pPr>
      <w:bookmarkStart w:id="236" w:name="_Hlk156822481"/>
      <w:r w:rsidRPr="00242367">
        <w:rPr>
          <w:sz w:val="22"/>
          <w:szCs w:val="22"/>
        </w:rPr>
        <w:lastRenderedPageBreak/>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C32971">
        <w:rPr>
          <w:sz w:val="22"/>
          <w:szCs w:val="22"/>
        </w:rPr>
        <w:t>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w:t>
      </w:r>
      <w:r w:rsidRPr="00242367">
        <w:rPr>
          <w:sz w:val="22"/>
          <w:szCs w:val="22"/>
        </w:rPr>
        <w:t>ły zostać rozliczone w inny sposób.</w:t>
      </w:r>
    </w:p>
    <w:bookmarkEnd w:id="236"/>
    <w:p w14:paraId="634B2758" w14:textId="77777777" w:rsidR="000C23F8" w:rsidRPr="00595487" w:rsidRDefault="000C23F8">
      <w:pPr>
        <w:numPr>
          <w:ilvl w:val="0"/>
          <w:numId w:val="43"/>
        </w:numPr>
        <w:spacing w:line="259" w:lineRule="auto"/>
        <w:ind w:left="284" w:hanging="284"/>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55315912" w14:textId="77777777" w:rsidR="000C23F8" w:rsidRPr="00E66F78" w:rsidRDefault="000C23F8" w:rsidP="000C23F8">
      <w:pPr>
        <w:pStyle w:val="Nagwek2"/>
      </w:pPr>
      <w:bookmarkStart w:id="237" w:name="_Toc64016211"/>
      <w:bookmarkStart w:id="238" w:name="_Toc106095874"/>
      <w:bookmarkStart w:id="239" w:name="_Toc106096314"/>
      <w:bookmarkStart w:id="240" w:name="_Toc106096418"/>
      <w:bookmarkStart w:id="241" w:name="_Toc204668005"/>
      <w:bookmarkStart w:id="242" w:name="_Hlk148332977"/>
      <w:bookmarkStart w:id="243" w:name="_Hlk67826402"/>
      <w:bookmarkEnd w:id="234"/>
      <w:r w:rsidRPr="00E66F78">
        <w:t>§ 1</w:t>
      </w:r>
      <w:r>
        <w:t>5</w:t>
      </w:r>
      <w:r w:rsidRPr="00E66F78">
        <w:t xml:space="preserve">. </w:t>
      </w:r>
      <w:bookmarkStart w:id="244" w:name="_Hlk147835254"/>
      <w:r w:rsidRPr="00E66F78">
        <w:t>Zmiany Umowy</w:t>
      </w:r>
      <w:bookmarkEnd w:id="237"/>
      <w:bookmarkEnd w:id="238"/>
      <w:bookmarkEnd w:id="239"/>
      <w:bookmarkEnd w:id="240"/>
      <w:bookmarkEnd w:id="241"/>
    </w:p>
    <w:p w14:paraId="6132FC47" w14:textId="77777777" w:rsidR="000C23F8" w:rsidRPr="00F8529D" w:rsidRDefault="000C23F8">
      <w:pPr>
        <w:pStyle w:val="Akapitzlist"/>
        <w:numPr>
          <w:ilvl w:val="0"/>
          <w:numId w:val="56"/>
        </w:numPr>
        <w:spacing w:line="259" w:lineRule="auto"/>
        <w:ind w:left="284" w:hanging="284"/>
        <w:jc w:val="both"/>
        <w:rPr>
          <w:sz w:val="22"/>
          <w:szCs w:val="22"/>
        </w:rPr>
      </w:pPr>
      <w:r w:rsidRPr="00F8529D">
        <w:rPr>
          <w:sz w:val="22"/>
          <w:szCs w:val="22"/>
        </w:rPr>
        <w:t>Zmiana Umowy wymaga zawarcia aneksu do Umowy w formie pisemnej pod rygorem nieważności, z zastrzeżeniem ust. 3.</w:t>
      </w:r>
    </w:p>
    <w:p w14:paraId="7C05097B" w14:textId="77777777" w:rsidR="000C23F8" w:rsidRPr="00F8529D" w:rsidRDefault="000C23F8">
      <w:pPr>
        <w:pStyle w:val="Akapitzlist"/>
        <w:numPr>
          <w:ilvl w:val="0"/>
          <w:numId w:val="56"/>
        </w:numPr>
        <w:spacing w:line="259" w:lineRule="auto"/>
        <w:ind w:left="284" w:hanging="284"/>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68499DC8" w14:textId="77777777" w:rsidR="000C23F8" w:rsidRPr="00F8529D" w:rsidRDefault="000C23F8">
      <w:pPr>
        <w:numPr>
          <w:ilvl w:val="1"/>
          <w:numId w:val="56"/>
        </w:numPr>
        <w:spacing w:line="259" w:lineRule="auto"/>
        <w:ind w:left="567" w:hanging="283"/>
        <w:jc w:val="both"/>
        <w:rPr>
          <w:sz w:val="22"/>
          <w:szCs w:val="22"/>
        </w:rPr>
      </w:pPr>
      <w:r w:rsidRPr="00F8529D">
        <w:rPr>
          <w:sz w:val="22"/>
          <w:szCs w:val="22"/>
        </w:rPr>
        <w:t>Zmiany terminu realizacji Umowy:</w:t>
      </w:r>
    </w:p>
    <w:p w14:paraId="6B36E349" w14:textId="68E61994" w:rsidR="000C23F8" w:rsidRPr="00F8529D" w:rsidRDefault="000C23F8">
      <w:pPr>
        <w:numPr>
          <w:ilvl w:val="2"/>
          <w:numId w:val="56"/>
        </w:numPr>
        <w:spacing w:line="259" w:lineRule="auto"/>
        <w:ind w:left="851" w:hanging="284"/>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w:t>
      </w:r>
      <w:r w:rsidR="00AB49EA" w:rsidRPr="00F8529D">
        <w:rPr>
          <w:sz w:val="22"/>
          <w:szCs w:val="22"/>
        </w:rPr>
        <w:t>1,</w:t>
      </w:r>
      <w:r w:rsidRPr="00F8529D">
        <w:rPr>
          <w:sz w:val="22"/>
          <w:szCs w:val="22"/>
        </w:rPr>
        <w:t xml:space="preserve"> jednakże wyłącznie o czas świadczenia usług, za które wynagrodzenie nie przekroczy tej wartości, </w:t>
      </w:r>
    </w:p>
    <w:p w14:paraId="33BA5B5C" w14:textId="77777777" w:rsidR="000C23F8" w:rsidRPr="00F8529D" w:rsidRDefault="000C23F8">
      <w:pPr>
        <w:numPr>
          <w:ilvl w:val="2"/>
          <w:numId w:val="56"/>
        </w:numPr>
        <w:spacing w:line="259" w:lineRule="auto"/>
        <w:ind w:left="851" w:hanging="284"/>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0F4FAB5F" w14:textId="77777777" w:rsidR="000C23F8" w:rsidRPr="00E66F78" w:rsidRDefault="000C23F8">
      <w:pPr>
        <w:numPr>
          <w:ilvl w:val="2"/>
          <w:numId w:val="56"/>
        </w:numPr>
        <w:spacing w:line="259" w:lineRule="auto"/>
        <w:ind w:left="851" w:hanging="284"/>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7E6E11E8" w14:textId="77777777" w:rsidR="000C23F8" w:rsidRPr="00E66F78" w:rsidRDefault="000C23F8">
      <w:pPr>
        <w:numPr>
          <w:ilvl w:val="2"/>
          <w:numId w:val="56"/>
        </w:numPr>
        <w:spacing w:line="259" w:lineRule="auto"/>
        <w:ind w:left="851" w:hanging="284"/>
        <w:jc w:val="both"/>
        <w:rPr>
          <w:sz w:val="22"/>
          <w:szCs w:val="22"/>
        </w:rPr>
      </w:pPr>
      <w:r w:rsidRPr="00E66F78">
        <w:rPr>
          <w:sz w:val="22"/>
          <w:szCs w:val="22"/>
        </w:rPr>
        <w:t>zmiany będące następstwem działania organów administracji,</w:t>
      </w:r>
    </w:p>
    <w:p w14:paraId="5FB1EC89" w14:textId="77777777" w:rsidR="000C23F8" w:rsidRPr="00E66F78" w:rsidRDefault="000C23F8">
      <w:pPr>
        <w:numPr>
          <w:ilvl w:val="2"/>
          <w:numId w:val="56"/>
        </w:numPr>
        <w:spacing w:line="259" w:lineRule="auto"/>
        <w:ind w:left="851" w:hanging="284"/>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47CC3C54" w14:textId="77777777" w:rsidR="000C23F8" w:rsidRPr="00F8529D" w:rsidRDefault="000C23F8">
      <w:pPr>
        <w:numPr>
          <w:ilvl w:val="2"/>
          <w:numId w:val="56"/>
        </w:numPr>
        <w:spacing w:line="259" w:lineRule="auto"/>
        <w:ind w:left="851" w:hanging="284"/>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01334653" w14:textId="77777777" w:rsidR="000C23F8" w:rsidRPr="00F8529D" w:rsidRDefault="000C23F8">
      <w:pPr>
        <w:numPr>
          <w:ilvl w:val="2"/>
          <w:numId w:val="56"/>
        </w:numPr>
        <w:spacing w:line="259" w:lineRule="auto"/>
        <w:ind w:left="851" w:hanging="284"/>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271D8F88" w14:textId="77777777" w:rsidR="000C23F8" w:rsidRPr="00F8529D" w:rsidRDefault="000C23F8">
      <w:pPr>
        <w:numPr>
          <w:ilvl w:val="2"/>
          <w:numId w:val="56"/>
        </w:numPr>
        <w:spacing w:line="259" w:lineRule="auto"/>
        <w:ind w:left="851" w:hanging="284"/>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1822C9" w14:textId="77777777" w:rsidR="000C23F8" w:rsidRPr="00F8529D" w:rsidRDefault="000C23F8">
      <w:pPr>
        <w:numPr>
          <w:ilvl w:val="1"/>
          <w:numId w:val="56"/>
        </w:numPr>
        <w:spacing w:line="259" w:lineRule="auto"/>
        <w:ind w:left="567" w:hanging="283"/>
        <w:jc w:val="both"/>
        <w:rPr>
          <w:sz w:val="22"/>
          <w:szCs w:val="22"/>
        </w:rPr>
      </w:pPr>
      <w:r w:rsidRPr="00F8529D">
        <w:rPr>
          <w:sz w:val="22"/>
          <w:szCs w:val="22"/>
        </w:rPr>
        <w:t>Zmiany sposobu spełnienia świadczenia:</w:t>
      </w:r>
    </w:p>
    <w:p w14:paraId="1CFB37D9" w14:textId="7E118A88" w:rsidR="000C23F8" w:rsidRPr="00F8529D" w:rsidRDefault="000C23F8">
      <w:pPr>
        <w:numPr>
          <w:ilvl w:val="2"/>
          <w:numId w:val="56"/>
        </w:numPr>
        <w:spacing w:line="259" w:lineRule="auto"/>
        <w:ind w:left="993"/>
        <w:jc w:val="both"/>
        <w:rPr>
          <w:sz w:val="22"/>
          <w:szCs w:val="22"/>
        </w:rPr>
      </w:pPr>
      <w:r w:rsidRPr="00F8529D">
        <w:rPr>
          <w:sz w:val="22"/>
          <w:szCs w:val="22"/>
        </w:rPr>
        <w:t>zmiany dotyczące wymagań w zakresie liczby lub kwalifikacji osób skierowanych do realizacji Umowy, związane z wystąpieniem okoliczności leżących po stronie Zamawiającego dotyczących technologii, organizacji lub opłacalności produkcji Zamawiającego,</w:t>
      </w:r>
    </w:p>
    <w:p w14:paraId="6C9A5237" w14:textId="01FC91D9" w:rsidR="006322B0" w:rsidRPr="00F8529D" w:rsidRDefault="006322B0">
      <w:pPr>
        <w:numPr>
          <w:ilvl w:val="2"/>
          <w:numId w:val="56"/>
        </w:numPr>
        <w:spacing w:line="259" w:lineRule="auto"/>
        <w:ind w:left="993"/>
        <w:jc w:val="both"/>
        <w:rPr>
          <w:sz w:val="22"/>
          <w:szCs w:val="22"/>
        </w:rPr>
      </w:pPr>
      <w:r w:rsidRPr="00F8529D">
        <w:rPr>
          <w:sz w:val="22"/>
          <w:szCs w:val="22"/>
        </w:rPr>
        <w:t>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7750EA05" w14:textId="77777777" w:rsidR="00F244A3" w:rsidRPr="00F8529D" w:rsidRDefault="00F244A3" w:rsidP="00F244A3">
      <w:pPr>
        <w:spacing w:line="259" w:lineRule="auto"/>
        <w:ind w:left="1080"/>
        <w:jc w:val="both"/>
        <w:rPr>
          <w:sz w:val="22"/>
          <w:szCs w:val="22"/>
        </w:rPr>
      </w:pPr>
      <w:r w:rsidRPr="00F8529D">
        <w:rPr>
          <w:sz w:val="22"/>
          <w:szCs w:val="22"/>
        </w:rPr>
        <w:lastRenderedPageBreak/>
        <w:t xml:space="preserve">- obniżenia cen </w:t>
      </w:r>
      <w:r w:rsidR="00C32971" w:rsidRPr="00F8529D">
        <w:rPr>
          <w:sz w:val="22"/>
          <w:szCs w:val="22"/>
        </w:rPr>
        <w:t>jednostkowych lub</w:t>
      </w:r>
      <w:r w:rsidRPr="00F8529D">
        <w:rPr>
          <w:sz w:val="22"/>
          <w:szCs w:val="22"/>
        </w:rPr>
        <w:t xml:space="preserve"> wartości Umowy</w:t>
      </w:r>
    </w:p>
    <w:p w14:paraId="762EC8E9" w14:textId="77777777"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7BDE7FA9" w14:textId="77777777" w:rsidR="000C23F8" w:rsidRPr="00F8529D" w:rsidRDefault="000C23F8">
      <w:pPr>
        <w:numPr>
          <w:ilvl w:val="2"/>
          <w:numId w:val="56"/>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21D481B0" w14:textId="77777777" w:rsidR="000C23F8" w:rsidRPr="00F8529D" w:rsidRDefault="000C23F8">
      <w:pPr>
        <w:numPr>
          <w:ilvl w:val="2"/>
          <w:numId w:val="56"/>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r w:rsidR="00C32971">
        <w:rPr>
          <w:sz w:val="22"/>
          <w:szCs w:val="22"/>
        </w:rPr>
        <w:t xml:space="preserve">- </w:t>
      </w:r>
      <w:r w:rsidR="00C32971" w:rsidRPr="00C32971">
        <w:rPr>
          <w:b/>
          <w:bCs/>
          <w:i/>
          <w:iCs/>
          <w:sz w:val="22"/>
          <w:szCs w:val="22"/>
        </w:rPr>
        <w:t>nie dotyczy</w:t>
      </w:r>
    </w:p>
    <w:p w14:paraId="70800A30" w14:textId="77777777" w:rsidR="000C23F8" w:rsidRPr="00F8529D" w:rsidRDefault="000C23F8">
      <w:pPr>
        <w:numPr>
          <w:ilvl w:val="2"/>
          <w:numId w:val="56"/>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r w:rsidR="00C32971">
        <w:rPr>
          <w:sz w:val="22"/>
          <w:szCs w:val="22"/>
        </w:rPr>
        <w:t xml:space="preserve">- </w:t>
      </w:r>
      <w:r w:rsidR="00C32971" w:rsidRPr="00C32971">
        <w:rPr>
          <w:b/>
          <w:bCs/>
          <w:i/>
          <w:iCs/>
          <w:sz w:val="22"/>
          <w:szCs w:val="22"/>
        </w:rPr>
        <w:t>nie dotyczy</w:t>
      </w:r>
      <w:r w:rsidR="000C46BD" w:rsidRPr="00F8529D">
        <w:rPr>
          <w:sz w:val="22"/>
          <w:szCs w:val="22"/>
        </w:rPr>
        <w:t>,</w:t>
      </w:r>
    </w:p>
    <w:p w14:paraId="7B13B7B0" w14:textId="77777777" w:rsidR="000C23F8" w:rsidRPr="00F8529D" w:rsidRDefault="000C23F8">
      <w:pPr>
        <w:numPr>
          <w:ilvl w:val="2"/>
          <w:numId w:val="56"/>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3E7ADCA4" w14:textId="77777777" w:rsidR="000C23F8" w:rsidRPr="00F8529D" w:rsidRDefault="000C23F8">
      <w:pPr>
        <w:numPr>
          <w:ilvl w:val="2"/>
          <w:numId w:val="56"/>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0A6F433E" w14:textId="77777777" w:rsidR="00C30D61" w:rsidRPr="00F8529D" w:rsidRDefault="00C30D61">
      <w:pPr>
        <w:numPr>
          <w:ilvl w:val="2"/>
          <w:numId w:val="56"/>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697355D2" w14:textId="77777777" w:rsidR="000C23F8" w:rsidRPr="00F8529D" w:rsidRDefault="00C32971">
      <w:pPr>
        <w:numPr>
          <w:ilvl w:val="2"/>
          <w:numId w:val="56"/>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08B05141" w14:textId="77777777" w:rsidR="000C23F8" w:rsidRPr="00F8529D" w:rsidRDefault="000C23F8">
      <w:pPr>
        <w:numPr>
          <w:ilvl w:val="1"/>
          <w:numId w:val="56"/>
        </w:numPr>
        <w:spacing w:line="259" w:lineRule="auto"/>
        <w:ind w:left="567" w:hanging="283"/>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6F29D6AB" w14:textId="2C0E25AB" w:rsidR="000C46BD" w:rsidRPr="00F8529D" w:rsidRDefault="000C23F8">
      <w:pPr>
        <w:pStyle w:val="Akapitzlist"/>
        <w:numPr>
          <w:ilvl w:val="0"/>
          <w:numId w:val="56"/>
        </w:numPr>
        <w:spacing w:line="259" w:lineRule="auto"/>
        <w:ind w:left="567" w:firstLine="0"/>
        <w:jc w:val="both"/>
        <w:rPr>
          <w:sz w:val="6"/>
          <w:szCs w:val="6"/>
        </w:rPr>
      </w:pPr>
      <w:bookmarkStart w:id="245" w:name="_Hlk148344507"/>
      <w:r w:rsidRPr="00F8529D">
        <w:rPr>
          <w:sz w:val="22"/>
          <w:szCs w:val="22"/>
        </w:rPr>
        <w:t xml:space="preserve">Zmniejszenie lub </w:t>
      </w:r>
      <w:r w:rsidR="00C32971" w:rsidRPr="00F8529D">
        <w:rPr>
          <w:sz w:val="22"/>
          <w:szCs w:val="22"/>
        </w:rPr>
        <w:t>zwiększenie zakresu</w:t>
      </w:r>
      <w:r w:rsidRPr="00F8529D">
        <w:rPr>
          <w:sz w:val="22"/>
          <w:szCs w:val="22"/>
        </w:rPr>
        <w:t xml:space="preserve"> rzeczowego Umowy poprzez jego dostosowanie do aktualnej sytuacji Zamawiającego w związku z dokonanymi u Zamawiającego zmianami ze względów technologicznych, organizacyjnych i ekonomicznych</w:t>
      </w:r>
      <w:bookmarkStart w:id="246" w:name="_Hlk147848467"/>
      <w:r w:rsidR="00F244A3" w:rsidRPr="00F8529D">
        <w:rPr>
          <w:sz w:val="22"/>
          <w:szCs w:val="22"/>
        </w:rPr>
        <w:t xml:space="preserve">, </w:t>
      </w:r>
      <w:bookmarkEnd w:id="245"/>
      <w:bookmarkEnd w:id="246"/>
      <w:r w:rsidR="000C46BD" w:rsidRPr="00F8529D">
        <w:rPr>
          <w:sz w:val="22"/>
          <w:szCs w:val="22"/>
        </w:rPr>
        <w:t xml:space="preserve">których nie można było wcześniej przewidzieć. Jeżeli zmiany opisane powyżej powodują konieczność zmian warunków finansowych (cen jednostkowych/ wynagrodzenia Wykonawcy), Zamawiający dokona tych zmian w sposób </w:t>
      </w:r>
      <w:r w:rsidR="00680050" w:rsidRPr="00F8529D">
        <w:rPr>
          <w:sz w:val="22"/>
          <w:szCs w:val="22"/>
        </w:rPr>
        <w:t>odpowiedni do</w:t>
      </w:r>
      <w:r w:rsidR="000C46BD" w:rsidRPr="00F8529D">
        <w:rPr>
          <w:sz w:val="22"/>
          <w:szCs w:val="22"/>
        </w:rPr>
        <w:t xml:space="preserve"> dokonanej zmiany zakresu rzeczowego, z zastrzeżeniem §3 ust. 1</w:t>
      </w:r>
      <w:r w:rsidR="00744F79" w:rsidRPr="00F8529D">
        <w:rPr>
          <w:sz w:val="22"/>
          <w:szCs w:val="22"/>
        </w:rPr>
        <w:t>1</w:t>
      </w:r>
      <w:r w:rsidR="000C46BD" w:rsidRPr="00F8529D">
        <w:rPr>
          <w:sz w:val="22"/>
          <w:szCs w:val="22"/>
        </w:rPr>
        <w:t xml:space="preserve"> </w:t>
      </w:r>
      <w:r w:rsidR="00680050" w:rsidRPr="00F8529D">
        <w:rPr>
          <w:sz w:val="22"/>
          <w:szCs w:val="22"/>
        </w:rPr>
        <w:t>Umowy.</w:t>
      </w:r>
      <w:r w:rsidR="000C46BD" w:rsidRPr="00F8529D">
        <w:rPr>
          <w:sz w:val="6"/>
          <w:szCs w:val="6"/>
        </w:rPr>
        <w:t xml:space="preserve">   </w:t>
      </w:r>
    </w:p>
    <w:p w14:paraId="331D56D5" w14:textId="77777777" w:rsidR="000C23F8" w:rsidRPr="00F8529D" w:rsidRDefault="000C23F8" w:rsidP="000C23F8">
      <w:pPr>
        <w:spacing w:line="259" w:lineRule="auto"/>
        <w:ind w:left="1080"/>
        <w:contextualSpacing/>
        <w:jc w:val="both"/>
        <w:rPr>
          <w:sz w:val="6"/>
          <w:szCs w:val="6"/>
        </w:rPr>
      </w:pPr>
    </w:p>
    <w:p w14:paraId="0798F4D6" w14:textId="77777777" w:rsidR="006F715D" w:rsidRPr="00572C2B" w:rsidRDefault="000C23F8">
      <w:pPr>
        <w:pStyle w:val="Akapitzlist"/>
        <w:numPr>
          <w:ilvl w:val="0"/>
          <w:numId w:val="38"/>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C32971" w:rsidRPr="00572C2B">
        <w:rPr>
          <w:sz w:val="22"/>
          <w:szCs w:val="22"/>
        </w:rPr>
        <w:t>niewymagające</w:t>
      </w:r>
      <w:r w:rsidRPr="00572C2B">
        <w:rPr>
          <w:sz w:val="22"/>
          <w:szCs w:val="22"/>
        </w:rPr>
        <w:t xml:space="preserve"> formy aneksu:</w:t>
      </w:r>
    </w:p>
    <w:p w14:paraId="11F565D9" w14:textId="77777777" w:rsidR="006F715D" w:rsidRPr="00A33BF6" w:rsidRDefault="006F715D">
      <w:pPr>
        <w:pStyle w:val="Akapitzlist"/>
        <w:numPr>
          <w:ilvl w:val="0"/>
          <w:numId w:val="54"/>
        </w:numPr>
        <w:spacing w:line="259" w:lineRule="auto"/>
        <w:ind w:left="567" w:hanging="283"/>
        <w:jc w:val="both"/>
        <w:rPr>
          <w:sz w:val="22"/>
          <w:szCs w:val="22"/>
        </w:rPr>
      </w:pPr>
      <w:bookmarkStart w:id="247" w:name="_Hlk147848517"/>
      <w:r w:rsidRPr="00A33BF6">
        <w:rPr>
          <w:sz w:val="22"/>
          <w:szCs w:val="22"/>
        </w:rPr>
        <w:t xml:space="preserve">zmiana zasad dokonywania odbiorów świadczonych usług, o której mowa w </w:t>
      </w:r>
      <w:bookmarkStart w:id="248" w:name="_Hlk148344566"/>
      <w:r w:rsidRPr="00A33BF6">
        <w:rPr>
          <w:sz w:val="22"/>
          <w:szCs w:val="22"/>
        </w:rPr>
        <w:t xml:space="preserve">§15 </w:t>
      </w:r>
      <w:bookmarkEnd w:id="248"/>
      <w:r w:rsidRPr="00A33BF6">
        <w:rPr>
          <w:sz w:val="22"/>
          <w:szCs w:val="22"/>
        </w:rPr>
        <w:t>ust. 2 pkt 2) lit. f),</w:t>
      </w:r>
    </w:p>
    <w:bookmarkEnd w:id="247"/>
    <w:p w14:paraId="0E5100D7" w14:textId="77777777" w:rsidR="006F715D" w:rsidRPr="00A33BF6" w:rsidRDefault="006F715D">
      <w:pPr>
        <w:pStyle w:val="Akapitzlist"/>
        <w:numPr>
          <w:ilvl w:val="0"/>
          <w:numId w:val="54"/>
        </w:numPr>
        <w:spacing w:line="259" w:lineRule="auto"/>
        <w:ind w:left="567" w:hanging="283"/>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5499E4C3" w14:textId="77777777" w:rsidR="006F715D" w:rsidRPr="00A33BF6" w:rsidRDefault="006F715D">
      <w:pPr>
        <w:pStyle w:val="Akapitzlist"/>
        <w:numPr>
          <w:ilvl w:val="0"/>
          <w:numId w:val="54"/>
        </w:numPr>
        <w:spacing w:line="259" w:lineRule="auto"/>
        <w:ind w:left="567" w:hanging="283"/>
        <w:jc w:val="both"/>
        <w:rPr>
          <w:sz w:val="22"/>
          <w:szCs w:val="22"/>
        </w:rPr>
      </w:pPr>
      <w:r w:rsidRPr="00A33BF6">
        <w:rPr>
          <w:sz w:val="22"/>
          <w:szCs w:val="22"/>
        </w:rPr>
        <w:t xml:space="preserve">zmiana lub wprowadzenie nowego </w:t>
      </w:r>
      <w:r w:rsidR="00C32971" w:rsidRPr="00A33BF6">
        <w:rPr>
          <w:sz w:val="22"/>
          <w:szCs w:val="22"/>
        </w:rPr>
        <w:t>Podwykonawcy (</w:t>
      </w:r>
      <w:r w:rsidRPr="00A33BF6">
        <w:rPr>
          <w:sz w:val="22"/>
          <w:szCs w:val="22"/>
        </w:rPr>
        <w:t>§10 ust. 13),</w:t>
      </w:r>
    </w:p>
    <w:p w14:paraId="2EE9F092" w14:textId="77777777" w:rsidR="006F715D" w:rsidRPr="00A33BF6" w:rsidRDefault="006F715D">
      <w:pPr>
        <w:pStyle w:val="Akapitzlist"/>
        <w:numPr>
          <w:ilvl w:val="0"/>
          <w:numId w:val="54"/>
        </w:numPr>
        <w:spacing w:line="259" w:lineRule="auto"/>
        <w:ind w:left="567" w:hanging="283"/>
        <w:jc w:val="both"/>
        <w:rPr>
          <w:sz w:val="22"/>
          <w:szCs w:val="22"/>
        </w:rPr>
      </w:pPr>
      <w:r w:rsidRPr="00A33BF6">
        <w:rPr>
          <w:sz w:val="22"/>
          <w:szCs w:val="22"/>
        </w:rPr>
        <w:t>zmiana osób odpowiedzialnych za nadzór (§11 ust. 3),</w:t>
      </w:r>
    </w:p>
    <w:p w14:paraId="5FBEE1CF" w14:textId="77777777" w:rsidR="006F715D" w:rsidRPr="00C32971" w:rsidRDefault="006F715D">
      <w:pPr>
        <w:pStyle w:val="Akapitzlist"/>
        <w:numPr>
          <w:ilvl w:val="0"/>
          <w:numId w:val="54"/>
        </w:numPr>
        <w:spacing w:line="259" w:lineRule="auto"/>
        <w:ind w:left="567" w:hanging="283"/>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38E9BB0F" w14:textId="77777777" w:rsidR="00C32971" w:rsidRPr="00C32971" w:rsidRDefault="00C32971">
      <w:pPr>
        <w:pStyle w:val="Akapitzlist"/>
        <w:numPr>
          <w:ilvl w:val="0"/>
          <w:numId w:val="54"/>
        </w:numPr>
        <w:spacing w:line="259" w:lineRule="auto"/>
        <w:ind w:left="567" w:hanging="283"/>
        <w:jc w:val="both"/>
        <w:rPr>
          <w:i/>
          <w:iCs/>
          <w:sz w:val="22"/>
          <w:szCs w:val="22"/>
        </w:rPr>
      </w:pPr>
      <w:r w:rsidRPr="00C32971">
        <w:rPr>
          <w:sz w:val="22"/>
          <w:szCs w:val="22"/>
        </w:rPr>
        <w:t xml:space="preserve">zmiana składu osobowego </w:t>
      </w:r>
      <w:r>
        <w:rPr>
          <w:sz w:val="22"/>
          <w:szCs w:val="22"/>
        </w:rPr>
        <w:t>pielęgniarki/ratownika medycznego</w:t>
      </w:r>
      <w:r w:rsidRPr="00C32971">
        <w:rPr>
          <w:sz w:val="22"/>
          <w:szCs w:val="22"/>
        </w:rPr>
        <w:t xml:space="preserve"> zgodnie z pkt VIII </w:t>
      </w:r>
      <w:proofErr w:type="spellStart"/>
      <w:r w:rsidRPr="00C32971">
        <w:rPr>
          <w:sz w:val="22"/>
          <w:szCs w:val="22"/>
        </w:rPr>
        <w:t>ppkt</w:t>
      </w:r>
      <w:proofErr w:type="spellEnd"/>
      <w:r w:rsidRPr="00C32971">
        <w:rPr>
          <w:sz w:val="22"/>
          <w:szCs w:val="22"/>
        </w:rPr>
        <w:t xml:space="preserve"> 32 SOPZ (ust. 2 pkt 2) lit. a)</w:t>
      </w:r>
    </w:p>
    <w:p w14:paraId="79BA07C3" w14:textId="3739B669" w:rsidR="00F536DE" w:rsidRPr="00B71040" w:rsidRDefault="004F3468" w:rsidP="00B71040">
      <w:pPr>
        <w:pStyle w:val="Nagwek2"/>
      </w:pPr>
      <w:bookmarkStart w:id="249" w:name="_Toc204668006"/>
      <w:bookmarkEnd w:id="242"/>
      <w:bookmarkEnd w:id="244"/>
      <w:r w:rsidRPr="004F3468">
        <w:t xml:space="preserve">§ 16. </w:t>
      </w:r>
      <w:r w:rsidR="00F536DE" w:rsidRPr="00B71040">
        <w:t>Waloryzacja</w:t>
      </w:r>
      <w:r w:rsidR="00B24F0B">
        <w:t xml:space="preserve"> </w:t>
      </w:r>
      <w:r w:rsidR="000969BA">
        <w:t>– nie dotyczy</w:t>
      </w:r>
      <w:bookmarkEnd w:id="249"/>
    </w:p>
    <w:p w14:paraId="4C33CD95" w14:textId="77777777" w:rsidR="000C23F8" w:rsidRPr="00500E2A" w:rsidRDefault="000C23F8" w:rsidP="000C23F8">
      <w:pPr>
        <w:pStyle w:val="Nagwek2"/>
      </w:pPr>
      <w:bookmarkStart w:id="250" w:name="_Toc64016213"/>
      <w:bookmarkStart w:id="251" w:name="_Toc106095875"/>
      <w:bookmarkStart w:id="252" w:name="_Toc106096315"/>
      <w:bookmarkStart w:id="253" w:name="_Toc106096419"/>
      <w:bookmarkStart w:id="254" w:name="_Toc204668007"/>
      <w:bookmarkStart w:id="255" w:name="_Hlk67826426"/>
      <w:bookmarkEnd w:id="243"/>
      <w:r w:rsidRPr="00500E2A">
        <w:t>§</w:t>
      </w:r>
      <w:r>
        <w:t xml:space="preserve"> </w:t>
      </w:r>
      <w:r w:rsidRPr="00500E2A">
        <w:t>1</w:t>
      </w:r>
      <w:r w:rsidR="00B71040">
        <w:t>7</w:t>
      </w:r>
      <w:r w:rsidRPr="00500E2A">
        <w:t>. Ochrona danych osobowych</w:t>
      </w:r>
      <w:bookmarkEnd w:id="250"/>
      <w:bookmarkEnd w:id="251"/>
      <w:bookmarkEnd w:id="252"/>
      <w:bookmarkEnd w:id="253"/>
      <w:bookmarkEnd w:id="254"/>
      <w:r w:rsidRPr="00500E2A">
        <w:t xml:space="preserve"> </w:t>
      </w:r>
    </w:p>
    <w:p w14:paraId="7A62A0E5"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C32971">
        <w:rPr>
          <w:b/>
          <w:bCs/>
          <w:sz w:val="22"/>
          <w:szCs w:val="22"/>
        </w:rPr>
        <w:t>2</w:t>
      </w:r>
      <w:r w:rsidRPr="00500E2A">
        <w:rPr>
          <w:b/>
          <w:bCs/>
          <w:sz w:val="22"/>
          <w:szCs w:val="22"/>
        </w:rPr>
        <w:t xml:space="preserve"> do Umowy.</w:t>
      </w:r>
      <w:bookmarkEnd w:id="255"/>
    </w:p>
    <w:p w14:paraId="34C3743E" w14:textId="77777777" w:rsidR="000C23F8" w:rsidRPr="00E66F78" w:rsidRDefault="000C23F8" w:rsidP="000C23F8">
      <w:pPr>
        <w:pStyle w:val="Nagwek2"/>
      </w:pPr>
      <w:bookmarkStart w:id="256" w:name="_Toc64016214"/>
      <w:bookmarkStart w:id="257" w:name="_Toc106095876"/>
      <w:bookmarkStart w:id="258" w:name="_Toc106096316"/>
      <w:bookmarkStart w:id="259" w:name="_Toc106096420"/>
      <w:bookmarkStart w:id="260" w:name="_Toc204668008"/>
      <w:r w:rsidRPr="00500E2A">
        <w:lastRenderedPageBreak/>
        <w:t>§</w:t>
      </w:r>
      <w:r>
        <w:t xml:space="preserve"> </w:t>
      </w:r>
      <w:r w:rsidRPr="00500E2A">
        <w:t>1</w:t>
      </w:r>
      <w:r w:rsidR="00B71040">
        <w:t>8</w:t>
      </w:r>
      <w:r w:rsidRPr="00500E2A">
        <w:t xml:space="preserve">. Ochrona tajemnic </w:t>
      </w:r>
      <w:r w:rsidRPr="00E66F78">
        <w:t>przedsiębiorcy, zachowanie poufności</w:t>
      </w:r>
      <w:bookmarkEnd w:id="256"/>
      <w:bookmarkEnd w:id="257"/>
      <w:bookmarkEnd w:id="258"/>
      <w:bookmarkEnd w:id="259"/>
      <w:bookmarkEnd w:id="260"/>
      <w:r w:rsidRPr="00E66F78">
        <w:t xml:space="preserve"> </w:t>
      </w:r>
    </w:p>
    <w:p w14:paraId="494F3C86" w14:textId="77777777" w:rsidR="000C23F8" w:rsidRPr="00E66F78" w:rsidRDefault="000C23F8">
      <w:pPr>
        <w:numPr>
          <w:ilvl w:val="0"/>
          <w:numId w:val="44"/>
        </w:numPr>
        <w:spacing w:line="259" w:lineRule="auto"/>
        <w:ind w:left="284" w:hanging="284"/>
        <w:jc w:val="both"/>
        <w:rPr>
          <w:sz w:val="22"/>
          <w:szCs w:val="22"/>
        </w:rPr>
      </w:pPr>
      <w:bookmarkStart w:id="261"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7FD1BDE3" w14:textId="77777777" w:rsidR="000C23F8" w:rsidRPr="00E66F78" w:rsidRDefault="000C23F8">
      <w:pPr>
        <w:numPr>
          <w:ilvl w:val="0"/>
          <w:numId w:val="44"/>
        </w:numPr>
        <w:spacing w:line="259" w:lineRule="auto"/>
        <w:ind w:left="284" w:hanging="284"/>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C32971" w:rsidRPr="00E66F78">
        <w:rPr>
          <w:sz w:val="22"/>
          <w:szCs w:val="22"/>
        </w:rPr>
        <w:t>realizacją Umowy</w:t>
      </w:r>
      <w:r w:rsidRPr="00E66F78">
        <w:rPr>
          <w:sz w:val="22"/>
          <w:szCs w:val="22"/>
        </w:rPr>
        <w:t xml:space="preserve">. </w:t>
      </w:r>
    </w:p>
    <w:p w14:paraId="2C6EAC2C" w14:textId="77777777" w:rsidR="000C23F8" w:rsidRPr="00E66F78" w:rsidRDefault="000C23F8">
      <w:pPr>
        <w:numPr>
          <w:ilvl w:val="0"/>
          <w:numId w:val="44"/>
        </w:numPr>
        <w:spacing w:line="259" w:lineRule="auto"/>
        <w:ind w:left="284" w:hanging="284"/>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2CCFCD75" w14:textId="01D1030E" w:rsidR="000C23F8" w:rsidRPr="00E66F78" w:rsidRDefault="000C23F8">
      <w:pPr>
        <w:numPr>
          <w:ilvl w:val="0"/>
          <w:numId w:val="44"/>
        </w:numPr>
        <w:spacing w:line="259" w:lineRule="auto"/>
        <w:ind w:left="284" w:hanging="284"/>
        <w:jc w:val="both"/>
        <w:rPr>
          <w:sz w:val="22"/>
          <w:szCs w:val="22"/>
        </w:rPr>
      </w:pPr>
      <w:r w:rsidRPr="00E66F78">
        <w:rPr>
          <w:sz w:val="22"/>
          <w:szCs w:val="22"/>
        </w:rPr>
        <w:t xml:space="preserve">Wykonawca nie jest zobowiązany </w:t>
      </w:r>
      <w:r w:rsidR="000969BA"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3B09C132" w14:textId="30647B63" w:rsidR="000C23F8" w:rsidRPr="00E66F78" w:rsidRDefault="000C23F8">
      <w:pPr>
        <w:numPr>
          <w:ilvl w:val="1"/>
          <w:numId w:val="44"/>
        </w:numPr>
        <w:spacing w:line="259" w:lineRule="auto"/>
        <w:ind w:left="567" w:hanging="283"/>
        <w:jc w:val="both"/>
        <w:rPr>
          <w:sz w:val="22"/>
          <w:szCs w:val="22"/>
        </w:rPr>
      </w:pPr>
      <w:r w:rsidRPr="00E66F78">
        <w:rPr>
          <w:sz w:val="22"/>
          <w:szCs w:val="22"/>
        </w:rPr>
        <w:t xml:space="preserve">była zgodnie z prawem znana Wykonawcy przed jej ujawnieniem przez </w:t>
      </w:r>
      <w:r w:rsidR="000969BA">
        <w:rPr>
          <w:sz w:val="22"/>
          <w:szCs w:val="22"/>
        </w:rPr>
        <w:t>Zamawiającego</w:t>
      </w:r>
      <w:r w:rsidRPr="00E66F78">
        <w:rPr>
          <w:sz w:val="22"/>
          <w:szCs w:val="22"/>
        </w:rPr>
        <w:t xml:space="preserve"> lub</w:t>
      </w:r>
    </w:p>
    <w:p w14:paraId="00455DC8" w14:textId="77777777" w:rsidR="000C23F8" w:rsidRPr="00E66F78" w:rsidRDefault="000C23F8">
      <w:pPr>
        <w:numPr>
          <w:ilvl w:val="1"/>
          <w:numId w:val="44"/>
        </w:numPr>
        <w:spacing w:line="259" w:lineRule="auto"/>
        <w:ind w:left="567" w:hanging="283"/>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002B6121" w14:textId="77777777" w:rsidR="000C23F8" w:rsidRPr="00E66F78" w:rsidRDefault="000C23F8">
      <w:pPr>
        <w:numPr>
          <w:ilvl w:val="1"/>
          <w:numId w:val="44"/>
        </w:numPr>
        <w:spacing w:line="259" w:lineRule="auto"/>
        <w:ind w:left="567" w:hanging="283"/>
        <w:jc w:val="both"/>
        <w:rPr>
          <w:sz w:val="22"/>
          <w:szCs w:val="22"/>
        </w:rPr>
      </w:pPr>
      <w:r w:rsidRPr="00E66F78">
        <w:rPr>
          <w:sz w:val="22"/>
          <w:szCs w:val="22"/>
        </w:rPr>
        <w:t xml:space="preserve">jest powszechnie znana lub została ujawniona publiczne bez naruszenia niniejszej klauzuli poufności. </w:t>
      </w:r>
    </w:p>
    <w:p w14:paraId="1B39ED8F" w14:textId="77777777" w:rsidR="000C23F8" w:rsidRPr="00E66F78" w:rsidRDefault="000C23F8">
      <w:pPr>
        <w:numPr>
          <w:ilvl w:val="0"/>
          <w:numId w:val="44"/>
        </w:numPr>
        <w:spacing w:line="259" w:lineRule="auto"/>
        <w:ind w:left="284" w:hanging="284"/>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185B3C24" w14:textId="77777777" w:rsidR="000C23F8" w:rsidRPr="00E66F78" w:rsidRDefault="000C23F8">
      <w:pPr>
        <w:numPr>
          <w:ilvl w:val="1"/>
          <w:numId w:val="44"/>
        </w:numPr>
        <w:spacing w:line="259" w:lineRule="auto"/>
        <w:ind w:left="567" w:hanging="283"/>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7F1EDD8B" w14:textId="77777777" w:rsidR="000C23F8" w:rsidRPr="00500E2A" w:rsidRDefault="000C23F8">
      <w:pPr>
        <w:numPr>
          <w:ilvl w:val="1"/>
          <w:numId w:val="44"/>
        </w:numPr>
        <w:spacing w:line="259" w:lineRule="auto"/>
        <w:ind w:left="567" w:hanging="283"/>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5E262959" w14:textId="77777777" w:rsidR="000C23F8" w:rsidRPr="00E66F78" w:rsidRDefault="000C23F8">
      <w:pPr>
        <w:numPr>
          <w:ilvl w:val="1"/>
          <w:numId w:val="44"/>
        </w:numPr>
        <w:spacing w:line="259" w:lineRule="auto"/>
        <w:ind w:left="567" w:hanging="283"/>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790D29B3" w14:textId="77777777" w:rsidR="000C23F8" w:rsidRPr="00500E2A" w:rsidRDefault="000C23F8">
      <w:pPr>
        <w:numPr>
          <w:ilvl w:val="0"/>
          <w:numId w:val="44"/>
        </w:numPr>
        <w:spacing w:line="259" w:lineRule="auto"/>
        <w:ind w:left="284" w:hanging="284"/>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905A739" w14:textId="77777777" w:rsidR="000C23F8" w:rsidRPr="00E66F78" w:rsidRDefault="000C23F8">
      <w:pPr>
        <w:numPr>
          <w:ilvl w:val="0"/>
          <w:numId w:val="44"/>
        </w:numPr>
        <w:spacing w:line="259" w:lineRule="auto"/>
        <w:ind w:left="284" w:hanging="284"/>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38ECFE77" w14:textId="77777777" w:rsidR="000C23F8" w:rsidRPr="00E66F78" w:rsidRDefault="000C23F8">
      <w:pPr>
        <w:numPr>
          <w:ilvl w:val="0"/>
          <w:numId w:val="44"/>
        </w:numPr>
        <w:spacing w:line="259" w:lineRule="auto"/>
        <w:ind w:left="284" w:hanging="284"/>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6EADD04" w14:textId="77777777" w:rsidR="000C23F8" w:rsidRPr="00F8529D" w:rsidRDefault="000C23F8">
      <w:pPr>
        <w:numPr>
          <w:ilvl w:val="0"/>
          <w:numId w:val="44"/>
        </w:numPr>
        <w:spacing w:line="259" w:lineRule="auto"/>
        <w:ind w:left="284" w:hanging="284"/>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 xml:space="preserve">odszkodowania na zasadach ogólnych kodeksu cywilnego, postanowień </w:t>
      </w:r>
      <w:r w:rsidRPr="00F8529D">
        <w:rPr>
          <w:sz w:val="22"/>
          <w:szCs w:val="22"/>
        </w:rPr>
        <w:lastRenderedPageBreak/>
        <w:t>prawa UE o ochronie niejawnego know-how przedsiębiorcy oraz ustawy o zwalczaniu nieuczciwej konkurencji.</w:t>
      </w:r>
    </w:p>
    <w:p w14:paraId="2B2DCEBA" w14:textId="77777777" w:rsidR="00133433" w:rsidRPr="00F8529D" w:rsidRDefault="00133433">
      <w:pPr>
        <w:numPr>
          <w:ilvl w:val="0"/>
          <w:numId w:val="44"/>
        </w:numPr>
        <w:spacing w:line="259" w:lineRule="auto"/>
        <w:ind w:left="284" w:hanging="284"/>
        <w:jc w:val="both"/>
        <w:rPr>
          <w:sz w:val="22"/>
          <w:szCs w:val="22"/>
        </w:rPr>
      </w:pPr>
      <w:bookmarkStart w:id="262"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B6263BB" w14:textId="77777777" w:rsidR="000C23F8" w:rsidRPr="00F8529D" w:rsidRDefault="000C23F8" w:rsidP="00AD7A6E">
      <w:pPr>
        <w:pStyle w:val="Nagwek2"/>
      </w:pPr>
      <w:bookmarkStart w:id="263" w:name="_Toc64016215"/>
      <w:bookmarkStart w:id="264" w:name="_Toc106095877"/>
      <w:bookmarkStart w:id="265" w:name="_Toc106096317"/>
      <w:bookmarkStart w:id="266" w:name="_Toc106096421"/>
      <w:bookmarkStart w:id="267" w:name="_Toc204668009"/>
      <w:bookmarkEnd w:id="261"/>
      <w:bookmarkEnd w:id="262"/>
      <w:r w:rsidRPr="00F8529D">
        <w:t>§ 1</w:t>
      </w:r>
      <w:r w:rsidR="00B71040" w:rsidRPr="00F8529D">
        <w:t>9</w:t>
      </w:r>
      <w:r w:rsidRPr="00F8529D">
        <w:t>. Zasady etyki</w:t>
      </w:r>
      <w:bookmarkEnd w:id="263"/>
      <w:bookmarkEnd w:id="264"/>
      <w:bookmarkEnd w:id="265"/>
      <w:bookmarkEnd w:id="266"/>
      <w:bookmarkEnd w:id="267"/>
    </w:p>
    <w:p w14:paraId="3898FCD6" w14:textId="77777777" w:rsidR="000C23F8" w:rsidRPr="00F8529D" w:rsidRDefault="000C23F8">
      <w:pPr>
        <w:numPr>
          <w:ilvl w:val="0"/>
          <w:numId w:val="45"/>
        </w:numPr>
        <w:spacing w:line="259" w:lineRule="auto"/>
        <w:ind w:left="284" w:hanging="284"/>
        <w:jc w:val="both"/>
        <w:rPr>
          <w:sz w:val="22"/>
          <w:szCs w:val="22"/>
        </w:rPr>
      </w:pPr>
      <w:bookmarkStart w:id="268"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602879FA" w14:textId="77777777" w:rsidR="000C23F8" w:rsidRPr="00F8529D" w:rsidRDefault="000C23F8">
      <w:pPr>
        <w:numPr>
          <w:ilvl w:val="1"/>
          <w:numId w:val="45"/>
        </w:numPr>
        <w:spacing w:line="259" w:lineRule="auto"/>
        <w:ind w:hanging="357"/>
        <w:jc w:val="both"/>
        <w:rPr>
          <w:sz w:val="22"/>
          <w:szCs w:val="22"/>
        </w:rPr>
      </w:pPr>
      <w:bookmarkStart w:id="269" w:name="_Hlk156480572"/>
      <w:r w:rsidRPr="00F8529D">
        <w:rPr>
          <w:sz w:val="22"/>
          <w:szCs w:val="22"/>
        </w:rPr>
        <w:t xml:space="preserve">popełnienia przestępstw określonych w art. 16 ustawy z dnia 28 października 2002 r. </w:t>
      </w:r>
      <w:bookmarkStart w:id="270" w:name="_Hlk144468375"/>
      <w:r w:rsidRPr="00F8529D">
        <w:rPr>
          <w:sz w:val="22"/>
          <w:szCs w:val="22"/>
        </w:rPr>
        <w:t>o odpowiedzialności podmiotów zbiorowych za czyny zabronione pod groźbą kary</w:t>
      </w:r>
      <w:bookmarkEnd w:id="270"/>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0BDC5CAA" w14:textId="77777777" w:rsidR="000C23F8" w:rsidRPr="00F8529D" w:rsidRDefault="000C23F8">
      <w:pPr>
        <w:numPr>
          <w:ilvl w:val="1"/>
          <w:numId w:val="45"/>
        </w:numPr>
        <w:spacing w:line="259" w:lineRule="auto"/>
        <w:ind w:hanging="357"/>
        <w:jc w:val="both"/>
        <w:rPr>
          <w:sz w:val="22"/>
          <w:szCs w:val="22"/>
        </w:rPr>
      </w:pPr>
      <w:r w:rsidRPr="00F8529D">
        <w:rPr>
          <w:sz w:val="22"/>
          <w:szCs w:val="22"/>
        </w:rPr>
        <w:t xml:space="preserve">popełnienia czynów wskazanych w ustawie z dnia 16 kwietnia 1993 roku </w:t>
      </w:r>
      <w:bookmarkStart w:id="271" w:name="_Hlk144468401"/>
      <w:r w:rsidRPr="00F8529D">
        <w:rPr>
          <w:sz w:val="22"/>
          <w:szCs w:val="22"/>
        </w:rPr>
        <w:t>o zwalczaniu nieuczciwej konkurencji</w:t>
      </w:r>
      <w:bookmarkEnd w:id="271"/>
      <w:r w:rsidRPr="00F8529D">
        <w:rPr>
          <w:sz w:val="22"/>
          <w:szCs w:val="22"/>
        </w:rPr>
        <w:t xml:space="preserve"> </w:t>
      </w:r>
      <w:bookmarkStart w:id="272"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72"/>
    </w:p>
    <w:bookmarkEnd w:id="269"/>
    <w:p w14:paraId="1FDBAE5E" w14:textId="77777777" w:rsidR="000C23F8" w:rsidRDefault="000C23F8">
      <w:pPr>
        <w:numPr>
          <w:ilvl w:val="0"/>
          <w:numId w:val="45"/>
        </w:numPr>
        <w:spacing w:line="259" w:lineRule="auto"/>
        <w:ind w:left="284" w:hanging="284"/>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1ED39582" w14:textId="6243C190" w:rsidR="000969BA" w:rsidRPr="000969BA" w:rsidRDefault="000969BA">
      <w:pPr>
        <w:numPr>
          <w:ilvl w:val="0"/>
          <w:numId w:val="45"/>
        </w:numPr>
        <w:spacing w:line="259" w:lineRule="auto"/>
        <w:ind w:left="284" w:hanging="284"/>
        <w:jc w:val="both"/>
        <w:rPr>
          <w:sz w:val="22"/>
          <w:szCs w:val="22"/>
        </w:rPr>
      </w:pPr>
      <w:bookmarkStart w:id="273" w:name="_Hlk204336191"/>
      <w:bookmarkStart w:id="274" w:name="_Hlk167104771"/>
      <w:r w:rsidRPr="000969BA">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6" w:history="1">
        <w:r w:rsidRPr="006D626D">
          <w:rPr>
            <w:rStyle w:val="Hipercze"/>
            <w:sz w:val="22"/>
            <w:szCs w:val="22"/>
          </w:rPr>
          <w:t>https://www.pgg.pl/strefa-korporacyjna/firma/inne/polityka-antykorupcyjna</w:t>
        </w:r>
      </w:hyperlink>
      <w:r>
        <w:rPr>
          <w:sz w:val="22"/>
          <w:szCs w:val="22"/>
        </w:rPr>
        <w:t xml:space="preserve"> </w:t>
      </w:r>
    </w:p>
    <w:p w14:paraId="361B5074" w14:textId="71AD47E4" w:rsidR="000969BA" w:rsidRPr="000969BA" w:rsidRDefault="000969BA" w:rsidP="00CC4558">
      <w:pPr>
        <w:spacing w:line="259" w:lineRule="auto"/>
        <w:ind w:left="284"/>
        <w:jc w:val="both"/>
        <w:rPr>
          <w:sz w:val="22"/>
          <w:szCs w:val="22"/>
        </w:rPr>
      </w:pPr>
      <w:hyperlink r:id="rId17" w:history="1">
        <w:r w:rsidRPr="006D626D">
          <w:rPr>
            <w:rStyle w:val="Hipercze"/>
            <w:sz w:val="22"/>
            <w:szCs w:val="22"/>
          </w:rPr>
          <w:t>https://www.pgg.pl/strefa-korporacyjna/firma/inne/kodeks-dla-partnerow-biznesowych</w:t>
        </w:r>
      </w:hyperlink>
      <w:r>
        <w:rPr>
          <w:sz w:val="22"/>
          <w:szCs w:val="22"/>
        </w:rPr>
        <w:t xml:space="preserve"> </w:t>
      </w:r>
      <w:r w:rsidRPr="000969BA">
        <w:rPr>
          <w:sz w:val="22"/>
          <w:szCs w:val="22"/>
        </w:rPr>
        <w:t xml:space="preserve"> </w:t>
      </w:r>
    </w:p>
    <w:bookmarkEnd w:id="273"/>
    <w:p w14:paraId="72B5CE26" w14:textId="77777777" w:rsidR="00AB2101" w:rsidRPr="00C32971" w:rsidRDefault="00AB2101">
      <w:pPr>
        <w:numPr>
          <w:ilvl w:val="0"/>
          <w:numId w:val="45"/>
        </w:numPr>
        <w:spacing w:line="259" w:lineRule="auto"/>
        <w:ind w:left="284" w:hanging="284"/>
        <w:jc w:val="both"/>
        <w:rPr>
          <w:sz w:val="22"/>
          <w:szCs w:val="22"/>
        </w:rPr>
      </w:pPr>
      <w:r w:rsidRPr="00C32971">
        <w:rPr>
          <w:sz w:val="22"/>
          <w:szCs w:val="22"/>
        </w:rPr>
        <w:t>Wykonawca oświadcza</w:t>
      </w:r>
      <w:r w:rsidR="00C02E70" w:rsidRPr="00C32971">
        <w:rPr>
          <w:sz w:val="22"/>
          <w:szCs w:val="22"/>
        </w:rPr>
        <w:t>,</w:t>
      </w:r>
      <w:r w:rsidRPr="00C32971">
        <w:rPr>
          <w:sz w:val="22"/>
          <w:szCs w:val="22"/>
        </w:rPr>
        <w:t xml:space="preserve"> że dołoży należytej staranności, aby pracownicy, współpracownicy, podwykonawcy lub osoby, przy pomocy których będzie realizował zamówienie zapoznali się </w:t>
      </w:r>
      <w:r w:rsidRPr="00C32971">
        <w:rPr>
          <w:sz w:val="22"/>
          <w:szCs w:val="22"/>
        </w:rPr>
        <w:br/>
        <w:t>i stosowali wyżej opisane zasady.</w:t>
      </w:r>
    </w:p>
    <w:p w14:paraId="43B272F4" w14:textId="77777777" w:rsidR="00AB2101" w:rsidRPr="00C32971" w:rsidRDefault="00AB2101">
      <w:pPr>
        <w:numPr>
          <w:ilvl w:val="0"/>
          <w:numId w:val="45"/>
        </w:numPr>
        <w:spacing w:line="259" w:lineRule="auto"/>
        <w:ind w:left="284" w:hanging="284"/>
        <w:jc w:val="both"/>
        <w:rPr>
          <w:sz w:val="22"/>
          <w:szCs w:val="22"/>
        </w:rPr>
      </w:pPr>
      <w:r w:rsidRPr="00C32971">
        <w:rPr>
          <w:sz w:val="22"/>
          <w:szCs w:val="22"/>
        </w:rPr>
        <w:t xml:space="preserve">Naruszenie wyżej opisanych </w:t>
      </w:r>
      <w:r w:rsidR="00C32971" w:rsidRPr="00C32971">
        <w:rPr>
          <w:sz w:val="22"/>
          <w:szCs w:val="22"/>
        </w:rPr>
        <w:t>zasad jest</w:t>
      </w:r>
      <w:r w:rsidRPr="00C32971">
        <w:rPr>
          <w:sz w:val="22"/>
          <w:szCs w:val="22"/>
        </w:rPr>
        <w:t xml:space="preserve"> traktowane jak rażące naruszenie postanowień Umowy. </w:t>
      </w:r>
    </w:p>
    <w:p w14:paraId="2FF0CAE4" w14:textId="77777777" w:rsidR="00AB2101" w:rsidRPr="00C32971" w:rsidRDefault="00AB2101">
      <w:pPr>
        <w:numPr>
          <w:ilvl w:val="0"/>
          <w:numId w:val="45"/>
        </w:numPr>
        <w:spacing w:line="259" w:lineRule="auto"/>
        <w:ind w:left="284" w:hanging="284"/>
        <w:jc w:val="both"/>
        <w:rPr>
          <w:sz w:val="22"/>
          <w:szCs w:val="22"/>
        </w:rPr>
      </w:pPr>
      <w:r w:rsidRPr="00C32971">
        <w:rPr>
          <w:sz w:val="22"/>
          <w:szCs w:val="22"/>
        </w:rPr>
        <w:t xml:space="preserve">Naruszenie wyżej opisanych zasad może spowodować rozwiązanie Umowy bez zachowania okresu wypowiedzenia, Wykonawcy nie będą przysługiwać żadne roszczenia z tego tytułu. </w:t>
      </w:r>
    </w:p>
    <w:p w14:paraId="43A454E9" w14:textId="77777777" w:rsidR="00AB2101" w:rsidRPr="00C32971" w:rsidRDefault="00AB2101">
      <w:pPr>
        <w:numPr>
          <w:ilvl w:val="0"/>
          <w:numId w:val="45"/>
        </w:numPr>
        <w:spacing w:line="259" w:lineRule="auto"/>
        <w:ind w:left="284" w:hanging="284"/>
        <w:jc w:val="both"/>
        <w:rPr>
          <w:sz w:val="22"/>
          <w:szCs w:val="22"/>
        </w:rPr>
      </w:pPr>
      <w:r w:rsidRPr="00C32971">
        <w:rPr>
          <w:sz w:val="22"/>
          <w:szCs w:val="22"/>
        </w:rPr>
        <w:t xml:space="preserve">Strony zobowiązują się do informowania się wzajemnie o każdym przypadku naruszenia zasad opisanych w niniejszym paragrafie Umowy. </w:t>
      </w:r>
      <w:bookmarkEnd w:id="274"/>
    </w:p>
    <w:p w14:paraId="125A3E72" w14:textId="77777777" w:rsidR="000C23F8" w:rsidRPr="00F8529D" w:rsidRDefault="000C23F8" w:rsidP="00AD7A6E">
      <w:pPr>
        <w:pStyle w:val="Nagwek2"/>
      </w:pPr>
      <w:bookmarkStart w:id="275" w:name="_Toc106095878"/>
      <w:bookmarkStart w:id="276" w:name="_Toc106096318"/>
      <w:bookmarkStart w:id="277" w:name="_Toc106096422"/>
      <w:bookmarkStart w:id="278" w:name="_Toc204668010"/>
      <w:bookmarkStart w:id="279" w:name="_Hlk105675117"/>
      <w:bookmarkStart w:id="280" w:name="_Hlk67826575"/>
      <w:bookmarkStart w:id="281" w:name="_Toc64016216"/>
      <w:bookmarkEnd w:id="268"/>
      <w:r w:rsidRPr="00F8529D">
        <w:t xml:space="preserve">§ </w:t>
      </w:r>
      <w:r w:rsidR="00B71040" w:rsidRPr="00F8529D">
        <w:t>20</w:t>
      </w:r>
      <w:r w:rsidRPr="00F8529D">
        <w:t>. Nadzór wynikający z zarządzania środowiskowego</w:t>
      </w:r>
      <w:bookmarkEnd w:id="275"/>
      <w:bookmarkEnd w:id="276"/>
      <w:bookmarkEnd w:id="277"/>
      <w:bookmarkEnd w:id="278"/>
    </w:p>
    <w:p w14:paraId="2B1A600D" w14:textId="42D2ED0D" w:rsidR="000C23F8" w:rsidRPr="00CC4558" w:rsidRDefault="000C23F8">
      <w:pPr>
        <w:pStyle w:val="Akapitzlist"/>
        <w:numPr>
          <w:ilvl w:val="6"/>
          <w:numId w:val="81"/>
        </w:numPr>
        <w:ind w:left="284" w:hanging="284"/>
        <w:jc w:val="both"/>
        <w:rPr>
          <w:sz w:val="22"/>
          <w:szCs w:val="22"/>
        </w:rPr>
      </w:pPr>
      <w:r w:rsidRPr="00CC4558">
        <w:rPr>
          <w:sz w:val="22"/>
          <w:szCs w:val="22"/>
        </w:rPr>
        <w:t>Wykonawca zobowiązuje się do przestrzegania przepisów prawnych w zakresie ochrony środowiska.</w:t>
      </w:r>
    </w:p>
    <w:p w14:paraId="2DE394E3" w14:textId="07EF38FA" w:rsidR="000C23F8" w:rsidRPr="00CC4558" w:rsidRDefault="000C23F8">
      <w:pPr>
        <w:pStyle w:val="Akapitzlist"/>
        <w:numPr>
          <w:ilvl w:val="6"/>
          <w:numId w:val="81"/>
        </w:numPr>
        <w:ind w:left="284" w:hanging="284"/>
        <w:jc w:val="both"/>
        <w:rPr>
          <w:sz w:val="22"/>
          <w:szCs w:val="22"/>
        </w:rPr>
      </w:pPr>
      <w:r w:rsidRPr="00CC4558">
        <w:rPr>
          <w:sz w:val="22"/>
          <w:szCs w:val="22"/>
        </w:rPr>
        <w:t xml:space="preserve">Wykonawca oświadcza, że zapoznał się z Instrukcją dla Wykonawców, obowiązującą w trakcie realizacji umowy, zamieszczoną na stronie </w:t>
      </w:r>
      <w:hyperlink r:id="rId18" w:history="1">
        <w:r w:rsidRPr="00CC4558">
          <w:rPr>
            <w:rStyle w:val="Hipercze"/>
            <w:sz w:val="22"/>
            <w:szCs w:val="22"/>
          </w:rPr>
          <w:t>www.pgg.pl</w:t>
        </w:r>
      </w:hyperlink>
      <w:r w:rsidRPr="00CC4558">
        <w:rPr>
          <w:sz w:val="22"/>
          <w:szCs w:val="22"/>
        </w:rPr>
        <w:t xml:space="preserve"> zakładka: </w:t>
      </w:r>
      <w:r w:rsidRPr="00CC4558">
        <w:rPr>
          <w:i/>
          <w:iCs/>
          <w:sz w:val="22"/>
          <w:szCs w:val="22"/>
        </w:rPr>
        <w:t>Dostawcy/Profil nabywcy/Dokumenty do pobrania</w:t>
      </w:r>
      <w:r w:rsidRPr="00CC4558">
        <w:rPr>
          <w:sz w:val="22"/>
          <w:szCs w:val="22"/>
        </w:rPr>
        <w:t xml:space="preserve"> oraz oświadcza, że zapoznał i na bieżąco będzie zapoznawał osoby realizujące umowę po stronie Wykonawcy z ww. Instrukcją.</w:t>
      </w:r>
    </w:p>
    <w:p w14:paraId="0ED38ADB" w14:textId="651E518A" w:rsidR="000C23F8" w:rsidRPr="00CC4558" w:rsidRDefault="000C23F8">
      <w:pPr>
        <w:pStyle w:val="Akapitzlist"/>
        <w:numPr>
          <w:ilvl w:val="6"/>
          <w:numId w:val="81"/>
        </w:numPr>
        <w:ind w:left="284" w:hanging="284"/>
        <w:jc w:val="both"/>
        <w:rPr>
          <w:i/>
          <w:iCs/>
          <w:color w:val="FF0000"/>
          <w:sz w:val="22"/>
          <w:szCs w:val="22"/>
        </w:rPr>
      </w:pPr>
      <w:r w:rsidRPr="00CC4558">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CC4558">
        <w:rPr>
          <w:sz w:val="22"/>
          <w:szCs w:val="22"/>
        </w:rPr>
        <w:t>w</w:t>
      </w:r>
      <w:r w:rsidRPr="00CC4558">
        <w:rPr>
          <w:sz w:val="22"/>
          <w:szCs w:val="22"/>
        </w:rPr>
        <w:t xml:space="preserve">ytwarzającym i </w:t>
      </w:r>
      <w:r w:rsidR="00FF2455" w:rsidRPr="00CC4558">
        <w:rPr>
          <w:sz w:val="22"/>
          <w:szCs w:val="22"/>
        </w:rPr>
        <w:t>p</w:t>
      </w:r>
      <w:r w:rsidRPr="00CC4558">
        <w:rPr>
          <w:sz w:val="22"/>
          <w:szCs w:val="22"/>
        </w:rPr>
        <w:t xml:space="preserve">osiadaczem tych odpadów </w:t>
      </w:r>
      <w:r w:rsidRPr="00CC4558">
        <w:rPr>
          <w:sz w:val="22"/>
          <w:szCs w:val="22"/>
        </w:rPr>
        <w:br/>
        <w:t xml:space="preserve">i zobowiązuje się do postępowania z nimi zgodnie z obowiązującymi przepisami prawa w sposób gwarantujący poszanowanie środowiska naturalnego. </w:t>
      </w:r>
      <w:r w:rsidRPr="00CC4558">
        <w:rPr>
          <w:color w:val="FF0000"/>
          <w:sz w:val="22"/>
          <w:szCs w:val="22"/>
        </w:rPr>
        <w:t xml:space="preserve"> </w:t>
      </w:r>
    </w:p>
    <w:p w14:paraId="6482A47C" w14:textId="77777777" w:rsidR="000C23F8" w:rsidRPr="00E66F78" w:rsidRDefault="000C23F8" w:rsidP="00AD7A6E">
      <w:pPr>
        <w:pStyle w:val="Nagwek2"/>
      </w:pPr>
      <w:bookmarkStart w:id="282" w:name="_Toc106095879"/>
      <w:bookmarkStart w:id="283" w:name="_Toc106096319"/>
      <w:bookmarkStart w:id="284" w:name="_Toc106096423"/>
      <w:bookmarkStart w:id="285" w:name="_Toc204668011"/>
      <w:bookmarkStart w:id="286" w:name="_Hlk67826617"/>
      <w:bookmarkEnd w:id="279"/>
      <w:bookmarkEnd w:id="280"/>
      <w:r w:rsidRPr="00B62661">
        <w:t xml:space="preserve">§ </w:t>
      </w:r>
      <w:r>
        <w:t>2</w:t>
      </w:r>
      <w:r w:rsidR="00B71040">
        <w:t>1</w:t>
      </w:r>
      <w:r w:rsidRPr="00B62661">
        <w:t xml:space="preserve">. </w:t>
      </w:r>
      <w:r w:rsidRPr="00E66F78">
        <w:t>Siła wyższa</w:t>
      </w:r>
      <w:bookmarkEnd w:id="281"/>
      <w:bookmarkEnd w:id="282"/>
      <w:bookmarkEnd w:id="283"/>
      <w:bookmarkEnd w:id="284"/>
      <w:bookmarkEnd w:id="285"/>
    </w:p>
    <w:p w14:paraId="02ED1A58" w14:textId="77777777" w:rsidR="000C23F8" w:rsidRPr="00E66F78" w:rsidRDefault="000C23F8">
      <w:pPr>
        <w:numPr>
          <w:ilvl w:val="0"/>
          <w:numId w:val="46"/>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D1847A8" w14:textId="77777777" w:rsidR="000C23F8" w:rsidRPr="00F8529D" w:rsidRDefault="000C23F8">
      <w:pPr>
        <w:numPr>
          <w:ilvl w:val="0"/>
          <w:numId w:val="46"/>
        </w:numPr>
        <w:ind w:left="357" w:hanging="357"/>
        <w:jc w:val="both"/>
        <w:rPr>
          <w:sz w:val="22"/>
          <w:szCs w:val="22"/>
        </w:rPr>
      </w:pPr>
      <w:r w:rsidRPr="00E66F78">
        <w:rPr>
          <w:sz w:val="22"/>
          <w:szCs w:val="22"/>
        </w:rPr>
        <w:lastRenderedPageBreak/>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0781DFE3" w14:textId="77777777" w:rsidR="000C23F8" w:rsidRPr="00F8529D" w:rsidRDefault="000C23F8">
      <w:pPr>
        <w:numPr>
          <w:ilvl w:val="1"/>
          <w:numId w:val="46"/>
        </w:numPr>
        <w:jc w:val="both"/>
        <w:rPr>
          <w:sz w:val="22"/>
          <w:szCs w:val="22"/>
        </w:rPr>
      </w:pPr>
      <w:r w:rsidRPr="00F8529D">
        <w:rPr>
          <w:sz w:val="22"/>
          <w:szCs w:val="22"/>
        </w:rPr>
        <w:t>klęski żywiołowe np. pożar, powódź, trzęsienie ziemi itp.,</w:t>
      </w:r>
    </w:p>
    <w:p w14:paraId="1C76C881" w14:textId="77777777" w:rsidR="000C23F8" w:rsidRPr="00F8529D" w:rsidRDefault="000C23F8">
      <w:pPr>
        <w:numPr>
          <w:ilvl w:val="1"/>
          <w:numId w:val="46"/>
        </w:numPr>
        <w:jc w:val="both"/>
        <w:rPr>
          <w:sz w:val="22"/>
          <w:szCs w:val="22"/>
        </w:rPr>
      </w:pPr>
      <w:r w:rsidRPr="00F8529D">
        <w:rPr>
          <w:sz w:val="22"/>
          <w:szCs w:val="22"/>
        </w:rPr>
        <w:t>akty władzy państwowej np. stan wojenny, stan wyjątkowy, itp.,</w:t>
      </w:r>
    </w:p>
    <w:p w14:paraId="13F6C9D1" w14:textId="77777777" w:rsidR="000C23F8" w:rsidRPr="00F8529D" w:rsidRDefault="000C23F8">
      <w:pPr>
        <w:numPr>
          <w:ilvl w:val="1"/>
          <w:numId w:val="46"/>
        </w:numPr>
        <w:jc w:val="both"/>
        <w:rPr>
          <w:sz w:val="22"/>
          <w:szCs w:val="22"/>
        </w:rPr>
      </w:pPr>
      <w:r w:rsidRPr="00F8529D">
        <w:rPr>
          <w:sz w:val="22"/>
          <w:szCs w:val="22"/>
        </w:rPr>
        <w:t>poważne zakłócenia w funkcjonowaniu transportu.</w:t>
      </w:r>
    </w:p>
    <w:p w14:paraId="7DA91F4E" w14:textId="77777777" w:rsidR="000C23F8" w:rsidRPr="00F8529D" w:rsidRDefault="000C23F8">
      <w:pPr>
        <w:numPr>
          <w:ilvl w:val="0"/>
          <w:numId w:val="46"/>
        </w:numPr>
        <w:ind w:left="357" w:hanging="357"/>
        <w:jc w:val="both"/>
        <w:rPr>
          <w:sz w:val="22"/>
          <w:szCs w:val="22"/>
        </w:rPr>
      </w:pPr>
      <w:bookmarkStart w:id="287"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7"/>
    <w:p w14:paraId="5C22DF02" w14:textId="77777777" w:rsidR="000C23F8" w:rsidRPr="00F8529D" w:rsidRDefault="000C23F8">
      <w:pPr>
        <w:numPr>
          <w:ilvl w:val="0"/>
          <w:numId w:val="46"/>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9AE300E" w14:textId="77777777" w:rsidR="000C23F8" w:rsidRPr="00F8529D" w:rsidRDefault="000C23F8" w:rsidP="00AD7A6E">
      <w:pPr>
        <w:pStyle w:val="Nagwek2"/>
      </w:pPr>
      <w:bookmarkStart w:id="288" w:name="_Toc64016217"/>
      <w:bookmarkStart w:id="289" w:name="_Toc106095880"/>
      <w:bookmarkStart w:id="290" w:name="_Toc106096320"/>
      <w:bookmarkStart w:id="291" w:name="_Toc106096424"/>
      <w:bookmarkStart w:id="292" w:name="_Toc204668012"/>
      <w:r w:rsidRPr="00F8529D">
        <w:t>§ 2</w:t>
      </w:r>
      <w:r w:rsidR="00B71040" w:rsidRPr="00F8529D">
        <w:t>2</w:t>
      </w:r>
      <w:r w:rsidRPr="00F8529D">
        <w:t>. Postanowienia końcowe</w:t>
      </w:r>
      <w:bookmarkEnd w:id="288"/>
      <w:bookmarkEnd w:id="289"/>
      <w:bookmarkEnd w:id="290"/>
      <w:bookmarkEnd w:id="291"/>
      <w:bookmarkEnd w:id="292"/>
    </w:p>
    <w:p w14:paraId="0A765FA2" w14:textId="77777777" w:rsidR="005812ED" w:rsidRPr="00C32971" w:rsidRDefault="005812ED">
      <w:pPr>
        <w:numPr>
          <w:ilvl w:val="0"/>
          <w:numId w:val="47"/>
        </w:numPr>
        <w:spacing w:line="259" w:lineRule="auto"/>
        <w:jc w:val="both"/>
        <w:rPr>
          <w:sz w:val="22"/>
          <w:szCs w:val="22"/>
        </w:rPr>
      </w:pPr>
      <w:r w:rsidRPr="00C32971">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A3F7575" w14:textId="77777777" w:rsidR="005812ED" w:rsidRPr="00C32971" w:rsidRDefault="005812ED">
      <w:pPr>
        <w:numPr>
          <w:ilvl w:val="0"/>
          <w:numId w:val="47"/>
        </w:numPr>
        <w:spacing w:line="259" w:lineRule="auto"/>
        <w:jc w:val="both"/>
        <w:rPr>
          <w:sz w:val="22"/>
          <w:szCs w:val="22"/>
        </w:rPr>
      </w:pPr>
      <w:r w:rsidRPr="00C32971">
        <w:rPr>
          <w:sz w:val="22"/>
          <w:szCs w:val="22"/>
        </w:rPr>
        <w:t>Wszelkie spory powstałe pomiędzy Stronami na tle wykładni lub realizacji Umowy rozstrzygane będą przez sąd powszechny właściwy dla siedziby Zamawiającego.</w:t>
      </w:r>
    </w:p>
    <w:p w14:paraId="6F89FEC4" w14:textId="77777777" w:rsidR="000C23F8" w:rsidRPr="00C32971" w:rsidRDefault="000C23F8">
      <w:pPr>
        <w:numPr>
          <w:ilvl w:val="0"/>
          <w:numId w:val="47"/>
        </w:numPr>
        <w:spacing w:line="259" w:lineRule="auto"/>
        <w:jc w:val="both"/>
        <w:rPr>
          <w:sz w:val="22"/>
          <w:szCs w:val="22"/>
        </w:rPr>
      </w:pPr>
      <w:r w:rsidRPr="00C32971">
        <w:rPr>
          <w:sz w:val="22"/>
          <w:szCs w:val="22"/>
        </w:rPr>
        <w:t xml:space="preserve">Wszelkie zmiany i uzupełnienia Umowy wymagają dla swej ważności formy pisemnej w postaci aneksu do Umowy. </w:t>
      </w:r>
    </w:p>
    <w:p w14:paraId="6CE5F4AF" w14:textId="77777777" w:rsidR="000C23F8" w:rsidRPr="00AD7A6E" w:rsidRDefault="000C23F8" w:rsidP="00AD7A6E">
      <w:pPr>
        <w:pStyle w:val="Nagwek2"/>
        <w:jc w:val="left"/>
        <w:rPr>
          <w:sz w:val="22"/>
          <w:szCs w:val="22"/>
        </w:rPr>
      </w:pPr>
      <w:bookmarkStart w:id="293" w:name="_Toc83291694"/>
      <w:bookmarkStart w:id="294" w:name="_Toc106095881"/>
      <w:bookmarkStart w:id="295" w:name="_Toc106096321"/>
      <w:bookmarkStart w:id="296" w:name="_Toc106096425"/>
      <w:bookmarkStart w:id="297" w:name="_Toc204668013"/>
      <w:bookmarkEnd w:id="286"/>
      <w:r w:rsidRPr="00AD7A6E">
        <w:rPr>
          <w:sz w:val="22"/>
          <w:szCs w:val="22"/>
        </w:rPr>
        <w:t>Załączniki do Umowy</w:t>
      </w:r>
      <w:bookmarkEnd w:id="293"/>
      <w:bookmarkEnd w:id="294"/>
      <w:bookmarkEnd w:id="295"/>
      <w:bookmarkEnd w:id="296"/>
      <w:bookmarkEnd w:id="297"/>
    </w:p>
    <w:p w14:paraId="4CE8DCCD"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1C6B8ECC" w14:textId="62ED21FB"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6551F848"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3557F5">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14AEC9A3"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3557F5">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107A1FC6" w14:textId="77777777" w:rsidR="000C23F8" w:rsidRPr="00B31BB6" w:rsidRDefault="000C23F8" w:rsidP="000C23F8">
      <w:pPr>
        <w:tabs>
          <w:tab w:val="left" w:pos="1843"/>
        </w:tabs>
        <w:jc w:val="both"/>
        <w:rPr>
          <w:i/>
          <w:iCs/>
          <w:color w:val="FF0000"/>
        </w:rPr>
      </w:pPr>
      <w:r w:rsidRPr="00B31BB6">
        <w:rPr>
          <w:rFonts w:eastAsiaTheme="majorEastAsia"/>
          <w:sz w:val="22"/>
          <w:szCs w:val="22"/>
        </w:rPr>
        <w:t xml:space="preserve">Załącznik nr </w:t>
      </w:r>
      <w:r w:rsidR="003557F5">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 xml:space="preserve">Oświadczenie dla celów podatku u </w:t>
      </w:r>
      <w:r w:rsidRPr="009A2742">
        <w:rPr>
          <w:rFonts w:eastAsiaTheme="majorEastAsia"/>
          <w:sz w:val="22"/>
          <w:szCs w:val="22"/>
        </w:rPr>
        <w:t>źródła</w:t>
      </w:r>
      <w:r w:rsidRPr="009A2742">
        <w:t xml:space="preserve"> </w:t>
      </w:r>
      <w:r w:rsidRPr="009A2742">
        <w:rPr>
          <w:rFonts w:eastAsiaTheme="majorEastAsia"/>
          <w:i/>
          <w:iCs/>
          <w:sz w:val="22"/>
          <w:szCs w:val="22"/>
        </w:rPr>
        <w:t>- jeżeli dotyczy</w:t>
      </w:r>
    </w:p>
    <w:p w14:paraId="7FE4247B" w14:textId="77777777" w:rsidR="000C23F8" w:rsidRPr="00500E2A" w:rsidRDefault="000C23F8" w:rsidP="007A0CFD">
      <w:pPr>
        <w:spacing w:after="160" w:line="259" w:lineRule="auto"/>
        <w:rPr>
          <w:b/>
          <w:bCs/>
        </w:rPr>
      </w:pPr>
      <w:r w:rsidRPr="00A53812">
        <w:rPr>
          <w:color w:val="FF0000"/>
          <w:sz w:val="22"/>
          <w:szCs w:val="22"/>
        </w:rPr>
        <w:t xml:space="preserve">              </w:t>
      </w:r>
      <w:r w:rsidRPr="00A53812">
        <w:rPr>
          <w:color w:val="FF0000"/>
          <w:sz w:val="22"/>
          <w:szCs w:val="22"/>
        </w:rPr>
        <w:tab/>
      </w:r>
      <w:r w:rsidRPr="00A53812">
        <w:rPr>
          <w:color w:val="FF0000"/>
          <w:sz w:val="22"/>
          <w:szCs w:val="22"/>
        </w:rPr>
        <w:tab/>
      </w:r>
    </w:p>
    <w:p w14:paraId="79720DD1" w14:textId="77777777" w:rsidR="00251E0D" w:rsidRDefault="00251E0D">
      <w:pPr>
        <w:spacing w:after="160" w:line="259" w:lineRule="auto"/>
        <w:rPr>
          <w:b/>
          <w:bCs/>
          <w:sz w:val="22"/>
          <w:szCs w:val="22"/>
        </w:rPr>
      </w:pPr>
      <w:bookmarkStart w:id="298" w:name="_Hlk67826939"/>
      <w:bookmarkStart w:id="299" w:name="_Hlk156480659"/>
      <w:r>
        <w:rPr>
          <w:b/>
          <w:bCs/>
          <w:sz w:val="22"/>
          <w:szCs w:val="22"/>
        </w:rPr>
        <w:br w:type="page"/>
      </w:r>
    </w:p>
    <w:p w14:paraId="6E588009" w14:textId="412D1456"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98"/>
    <w:p w14:paraId="5434D520" w14:textId="77777777" w:rsidR="000C23F8" w:rsidRPr="00AC2718" w:rsidRDefault="000C23F8" w:rsidP="000C23F8">
      <w:pPr>
        <w:jc w:val="both"/>
        <w:rPr>
          <w:b/>
          <w:bCs/>
          <w:color w:val="000000" w:themeColor="text1"/>
          <w:sz w:val="24"/>
          <w:szCs w:val="24"/>
        </w:rPr>
      </w:pPr>
    </w:p>
    <w:p w14:paraId="09E11035" w14:textId="77777777" w:rsidR="000C23F8" w:rsidRDefault="000C23F8" w:rsidP="000C23F8">
      <w:pPr>
        <w:jc w:val="both"/>
        <w:rPr>
          <w:b/>
          <w:bCs/>
          <w:color w:val="000000" w:themeColor="text1"/>
          <w:sz w:val="28"/>
          <w:szCs w:val="28"/>
        </w:rPr>
      </w:pPr>
    </w:p>
    <w:p w14:paraId="1A378418"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5ED34118" w14:textId="7CA787F4"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BC700C" w:rsidRPr="001002B8">
        <w:rPr>
          <w:b/>
          <w:bCs/>
          <w:i/>
          <w:iCs/>
          <w:color w:val="FF0000"/>
          <w:sz w:val="28"/>
          <w:szCs w:val="28"/>
        </w:rPr>
        <w:t>z Załącznikiem</w:t>
      </w:r>
      <w:r w:rsidRPr="001002B8">
        <w:rPr>
          <w:b/>
          <w:bCs/>
          <w:i/>
          <w:iCs/>
          <w:color w:val="FF0000"/>
          <w:sz w:val="28"/>
          <w:szCs w:val="28"/>
        </w:rPr>
        <w:t xml:space="preserve"> nr 1 do SWZ</w:t>
      </w:r>
      <w:bookmarkStart w:id="300" w:name="_Hlk147849015"/>
      <w:r w:rsidRPr="00744F79">
        <w:rPr>
          <w:b/>
          <w:bCs/>
          <w:i/>
          <w:iCs/>
          <w:color w:val="FF0000"/>
          <w:sz w:val="28"/>
          <w:szCs w:val="28"/>
        </w:rPr>
        <w:t>)</w:t>
      </w:r>
    </w:p>
    <w:bookmarkEnd w:id="299"/>
    <w:bookmarkEnd w:id="300"/>
    <w:p w14:paraId="69750E48" w14:textId="77777777" w:rsidR="000C23F8" w:rsidRPr="008F2909" w:rsidRDefault="000C23F8" w:rsidP="000C23F8">
      <w:pPr>
        <w:rPr>
          <w:b/>
          <w:bCs/>
          <w:color w:val="0070C0"/>
          <w:sz w:val="22"/>
          <w:szCs w:val="22"/>
        </w:rPr>
      </w:pPr>
    </w:p>
    <w:p w14:paraId="4AB1D4D2" w14:textId="77777777" w:rsidR="000C23F8" w:rsidRDefault="000C23F8" w:rsidP="000C23F8">
      <w:pPr>
        <w:spacing w:after="160" w:line="259" w:lineRule="auto"/>
        <w:rPr>
          <w:sz w:val="14"/>
          <w:szCs w:val="14"/>
        </w:rPr>
      </w:pPr>
      <w:r>
        <w:rPr>
          <w:sz w:val="14"/>
          <w:szCs w:val="14"/>
        </w:rPr>
        <w:br w:type="page"/>
      </w:r>
    </w:p>
    <w:p w14:paraId="233E4F03"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2869EDF3" w14:textId="77777777" w:rsidR="000C23F8" w:rsidRDefault="000C23F8" w:rsidP="000C23F8">
      <w:pPr>
        <w:spacing w:before="120"/>
        <w:jc w:val="center"/>
        <w:rPr>
          <w:b/>
          <w:bCs/>
          <w:sz w:val="28"/>
          <w:szCs w:val="28"/>
        </w:rPr>
      </w:pPr>
    </w:p>
    <w:p w14:paraId="02DA3E2D" w14:textId="77777777" w:rsidR="000C23F8" w:rsidRPr="00AF1DD2" w:rsidRDefault="000C23F8" w:rsidP="000C23F8">
      <w:pPr>
        <w:spacing w:before="120"/>
        <w:jc w:val="center"/>
        <w:rPr>
          <w:b/>
          <w:bCs/>
          <w:sz w:val="28"/>
          <w:szCs w:val="28"/>
        </w:rPr>
      </w:pPr>
      <w:r>
        <w:rPr>
          <w:b/>
          <w:bCs/>
          <w:sz w:val="28"/>
          <w:szCs w:val="28"/>
        </w:rPr>
        <w:t>WZÓR PROTOKOŁU ODBIORU</w:t>
      </w:r>
    </w:p>
    <w:p w14:paraId="098FEEFC" w14:textId="77777777" w:rsidR="000C23F8" w:rsidRDefault="000C23F8" w:rsidP="000C23F8">
      <w:pPr>
        <w:spacing w:before="120"/>
        <w:jc w:val="center"/>
        <w:rPr>
          <w:b/>
          <w:bCs/>
          <w:sz w:val="22"/>
          <w:szCs w:val="22"/>
        </w:rPr>
      </w:pPr>
    </w:p>
    <w:p w14:paraId="71CFFA96" w14:textId="77777777" w:rsidR="000C23F8" w:rsidRDefault="000C23F8" w:rsidP="000C23F8">
      <w:pPr>
        <w:jc w:val="center"/>
      </w:pPr>
    </w:p>
    <w:p w14:paraId="52CD3070" w14:textId="77777777" w:rsidR="003557F5" w:rsidRPr="000756B4" w:rsidRDefault="003557F5" w:rsidP="003557F5">
      <w:pPr>
        <w:spacing w:after="160" w:line="259" w:lineRule="auto"/>
        <w:jc w:val="center"/>
        <w:rPr>
          <w:b/>
          <w:bCs/>
          <w:sz w:val="32"/>
          <w:szCs w:val="32"/>
        </w:rPr>
      </w:pPr>
      <w:r w:rsidRPr="000756B4">
        <w:rPr>
          <w:b/>
          <w:bCs/>
          <w:sz w:val="32"/>
          <w:szCs w:val="32"/>
        </w:rPr>
        <w:t>PROTOKÓŁ ODBIORU USŁUG</w:t>
      </w:r>
    </w:p>
    <w:p w14:paraId="24C80F3B" w14:textId="77777777" w:rsidR="003557F5" w:rsidRPr="000756B4" w:rsidRDefault="003557F5" w:rsidP="003557F5">
      <w:pPr>
        <w:spacing w:after="160" w:line="259" w:lineRule="auto"/>
        <w:jc w:val="center"/>
        <w:rPr>
          <w:sz w:val="32"/>
          <w:szCs w:val="32"/>
        </w:rPr>
      </w:pPr>
      <w:r w:rsidRPr="000756B4">
        <w:rPr>
          <w:b/>
          <w:bCs/>
          <w:sz w:val="32"/>
          <w:szCs w:val="32"/>
        </w:rPr>
        <w:t>Umowa nr …………….. pn. …………………………………….</w:t>
      </w:r>
    </w:p>
    <w:p w14:paraId="29FD1C68" w14:textId="77777777" w:rsidR="003557F5" w:rsidRDefault="003557F5" w:rsidP="003557F5">
      <w:pPr>
        <w:rPr>
          <w:sz w:val="22"/>
          <w:szCs w:val="22"/>
        </w:rPr>
      </w:pPr>
    </w:p>
    <w:p w14:paraId="6E3790AE" w14:textId="77777777" w:rsidR="003557F5" w:rsidRDefault="003557F5" w:rsidP="003557F5">
      <w:pPr>
        <w:rPr>
          <w:sz w:val="22"/>
          <w:szCs w:val="22"/>
        </w:rPr>
      </w:pPr>
    </w:p>
    <w:tbl>
      <w:tblPr>
        <w:tblStyle w:val="Tabela-Siatka4"/>
        <w:tblW w:w="0" w:type="auto"/>
        <w:tblInd w:w="108" w:type="dxa"/>
        <w:tblLook w:val="04A0" w:firstRow="1" w:lastRow="0" w:firstColumn="1" w:lastColumn="0" w:noHBand="0" w:noVBand="1"/>
      </w:tblPr>
      <w:tblGrid>
        <w:gridCol w:w="629"/>
        <w:gridCol w:w="3810"/>
        <w:gridCol w:w="2259"/>
        <w:gridCol w:w="2256"/>
      </w:tblGrid>
      <w:tr w:rsidR="003557F5" w:rsidRPr="000756B4" w14:paraId="17DFA2DE" w14:textId="77777777" w:rsidTr="005E4B5A">
        <w:tc>
          <w:tcPr>
            <w:tcW w:w="596" w:type="dxa"/>
          </w:tcPr>
          <w:p w14:paraId="64B64750" w14:textId="77777777" w:rsidR="003557F5" w:rsidRPr="000756B4" w:rsidRDefault="003557F5" w:rsidP="005E4B5A">
            <w:pPr>
              <w:spacing w:after="160" w:line="259" w:lineRule="auto"/>
              <w:jc w:val="center"/>
              <w:rPr>
                <w:b/>
                <w:bCs/>
                <w:sz w:val="28"/>
                <w:szCs w:val="28"/>
              </w:rPr>
            </w:pPr>
            <w:r w:rsidRPr="000756B4">
              <w:rPr>
                <w:b/>
                <w:bCs/>
                <w:sz w:val="28"/>
                <w:szCs w:val="28"/>
              </w:rPr>
              <w:t>Lp.</w:t>
            </w:r>
          </w:p>
        </w:tc>
        <w:tc>
          <w:tcPr>
            <w:tcW w:w="3827" w:type="dxa"/>
          </w:tcPr>
          <w:p w14:paraId="3FDABBAD" w14:textId="77777777" w:rsidR="003557F5" w:rsidRPr="000756B4" w:rsidRDefault="003557F5" w:rsidP="005E4B5A">
            <w:pPr>
              <w:spacing w:after="160" w:line="259" w:lineRule="auto"/>
              <w:jc w:val="center"/>
              <w:rPr>
                <w:b/>
                <w:bCs/>
                <w:sz w:val="28"/>
                <w:szCs w:val="28"/>
              </w:rPr>
            </w:pPr>
            <w:r w:rsidRPr="000756B4">
              <w:rPr>
                <w:b/>
                <w:bCs/>
                <w:sz w:val="28"/>
                <w:szCs w:val="28"/>
              </w:rPr>
              <w:t>Dyżur pielęgniarki / ratownika medycznego</w:t>
            </w:r>
          </w:p>
        </w:tc>
        <w:tc>
          <w:tcPr>
            <w:tcW w:w="2266" w:type="dxa"/>
          </w:tcPr>
          <w:p w14:paraId="455EC01A" w14:textId="77777777" w:rsidR="003557F5" w:rsidRPr="000756B4" w:rsidRDefault="003557F5" w:rsidP="005E4B5A">
            <w:pPr>
              <w:spacing w:after="160" w:line="259" w:lineRule="auto"/>
              <w:jc w:val="center"/>
              <w:rPr>
                <w:b/>
                <w:bCs/>
                <w:sz w:val="28"/>
                <w:szCs w:val="28"/>
              </w:rPr>
            </w:pPr>
            <w:r w:rsidRPr="000756B4">
              <w:rPr>
                <w:b/>
                <w:bCs/>
                <w:sz w:val="28"/>
                <w:szCs w:val="28"/>
              </w:rPr>
              <w:t>Ilość godzin/m-c</w:t>
            </w:r>
          </w:p>
        </w:tc>
        <w:tc>
          <w:tcPr>
            <w:tcW w:w="2266" w:type="dxa"/>
          </w:tcPr>
          <w:p w14:paraId="5EFC80A2" w14:textId="77777777" w:rsidR="003557F5" w:rsidRPr="000756B4" w:rsidRDefault="003557F5" w:rsidP="005E4B5A">
            <w:pPr>
              <w:spacing w:after="160" w:line="259" w:lineRule="auto"/>
              <w:jc w:val="center"/>
              <w:rPr>
                <w:b/>
                <w:bCs/>
                <w:sz w:val="28"/>
                <w:szCs w:val="28"/>
              </w:rPr>
            </w:pPr>
            <w:r w:rsidRPr="000756B4">
              <w:rPr>
                <w:b/>
                <w:bCs/>
                <w:sz w:val="28"/>
                <w:szCs w:val="28"/>
              </w:rPr>
              <w:t>Uwagi</w:t>
            </w:r>
          </w:p>
        </w:tc>
      </w:tr>
      <w:tr w:rsidR="003557F5" w:rsidRPr="000756B4" w14:paraId="411FB9B1" w14:textId="77777777" w:rsidTr="005E4B5A">
        <w:tc>
          <w:tcPr>
            <w:tcW w:w="596" w:type="dxa"/>
          </w:tcPr>
          <w:p w14:paraId="7977D438" w14:textId="77777777" w:rsidR="003557F5" w:rsidRPr="000756B4" w:rsidRDefault="003557F5" w:rsidP="005E4B5A">
            <w:pPr>
              <w:spacing w:after="160" w:line="259" w:lineRule="auto"/>
              <w:jc w:val="center"/>
              <w:rPr>
                <w:b/>
                <w:bCs/>
                <w:sz w:val="32"/>
                <w:szCs w:val="32"/>
              </w:rPr>
            </w:pPr>
          </w:p>
        </w:tc>
        <w:tc>
          <w:tcPr>
            <w:tcW w:w="3827" w:type="dxa"/>
          </w:tcPr>
          <w:p w14:paraId="051563AE" w14:textId="77777777" w:rsidR="003557F5" w:rsidRPr="000756B4" w:rsidRDefault="003557F5" w:rsidP="005E4B5A">
            <w:pPr>
              <w:spacing w:after="160" w:line="259" w:lineRule="auto"/>
              <w:jc w:val="center"/>
              <w:rPr>
                <w:b/>
                <w:bCs/>
                <w:sz w:val="32"/>
                <w:szCs w:val="32"/>
              </w:rPr>
            </w:pPr>
          </w:p>
        </w:tc>
        <w:tc>
          <w:tcPr>
            <w:tcW w:w="2266" w:type="dxa"/>
          </w:tcPr>
          <w:p w14:paraId="209DBD17" w14:textId="77777777" w:rsidR="003557F5" w:rsidRPr="000756B4" w:rsidRDefault="003557F5" w:rsidP="005E4B5A">
            <w:pPr>
              <w:spacing w:after="160" w:line="259" w:lineRule="auto"/>
              <w:jc w:val="center"/>
              <w:rPr>
                <w:b/>
                <w:bCs/>
                <w:sz w:val="32"/>
                <w:szCs w:val="32"/>
              </w:rPr>
            </w:pPr>
          </w:p>
        </w:tc>
        <w:tc>
          <w:tcPr>
            <w:tcW w:w="2266" w:type="dxa"/>
          </w:tcPr>
          <w:p w14:paraId="5E6BDBA4" w14:textId="77777777" w:rsidR="003557F5" w:rsidRPr="000756B4" w:rsidRDefault="003557F5" w:rsidP="005E4B5A">
            <w:pPr>
              <w:spacing w:after="160" w:line="259" w:lineRule="auto"/>
              <w:jc w:val="center"/>
              <w:rPr>
                <w:b/>
                <w:bCs/>
                <w:sz w:val="32"/>
                <w:szCs w:val="32"/>
              </w:rPr>
            </w:pPr>
          </w:p>
          <w:p w14:paraId="6AD61CEF" w14:textId="77777777" w:rsidR="003557F5" w:rsidRPr="000756B4" w:rsidRDefault="003557F5" w:rsidP="005E4B5A">
            <w:pPr>
              <w:spacing w:after="160" w:line="259" w:lineRule="auto"/>
              <w:jc w:val="center"/>
              <w:rPr>
                <w:b/>
                <w:bCs/>
                <w:sz w:val="32"/>
                <w:szCs w:val="32"/>
              </w:rPr>
            </w:pPr>
          </w:p>
          <w:p w14:paraId="3320EE6B" w14:textId="77777777" w:rsidR="003557F5" w:rsidRPr="000756B4" w:rsidRDefault="003557F5" w:rsidP="005E4B5A">
            <w:pPr>
              <w:spacing w:after="160" w:line="259" w:lineRule="auto"/>
              <w:jc w:val="center"/>
              <w:rPr>
                <w:b/>
                <w:bCs/>
                <w:sz w:val="32"/>
                <w:szCs w:val="32"/>
              </w:rPr>
            </w:pPr>
          </w:p>
          <w:p w14:paraId="11674070" w14:textId="77777777" w:rsidR="003557F5" w:rsidRPr="000756B4" w:rsidRDefault="003557F5" w:rsidP="005E4B5A">
            <w:pPr>
              <w:spacing w:after="160" w:line="259" w:lineRule="auto"/>
              <w:jc w:val="center"/>
              <w:rPr>
                <w:b/>
                <w:bCs/>
                <w:sz w:val="32"/>
                <w:szCs w:val="32"/>
              </w:rPr>
            </w:pPr>
          </w:p>
        </w:tc>
      </w:tr>
    </w:tbl>
    <w:p w14:paraId="79238D32" w14:textId="77777777" w:rsidR="003557F5" w:rsidRDefault="003557F5" w:rsidP="003557F5">
      <w:pPr>
        <w:rPr>
          <w:sz w:val="22"/>
          <w:szCs w:val="22"/>
        </w:rPr>
      </w:pPr>
    </w:p>
    <w:p w14:paraId="63ECA575" w14:textId="77777777" w:rsidR="003557F5" w:rsidRDefault="003557F5" w:rsidP="003557F5">
      <w:pPr>
        <w:rPr>
          <w:sz w:val="22"/>
          <w:szCs w:val="22"/>
        </w:rPr>
      </w:pPr>
    </w:p>
    <w:p w14:paraId="089461BC" w14:textId="77777777" w:rsidR="003557F5" w:rsidRDefault="003557F5" w:rsidP="003557F5">
      <w:pPr>
        <w:rPr>
          <w:sz w:val="22"/>
          <w:szCs w:val="22"/>
        </w:rPr>
      </w:pPr>
    </w:p>
    <w:p w14:paraId="3F760FCF" w14:textId="77777777" w:rsidR="003557F5" w:rsidRDefault="003557F5" w:rsidP="003557F5">
      <w:pPr>
        <w:rPr>
          <w:sz w:val="22"/>
          <w:szCs w:val="22"/>
        </w:rPr>
      </w:pPr>
    </w:p>
    <w:p w14:paraId="2F495FFA" w14:textId="77777777" w:rsidR="003557F5" w:rsidRPr="000756B4" w:rsidRDefault="003557F5" w:rsidP="003557F5">
      <w:pPr>
        <w:spacing w:after="160" w:line="259" w:lineRule="auto"/>
        <w:rPr>
          <w:sz w:val="22"/>
          <w:szCs w:val="22"/>
        </w:rPr>
      </w:pPr>
      <w:bookmarkStart w:id="301" w:name="_Hlk78643542"/>
      <w:r w:rsidRPr="000756B4">
        <w:rPr>
          <w:sz w:val="22"/>
          <w:szCs w:val="22"/>
        </w:rPr>
        <w:t>Usługi zostały wykonane w sposób należyty, zgodnie z wymaganiami określonymi w Umowie.</w:t>
      </w:r>
    </w:p>
    <w:bookmarkEnd w:id="301"/>
    <w:p w14:paraId="2CF3C340" w14:textId="77777777" w:rsidR="003557F5" w:rsidRPr="000756B4" w:rsidRDefault="003557F5" w:rsidP="003557F5">
      <w:pPr>
        <w:spacing w:after="160" w:line="259" w:lineRule="auto"/>
      </w:pPr>
    </w:p>
    <w:p w14:paraId="1E964864" w14:textId="77777777" w:rsidR="003557F5" w:rsidRPr="000756B4" w:rsidRDefault="003557F5" w:rsidP="003557F5">
      <w:pPr>
        <w:spacing w:after="160" w:line="259" w:lineRule="auto"/>
      </w:pPr>
    </w:p>
    <w:p w14:paraId="0663EB84" w14:textId="77777777" w:rsidR="003557F5" w:rsidRPr="000756B4" w:rsidRDefault="003557F5" w:rsidP="003557F5">
      <w:pPr>
        <w:spacing w:after="160" w:line="259" w:lineRule="auto"/>
        <w:rPr>
          <w:sz w:val="22"/>
          <w:szCs w:val="22"/>
        </w:rPr>
      </w:pPr>
      <w:r w:rsidRPr="000756B4">
        <w:rPr>
          <w:sz w:val="22"/>
          <w:szCs w:val="22"/>
        </w:rPr>
        <w:t>Ze strony Wykonawcy</w:t>
      </w:r>
      <w:r w:rsidRPr="000756B4">
        <w:rPr>
          <w:sz w:val="22"/>
          <w:szCs w:val="22"/>
        </w:rPr>
        <w:tab/>
      </w:r>
      <w:r w:rsidRPr="000756B4">
        <w:rPr>
          <w:sz w:val="22"/>
          <w:szCs w:val="22"/>
        </w:rPr>
        <w:tab/>
      </w:r>
      <w:r w:rsidRPr="000756B4">
        <w:rPr>
          <w:sz w:val="22"/>
          <w:szCs w:val="22"/>
        </w:rPr>
        <w:tab/>
      </w:r>
      <w:r w:rsidRPr="000756B4">
        <w:rPr>
          <w:sz w:val="22"/>
          <w:szCs w:val="22"/>
        </w:rPr>
        <w:tab/>
      </w:r>
      <w:r w:rsidRPr="000756B4">
        <w:rPr>
          <w:sz w:val="22"/>
          <w:szCs w:val="22"/>
        </w:rPr>
        <w:tab/>
      </w:r>
      <w:r w:rsidRPr="000756B4">
        <w:rPr>
          <w:sz w:val="22"/>
          <w:szCs w:val="22"/>
        </w:rPr>
        <w:tab/>
        <w:t>Ze strony Zamawiającego</w:t>
      </w:r>
    </w:p>
    <w:p w14:paraId="424EC97F" w14:textId="77777777" w:rsidR="003557F5" w:rsidRPr="000756B4" w:rsidRDefault="003557F5" w:rsidP="003557F5">
      <w:pPr>
        <w:spacing w:after="160" w:line="259" w:lineRule="auto"/>
      </w:pPr>
    </w:p>
    <w:p w14:paraId="6394DCDC" w14:textId="77777777" w:rsidR="003557F5" w:rsidRPr="000756B4" w:rsidRDefault="003557F5" w:rsidP="003557F5">
      <w:pPr>
        <w:spacing w:after="160" w:line="259" w:lineRule="auto"/>
      </w:pPr>
    </w:p>
    <w:p w14:paraId="60E9C7F3" w14:textId="77777777" w:rsidR="003557F5" w:rsidRPr="000756B4" w:rsidRDefault="003557F5" w:rsidP="003557F5">
      <w:pPr>
        <w:rPr>
          <w:sz w:val="22"/>
          <w:szCs w:val="22"/>
        </w:rPr>
      </w:pPr>
      <w:r w:rsidRPr="000756B4">
        <w:t>………………………                                                                             …………………………..</w:t>
      </w:r>
    </w:p>
    <w:p w14:paraId="03A8A1ED" w14:textId="77777777" w:rsidR="003557F5" w:rsidRDefault="003557F5" w:rsidP="003557F5">
      <w:pPr>
        <w:rPr>
          <w:sz w:val="22"/>
          <w:szCs w:val="22"/>
        </w:rPr>
      </w:pPr>
    </w:p>
    <w:p w14:paraId="7758C31B" w14:textId="77777777" w:rsidR="003557F5" w:rsidRDefault="003557F5" w:rsidP="003557F5">
      <w:pPr>
        <w:rPr>
          <w:sz w:val="22"/>
          <w:szCs w:val="22"/>
        </w:rPr>
      </w:pPr>
    </w:p>
    <w:p w14:paraId="2341E3FD" w14:textId="77777777" w:rsidR="000C23F8" w:rsidRDefault="000C23F8" w:rsidP="000C23F8">
      <w:pPr>
        <w:spacing w:after="160" w:line="259" w:lineRule="auto"/>
      </w:pPr>
    </w:p>
    <w:p w14:paraId="31D41A15" w14:textId="77777777" w:rsidR="00744F79" w:rsidRPr="00DE750C" w:rsidRDefault="00744F79" w:rsidP="000C23F8">
      <w:pPr>
        <w:spacing w:before="120"/>
        <w:jc w:val="center"/>
        <w:rPr>
          <w:b/>
          <w:bCs/>
          <w:sz w:val="28"/>
          <w:szCs w:val="28"/>
        </w:rPr>
      </w:pPr>
      <w:bookmarkStart w:id="302" w:name="_Hlk67831498"/>
      <w:bookmarkStart w:id="303" w:name="_Hlk67827058"/>
    </w:p>
    <w:p w14:paraId="30F961CF" w14:textId="77777777" w:rsidR="000C23F8" w:rsidRDefault="000C23F8" w:rsidP="000C23F8">
      <w:pPr>
        <w:spacing w:after="160" w:line="259" w:lineRule="auto"/>
        <w:rPr>
          <w:b/>
          <w:bCs/>
          <w:sz w:val="22"/>
          <w:szCs w:val="22"/>
        </w:rPr>
      </w:pPr>
      <w:r>
        <w:rPr>
          <w:b/>
          <w:bCs/>
          <w:sz w:val="22"/>
          <w:szCs w:val="22"/>
        </w:rPr>
        <w:br w:type="page"/>
      </w:r>
    </w:p>
    <w:p w14:paraId="6A2A154B"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sidR="003557F5">
        <w:rPr>
          <w:b/>
          <w:bCs/>
          <w:sz w:val="22"/>
          <w:szCs w:val="22"/>
        </w:rPr>
        <w:t>2</w:t>
      </w:r>
      <w:r w:rsidRPr="001456AD">
        <w:rPr>
          <w:b/>
          <w:bCs/>
          <w:sz w:val="22"/>
          <w:szCs w:val="22"/>
        </w:rPr>
        <w:t xml:space="preserve"> do Umowy </w:t>
      </w:r>
    </w:p>
    <w:bookmarkEnd w:id="302"/>
    <w:bookmarkEnd w:id="303"/>
    <w:p w14:paraId="6B7FC8F1" w14:textId="77777777" w:rsidR="000C23F8" w:rsidRPr="00556F81" w:rsidRDefault="000C23F8" w:rsidP="000C23F8">
      <w:pPr>
        <w:spacing w:after="160" w:line="259" w:lineRule="auto"/>
        <w:jc w:val="center"/>
        <w:rPr>
          <w:b/>
          <w:bCs/>
          <w:sz w:val="22"/>
          <w:szCs w:val="22"/>
        </w:rPr>
      </w:pPr>
    </w:p>
    <w:p w14:paraId="204CB891"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3A51659F" w14:textId="77777777" w:rsidR="000C23F8" w:rsidRPr="00B30F1F" w:rsidRDefault="000C23F8" w:rsidP="000C23F8">
      <w:pPr>
        <w:overflowPunct w:val="0"/>
        <w:autoSpaceDE w:val="0"/>
        <w:autoSpaceDN w:val="0"/>
        <w:jc w:val="both"/>
        <w:rPr>
          <w:color w:val="000000"/>
          <w:sz w:val="10"/>
          <w:szCs w:val="10"/>
        </w:rPr>
      </w:pPr>
    </w:p>
    <w:p w14:paraId="5FB46185" w14:textId="77777777" w:rsidR="003557F5" w:rsidRPr="00F368CA" w:rsidRDefault="003557F5" w:rsidP="003557F5">
      <w:pPr>
        <w:spacing w:after="120"/>
        <w:rPr>
          <w:b/>
          <w:bCs/>
          <w:sz w:val="22"/>
          <w:szCs w:val="22"/>
          <w:u w:val="single"/>
        </w:rPr>
      </w:pPr>
      <w:r w:rsidRPr="00F368CA">
        <w:rPr>
          <w:b/>
          <w:bCs/>
          <w:sz w:val="22"/>
          <w:szCs w:val="22"/>
          <w:u w:val="single"/>
        </w:rPr>
        <w:t>Udostępnienie danych osobowych</w:t>
      </w:r>
    </w:p>
    <w:p w14:paraId="260E2693" w14:textId="77777777" w:rsidR="003557F5" w:rsidRPr="00F368CA" w:rsidRDefault="003557F5">
      <w:pPr>
        <w:numPr>
          <w:ilvl w:val="0"/>
          <w:numId w:val="68"/>
        </w:numPr>
        <w:overflowPunct w:val="0"/>
        <w:autoSpaceDE w:val="0"/>
        <w:autoSpaceDN w:val="0"/>
        <w:ind w:left="426" w:hanging="426"/>
        <w:contextualSpacing/>
        <w:jc w:val="both"/>
        <w:rPr>
          <w:color w:val="000000"/>
          <w:sz w:val="22"/>
          <w:szCs w:val="22"/>
        </w:rPr>
      </w:pPr>
      <w:r w:rsidRPr="00F368CA">
        <w:rPr>
          <w:color w:val="000000"/>
          <w:sz w:val="22"/>
          <w:szCs w:val="22"/>
        </w:rPr>
        <w:t xml:space="preserve">W związku z wykonywaniem niniejszej umowy dochodzi do udostępnienia przez jedną ze Stron drugiej Stronie danych osobowych osób zaangażowanych w zawarcie oraz wykonywanie umowy. </w:t>
      </w:r>
    </w:p>
    <w:p w14:paraId="07EAA787" w14:textId="780F7F45" w:rsidR="003557F5" w:rsidRPr="00F368CA" w:rsidRDefault="003557F5">
      <w:pPr>
        <w:numPr>
          <w:ilvl w:val="2"/>
          <w:numId w:val="69"/>
        </w:numPr>
        <w:overflowPunct w:val="0"/>
        <w:autoSpaceDE w:val="0"/>
        <w:autoSpaceDN w:val="0"/>
        <w:ind w:left="851"/>
        <w:contextualSpacing/>
        <w:jc w:val="both"/>
        <w:rPr>
          <w:color w:val="000000"/>
          <w:sz w:val="22"/>
          <w:szCs w:val="22"/>
        </w:rPr>
      </w:pPr>
      <w:r w:rsidRPr="00F368CA">
        <w:rPr>
          <w:color w:val="000000"/>
          <w:sz w:val="22"/>
          <w:szCs w:val="22"/>
        </w:rPr>
        <w:t xml:space="preserve">Dane osobowe, o których mowa w ust. </w:t>
      </w:r>
      <w:r w:rsidR="00BC700C" w:rsidRPr="00F368CA">
        <w:rPr>
          <w:color w:val="000000"/>
          <w:sz w:val="22"/>
          <w:szCs w:val="22"/>
        </w:rPr>
        <w:t>1 obejmują</w:t>
      </w:r>
      <w:r w:rsidRPr="00F368CA">
        <w:rPr>
          <w:color w:val="000000"/>
          <w:sz w:val="22"/>
          <w:szCs w:val="22"/>
        </w:rPr>
        <w:t>: imię i nazwisko, stanowisko służbowe, numer telefonu służbowego, służbowy adres e-mail.</w:t>
      </w:r>
    </w:p>
    <w:p w14:paraId="50299C84" w14:textId="77777777" w:rsidR="003557F5" w:rsidRPr="00F368CA" w:rsidRDefault="003557F5">
      <w:pPr>
        <w:numPr>
          <w:ilvl w:val="2"/>
          <w:numId w:val="69"/>
        </w:numPr>
        <w:overflowPunct w:val="0"/>
        <w:autoSpaceDE w:val="0"/>
        <w:autoSpaceDN w:val="0"/>
        <w:ind w:left="851"/>
        <w:contextualSpacing/>
        <w:jc w:val="both"/>
        <w:rPr>
          <w:color w:val="000000"/>
          <w:sz w:val="22"/>
          <w:szCs w:val="22"/>
        </w:rPr>
      </w:pPr>
      <w:r w:rsidRPr="00F368CA">
        <w:rPr>
          <w:color w:val="000000"/>
          <w:sz w:val="22"/>
          <w:szCs w:val="22"/>
        </w:rPr>
        <w:t xml:space="preserve">Celem przetwarzania danych osobowych, o których mowa w ust. 1 jest zawarcie oraz wykonanie niniejszej umowy. Przez wykonanie niniejszej umowy Strony rozumieją </w:t>
      </w:r>
      <w:r w:rsidRPr="00F368CA">
        <w:rPr>
          <w:color w:val="000000"/>
          <w:sz w:val="22"/>
          <w:szCs w:val="22"/>
        </w:rPr>
        <w:b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67664FD0" w14:textId="1DCB4A57" w:rsidR="003557F5" w:rsidRPr="00F368CA" w:rsidRDefault="003557F5">
      <w:pPr>
        <w:numPr>
          <w:ilvl w:val="2"/>
          <w:numId w:val="69"/>
        </w:numPr>
        <w:overflowPunct w:val="0"/>
        <w:autoSpaceDE w:val="0"/>
        <w:autoSpaceDN w:val="0"/>
        <w:ind w:left="851"/>
        <w:contextualSpacing/>
        <w:jc w:val="both"/>
        <w:rPr>
          <w:color w:val="000000"/>
          <w:sz w:val="22"/>
          <w:szCs w:val="22"/>
        </w:rPr>
      </w:pPr>
      <w:r w:rsidRPr="00F368CA">
        <w:rPr>
          <w:color w:val="000000"/>
          <w:sz w:val="22"/>
          <w:szCs w:val="22"/>
        </w:rPr>
        <w:t xml:space="preserve">Podstawę prawną udostępnienia danych osobowych, o których mowa w ust. 1 stanowi </w:t>
      </w:r>
      <w:bookmarkStart w:id="304" w:name="_Hlk94163295"/>
      <w:r w:rsidRPr="00F368CA">
        <w:rPr>
          <w:color w:val="000000"/>
          <w:sz w:val="22"/>
          <w:szCs w:val="22"/>
        </w:rPr>
        <w:t xml:space="preserve">art. 6 ust. </w:t>
      </w:r>
      <w:bookmarkEnd w:id="304"/>
      <w:r w:rsidRPr="00F368CA">
        <w:rPr>
          <w:color w:val="000000"/>
          <w:sz w:val="22"/>
          <w:szCs w:val="22"/>
        </w:rPr>
        <w:t>1 lit. c) oraz</w:t>
      </w:r>
      <w:r w:rsidRPr="00F368CA">
        <w:rPr>
          <w:sz w:val="24"/>
          <w:szCs w:val="24"/>
        </w:rPr>
        <w:t xml:space="preserve"> </w:t>
      </w:r>
      <w:r w:rsidRPr="00F368CA">
        <w:rPr>
          <w:color w:val="000000"/>
          <w:sz w:val="22"/>
          <w:szCs w:val="22"/>
        </w:rPr>
        <w:t xml:space="preserve">art. 6 ust. 1 lit. </w:t>
      </w:r>
      <w:r w:rsidR="00BC700C" w:rsidRPr="00F368CA">
        <w:rPr>
          <w:color w:val="000000"/>
          <w:sz w:val="22"/>
          <w:szCs w:val="22"/>
        </w:rPr>
        <w:t>f) Rozporządzenia</w:t>
      </w:r>
      <w:r w:rsidRPr="00F368CA">
        <w:rPr>
          <w:color w:val="000000"/>
          <w:sz w:val="22"/>
          <w:szCs w:val="22"/>
        </w:rPr>
        <w:t xml:space="preserve">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5B10D2ED" w14:textId="77777777" w:rsidR="003557F5" w:rsidRPr="00F368CA" w:rsidRDefault="003557F5">
      <w:pPr>
        <w:numPr>
          <w:ilvl w:val="2"/>
          <w:numId w:val="69"/>
        </w:numPr>
        <w:overflowPunct w:val="0"/>
        <w:autoSpaceDE w:val="0"/>
        <w:autoSpaceDN w:val="0"/>
        <w:ind w:left="851"/>
        <w:contextualSpacing/>
        <w:jc w:val="both"/>
        <w:rPr>
          <w:color w:val="000000"/>
          <w:sz w:val="22"/>
          <w:szCs w:val="22"/>
        </w:rPr>
      </w:pPr>
      <w:r w:rsidRPr="00F368CA">
        <w:rPr>
          <w:color w:val="000000"/>
          <w:sz w:val="22"/>
          <w:szCs w:val="22"/>
        </w:rPr>
        <w:t>Polska Grupa Górnicza S.A. spełnia obowiązek informacyjny wobec osób, o których mowa w ust. 1, wynikający z art. 13 oraz art. 14 RODO na stronie internetowej Polskiej Grupy Górniczej w zakładce RODO, w załączniku „Kontrahenci/Pracownicy Kontrahentów”.</w:t>
      </w:r>
    </w:p>
    <w:p w14:paraId="2F78AB4F" w14:textId="77777777" w:rsidR="003557F5" w:rsidRPr="00F368CA" w:rsidRDefault="003557F5">
      <w:pPr>
        <w:numPr>
          <w:ilvl w:val="0"/>
          <w:numId w:val="69"/>
        </w:numPr>
        <w:overflowPunct w:val="0"/>
        <w:autoSpaceDE w:val="0"/>
        <w:autoSpaceDN w:val="0"/>
        <w:ind w:left="426" w:hanging="426"/>
        <w:contextualSpacing/>
        <w:jc w:val="both"/>
        <w:rPr>
          <w:sz w:val="22"/>
          <w:szCs w:val="22"/>
        </w:rPr>
      </w:pPr>
      <w:r w:rsidRPr="00F368CA">
        <w:rPr>
          <w:color w:val="000000"/>
          <w:sz w:val="22"/>
          <w:szCs w:val="22"/>
        </w:rPr>
        <w:t>Niezależnie od udostępnia danych osobowych</w:t>
      </w:r>
      <w:bookmarkStart w:id="305" w:name="_Hlk78529597"/>
      <w:r w:rsidRPr="00F368CA">
        <w:rPr>
          <w:color w:val="000000"/>
          <w:sz w:val="22"/>
          <w:szCs w:val="22"/>
        </w:rPr>
        <w:t xml:space="preserve">, o których mowa w ust. 1 </w:t>
      </w:r>
      <w:bookmarkEnd w:id="305"/>
      <w:r w:rsidRPr="00F368CA">
        <w:rPr>
          <w:color w:val="000000"/>
          <w:sz w:val="22"/>
          <w:szCs w:val="22"/>
        </w:rPr>
        <w:t xml:space="preserve">Zamawiający udostępnia Wykonawcy dane osobowe pracowników Zamawiającego oraz kontrahentów/pracowników kontrahentów w związku ze </w:t>
      </w:r>
      <w:r w:rsidRPr="00F368CA">
        <w:rPr>
          <w:sz w:val="22"/>
          <w:szCs w:val="22"/>
        </w:rPr>
        <w:t>świadczeniem usług w zakresie</w:t>
      </w:r>
      <w:r w:rsidRPr="00F368CA">
        <w:rPr>
          <w:bCs/>
          <w:sz w:val="22"/>
          <w:szCs w:val="22"/>
        </w:rPr>
        <w:t xml:space="preserve"> całodobowej obsługi Punktu Pierwszej Pomocy przez pielęgniarkę/ratownika medycznego </w:t>
      </w:r>
      <w:r w:rsidRPr="00F368CA">
        <w:rPr>
          <w:sz w:val="22"/>
          <w:szCs w:val="22"/>
        </w:rPr>
        <w:t>objętych zakresem umowy.</w:t>
      </w:r>
    </w:p>
    <w:p w14:paraId="7A73A4D5" w14:textId="77777777" w:rsidR="00BC0ABE" w:rsidRPr="000A16A7" w:rsidRDefault="003557F5">
      <w:pPr>
        <w:numPr>
          <w:ilvl w:val="1"/>
          <w:numId w:val="70"/>
        </w:numPr>
        <w:jc w:val="both"/>
        <w:rPr>
          <w:sz w:val="22"/>
          <w:szCs w:val="22"/>
        </w:rPr>
      </w:pPr>
      <w:r w:rsidRPr="00A34476">
        <w:rPr>
          <w:sz w:val="22"/>
          <w:szCs w:val="22"/>
        </w:rPr>
        <w:t>Dane, o których mowa w ust. 2 obejmują: imię i nazwisko</w:t>
      </w:r>
      <w:r w:rsidR="00F33375" w:rsidRPr="00A34476">
        <w:rPr>
          <w:sz w:val="22"/>
          <w:szCs w:val="22"/>
        </w:rPr>
        <w:t xml:space="preserve">, miejsce zatrudnienia, Oddział Zamawiającego, nr znaczka. </w:t>
      </w:r>
    </w:p>
    <w:p w14:paraId="4E903F71" w14:textId="0182130A" w:rsidR="00F33375" w:rsidRPr="000A16A7" w:rsidRDefault="00F33375">
      <w:pPr>
        <w:pStyle w:val="Akapitzlist"/>
        <w:numPr>
          <w:ilvl w:val="1"/>
          <w:numId w:val="70"/>
        </w:numPr>
        <w:overflowPunct w:val="0"/>
        <w:autoSpaceDE w:val="0"/>
        <w:autoSpaceDN w:val="0"/>
        <w:jc w:val="both"/>
        <w:rPr>
          <w:sz w:val="22"/>
          <w:szCs w:val="22"/>
        </w:rPr>
      </w:pPr>
      <w:r w:rsidRPr="000A16A7">
        <w:rPr>
          <w:sz w:val="22"/>
          <w:szCs w:val="22"/>
        </w:rPr>
        <w:t xml:space="preserve">Podstawę prawną udostępnienia danych osobowych, o których mowa w ust. 2 stanowią: art. 6 ust. 1 lit. c) RODO w zw. z </w:t>
      </w:r>
      <w:r w:rsidR="00A34476" w:rsidRPr="000A16A7">
        <w:rPr>
          <w:sz w:val="22"/>
          <w:szCs w:val="22"/>
        </w:rPr>
        <w:t>przepisami U</w:t>
      </w:r>
      <w:r w:rsidRPr="000A16A7">
        <w:rPr>
          <w:sz w:val="22"/>
          <w:szCs w:val="22"/>
        </w:rPr>
        <w:t xml:space="preserve">stawy z dnia </w:t>
      </w:r>
      <w:r w:rsidR="00A34476" w:rsidRPr="00A34476">
        <w:rPr>
          <w:sz w:val="22"/>
          <w:szCs w:val="22"/>
        </w:rPr>
        <w:t>6 listopada 2008 r. o prawach pacjenta i Rzeczniku Praw Pacjenta</w:t>
      </w:r>
      <w:r w:rsidRPr="000A16A7">
        <w:rPr>
          <w:sz w:val="22"/>
          <w:szCs w:val="22"/>
        </w:rPr>
        <w:t>, a także</w:t>
      </w:r>
      <w:r w:rsidR="00A34476" w:rsidRPr="000A16A7">
        <w:rPr>
          <w:sz w:val="22"/>
          <w:szCs w:val="22"/>
        </w:rPr>
        <w:t xml:space="preserve"> </w:t>
      </w:r>
      <w:r w:rsidRPr="000A16A7">
        <w:rPr>
          <w:sz w:val="22"/>
          <w:szCs w:val="22"/>
        </w:rPr>
        <w:t>art. 9 ust. 2 lit. h) RODO.</w:t>
      </w:r>
    </w:p>
    <w:p w14:paraId="45F61C69" w14:textId="77777777" w:rsidR="003557F5" w:rsidRPr="00F368CA" w:rsidRDefault="003557F5">
      <w:pPr>
        <w:numPr>
          <w:ilvl w:val="1"/>
          <w:numId w:val="70"/>
        </w:numPr>
        <w:overflowPunct w:val="0"/>
        <w:autoSpaceDE w:val="0"/>
        <w:autoSpaceDN w:val="0"/>
        <w:contextualSpacing/>
        <w:jc w:val="both"/>
        <w:rPr>
          <w:sz w:val="22"/>
          <w:szCs w:val="22"/>
        </w:rPr>
      </w:pPr>
      <w:r w:rsidRPr="00F368CA">
        <w:rPr>
          <w:sz w:val="22"/>
          <w:szCs w:val="22"/>
        </w:rPr>
        <w:t xml:space="preserve">Polska Grupa Górnicza S.A. spełnia obowiązek informacyjny wobec swoich pracowników wynikający z art. 13 RODO na Portalu Pracowniczym Polskiej Grupy Górniczej S.A., zaś obowiązek informacyjny </w:t>
      </w:r>
      <w:r w:rsidRPr="00F368CA">
        <w:rPr>
          <w:color w:val="000000"/>
          <w:sz w:val="22"/>
          <w:szCs w:val="22"/>
        </w:rPr>
        <w:t xml:space="preserve">wynikający z art. 13 oraz art. 14 RODO </w:t>
      </w:r>
      <w:r w:rsidRPr="00F368CA">
        <w:rPr>
          <w:sz w:val="22"/>
          <w:szCs w:val="22"/>
        </w:rPr>
        <w:t xml:space="preserve">wobec kontrahentów/pracowników kontrahentów został spełniony </w:t>
      </w:r>
      <w:r w:rsidRPr="00F368CA">
        <w:rPr>
          <w:color w:val="000000"/>
          <w:sz w:val="22"/>
          <w:szCs w:val="22"/>
        </w:rPr>
        <w:t>na stronie internetowej Polskiej Grupy Górniczej w zakładce RODO, w załączniku „Kontrahenci/Pracownicy Kontrahentów”.</w:t>
      </w:r>
    </w:p>
    <w:p w14:paraId="0DACD53E" w14:textId="33551AAD" w:rsidR="003557F5" w:rsidRPr="00F368CA" w:rsidRDefault="00BC700C">
      <w:pPr>
        <w:numPr>
          <w:ilvl w:val="0"/>
          <w:numId w:val="69"/>
        </w:numPr>
        <w:overflowPunct w:val="0"/>
        <w:autoSpaceDE w:val="0"/>
        <w:autoSpaceDN w:val="0"/>
        <w:ind w:left="426" w:hanging="426"/>
        <w:contextualSpacing/>
        <w:jc w:val="both"/>
        <w:rPr>
          <w:color w:val="000000"/>
          <w:sz w:val="22"/>
          <w:szCs w:val="22"/>
        </w:rPr>
      </w:pPr>
      <w:r w:rsidRPr="00F368CA">
        <w:rPr>
          <w:color w:val="000000"/>
          <w:sz w:val="22"/>
          <w:szCs w:val="22"/>
        </w:rPr>
        <w:t>Udostępnienie danych</w:t>
      </w:r>
      <w:r w:rsidR="003557F5" w:rsidRPr="00F368CA">
        <w:rPr>
          <w:color w:val="000000"/>
          <w:sz w:val="22"/>
          <w:szCs w:val="22"/>
        </w:rPr>
        <w:t xml:space="preserve"> osobowych powoduje, iż Strona której udostępniono dane </w:t>
      </w:r>
      <w:r w:rsidRPr="00F368CA">
        <w:rPr>
          <w:color w:val="000000"/>
          <w:sz w:val="22"/>
          <w:szCs w:val="22"/>
        </w:rPr>
        <w:t>osobowe staje</w:t>
      </w:r>
      <w:r w:rsidR="003557F5" w:rsidRPr="00F368CA">
        <w:rPr>
          <w:color w:val="000000"/>
          <w:sz w:val="22"/>
          <w:szCs w:val="22"/>
        </w:rPr>
        <w:t xml:space="preserve"> się ich administratorem w rozumieniu art. 4 pkt 7, ustalając cele i sposoby ich przetwarzania, </w:t>
      </w:r>
      <w:r w:rsidR="003557F5" w:rsidRPr="00F368CA">
        <w:rPr>
          <w:color w:val="000000"/>
          <w:sz w:val="22"/>
          <w:szCs w:val="22"/>
        </w:rPr>
        <w:br/>
        <w:t>z uwzględnieniem zasad wynikających z art. 5 RODO.</w:t>
      </w:r>
    </w:p>
    <w:p w14:paraId="3A7D70FC" w14:textId="77777777" w:rsidR="003557F5" w:rsidRPr="00F368CA" w:rsidRDefault="003557F5">
      <w:pPr>
        <w:numPr>
          <w:ilvl w:val="0"/>
          <w:numId w:val="69"/>
        </w:numPr>
        <w:autoSpaceDN w:val="0"/>
        <w:ind w:left="426" w:hanging="426"/>
        <w:contextualSpacing/>
        <w:jc w:val="both"/>
        <w:rPr>
          <w:color w:val="000000"/>
          <w:sz w:val="22"/>
          <w:szCs w:val="22"/>
        </w:rPr>
      </w:pPr>
      <w:r w:rsidRPr="00F368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6435A1" w14:textId="77777777" w:rsidR="003557F5" w:rsidRPr="00F368CA" w:rsidRDefault="003557F5">
      <w:pPr>
        <w:numPr>
          <w:ilvl w:val="0"/>
          <w:numId w:val="69"/>
        </w:numPr>
        <w:autoSpaceDN w:val="0"/>
        <w:ind w:left="426" w:hanging="426"/>
        <w:contextualSpacing/>
        <w:jc w:val="both"/>
        <w:rPr>
          <w:color w:val="000000"/>
          <w:sz w:val="22"/>
          <w:szCs w:val="22"/>
        </w:rPr>
      </w:pPr>
      <w:r w:rsidRPr="00F368CA">
        <w:rPr>
          <w:color w:val="000000"/>
          <w:sz w:val="22"/>
          <w:szCs w:val="22"/>
        </w:rPr>
        <w:t xml:space="preserve">Strony umowy w związku z udostępnieniem danych osobowych zobowiązane są do spełnienia obowiązku informacyjnego wobec osób, których dane pozyskują. </w:t>
      </w:r>
    </w:p>
    <w:p w14:paraId="146A69A3" w14:textId="77777777" w:rsidR="000C23F8" w:rsidRPr="00556F81" w:rsidRDefault="000C23F8" w:rsidP="000C23F8">
      <w:pPr>
        <w:tabs>
          <w:tab w:val="left" w:pos="709"/>
        </w:tabs>
        <w:suppressAutoHyphens/>
        <w:jc w:val="both"/>
        <w:rPr>
          <w:b/>
          <w:sz w:val="22"/>
          <w:szCs w:val="22"/>
          <w:highlight w:val="lightGray"/>
          <w:u w:val="single"/>
        </w:rPr>
      </w:pPr>
    </w:p>
    <w:p w14:paraId="51634757" w14:textId="77777777" w:rsidR="000C23F8" w:rsidRDefault="000C23F8" w:rsidP="000C23F8">
      <w:pPr>
        <w:rPr>
          <w:strike/>
        </w:rPr>
      </w:pPr>
    </w:p>
    <w:p w14:paraId="68B4A620" w14:textId="77777777" w:rsidR="003557F5" w:rsidRDefault="003557F5" w:rsidP="000C23F8">
      <w:pPr>
        <w:rPr>
          <w:strike/>
        </w:rPr>
      </w:pPr>
    </w:p>
    <w:p w14:paraId="75560B70" w14:textId="77777777" w:rsidR="003557F5" w:rsidRPr="00B30F1F" w:rsidRDefault="003557F5" w:rsidP="000C23F8">
      <w:pPr>
        <w:rPr>
          <w:strike/>
        </w:rPr>
      </w:pPr>
    </w:p>
    <w:p w14:paraId="0101C486" w14:textId="77777777" w:rsidR="000C23F8" w:rsidRPr="00B30F1F" w:rsidRDefault="000C23F8" w:rsidP="000C23F8">
      <w:pPr>
        <w:spacing w:before="120"/>
        <w:jc w:val="right"/>
        <w:rPr>
          <w:b/>
          <w:bCs/>
          <w:sz w:val="22"/>
          <w:szCs w:val="22"/>
        </w:rPr>
      </w:pPr>
      <w:bookmarkStart w:id="306" w:name="_Hlk67832211"/>
      <w:r w:rsidRPr="00B30F1F">
        <w:rPr>
          <w:b/>
          <w:bCs/>
          <w:sz w:val="22"/>
          <w:szCs w:val="22"/>
        </w:rPr>
        <w:t xml:space="preserve">Załącznik nr </w:t>
      </w:r>
      <w:r w:rsidR="003557F5">
        <w:rPr>
          <w:b/>
          <w:bCs/>
          <w:sz w:val="22"/>
          <w:szCs w:val="22"/>
        </w:rPr>
        <w:t>3</w:t>
      </w:r>
      <w:r>
        <w:rPr>
          <w:b/>
          <w:bCs/>
          <w:sz w:val="22"/>
          <w:szCs w:val="22"/>
        </w:rPr>
        <w:t xml:space="preserve"> </w:t>
      </w:r>
      <w:r w:rsidRPr="00B30F1F">
        <w:rPr>
          <w:b/>
          <w:bCs/>
          <w:sz w:val="22"/>
          <w:szCs w:val="22"/>
        </w:rPr>
        <w:t xml:space="preserve">do Umowy </w:t>
      </w:r>
    </w:p>
    <w:p w14:paraId="3BDCED78" w14:textId="77777777" w:rsidR="000C23F8" w:rsidRPr="00B30F1F" w:rsidRDefault="000C23F8" w:rsidP="000C23F8">
      <w:pPr>
        <w:spacing w:before="120"/>
        <w:jc w:val="both"/>
        <w:rPr>
          <w:bCs/>
          <w:sz w:val="22"/>
          <w:szCs w:val="22"/>
          <w:highlight w:val="yellow"/>
        </w:rPr>
      </w:pPr>
    </w:p>
    <w:p w14:paraId="258EF58E" w14:textId="77777777" w:rsidR="00AC6995" w:rsidRPr="00614D1C" w:rsidRDefault="00AC6995" w:rsidP="00AC6995">
      <w:pPr>
        <w:spacing w:before="120"/>
        <w:jc w:val="center"/>
        <w:rPr>
          <w:b/>
          <w:bCs/>
          <w:sz w:val="28"/>
          <w:szCs w:val="28"/>
        </w:rPr>
      </w:pPr>
      <w:bookmarkStart w:id="307"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786F092C" w14:textId="77777777" w:rsidR="00AC6995" w:rsidRDefault="00AC6995" w:rsidP="00AC6995">
      <w:pPr>
        <w:spacing w:before="120"/>
        <w:jc w:val="both"/>
        <w:rPr>
          <w:b/>
          <w:color w:val="0070C0"/>
          <w:sz w:val="22"/>
          <w:szCs w:val="22"/>
        </w:rPr>
      </w:pPr>
    </w:p>
    <w:p w14:paraId="56BFCCDA" w14:textId="77777777" w:rsidR="00AC6995" w:rsidRDefault="00AC6995" w:rsidP="00AC6995">
      <w:pPr>
        <w:spacing w:before="120"/>
        <w:jc w:val="both"/>
        <w:rPr>
          <w:b/>
          <w:color w:val="0070C0"/>
          <w:sz w:val="22"/>
          <w:szCs w:val="22"/>
        </w:rPr>
      </w:pPr>
    </w:p>
    <w:p w14:paraId="1722A861" w14:textId="77777777" w:rsidR="00AC6995" w:rsidRPr="00B30F1F" w:rsidRDefault="00AC6995" w:rsidP="00AC6995">
      <w:pPr>
        <w:spacing w:before="120"/>
        <w:jc w:val="both"/>
        <w:rPr>
          <w:bCs/>
          <w:sz w:val="22"/>
          <w:szCs w:val="22"/>
        </w:rPr>
      </w:pPr>
      <w:r w:rsidRPr="00B30F1F">
        <w:rPr>
          <w:bCs/>
          <w:sz w:val="22"/>
          <w:szCs w:val="22"/>
        </w:rPr>
        <w:t>Nazwa Wykonawcy:</w:t>
      </w:r>
    </w:p>
    <w:p w14:paraId="27A25B45"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1A942B3A" w14:textId="77777777" w:rsidR="00AC6995" w:rsidRPr="00B30F1F" w:rsidRDefault="00AC6995" w:rsidP="00AC6995">
      <w:pPr>
        <w:spacing w:before="120"/>
        <w:jc w:val="both"/>
        <w:rPr>
          <w:b/>
          <w:color w:val="0070C0"/>
          <w:sz w:val="22"/>
          <w:szCs w:val="22"/>
          <w:highlight w:val="yellow"/>
        </w:rPr>
      </w:pPr>
    </w:p>
    <w:p w14:paraId="414B1CA6"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996D834" w14:textId="77777777" w:rsidR="00AC6995" w:rsidRPr="00B30F1F" w:rsidRDefault="00AC6995" w:rsidP="00AC6995">
      <w:pPr>
        <w:spacing w:before="120"/>
        <w:jc w:val="both"/>
        <w:rPr>
          <w:iCs/>
          <w:sz w:val="22"/>
          <w:szCs w:val="22"/>
          <w:highlight w:val="yellow"/>
        </w:rPr>
      </w:pPr>
    </w:p>
    <w:p w14:paraId="2AF1432B" w14:textId="77777777" w:rsidR="000C23F8" w:rsidRPr="00B30F1F" w:rsidRDefault="000C23F8" w:rsidP="000C23F8">
      <w:pPr>
        <w:spacing w:before="120"/>
        <w:jc w:val="both"/>
        <w:rPr>
          <w:iCs/>
          <w:sz w:val="22"/>
          <w:szCs w:val="22"/>
          <w:highlight w:val="yellow"/>
        </w:rPr>
      </w:pPr>
    </w:p>
    <w:p w14:paraId="04AAA144" w14:textId="77777777" w:rsidR="000C23F8" w:rsidRPr="00B30F1F" w:rsidRDefault="000C23F8" w:rsidP="000C23F8">
      <w:pPr>
        <w:spacing w:before="120"/>
        <w:jc w:val="both"/>
        <w:rPr>
          <w:iCs/>
          <w:sz w:val="22"/>
          <w:szCs w:val="22"/>
          <w:highlight w:val="yellow"/>
        </w:rPr>
      </w:pPr>
    </w:p>
    <w:p w14:paraId="20F95C9C" w14:textId="77777777" w:rsidR="000C23F8" w:rsidRPr="00B30F1F" w:rsidRDefault="000C23F8" w:rsidP="000C23F8">
      <w:pPr>
        <w:spacing w:before="120"/>
        <w:jc w:val="both"/>
        <w:rPr>
          <w:iCs/>
          <w:strike/>
          <w:sz w:val="22"/>
          <w:szCs w:val="22"/>
          <w:highlight w:val="yellow"/>
        </w:rPr>
      </w:pPr>
    </w:p>
    <w:p w14:paraId="19629B46" w14:textId="77777777" w:rsidR="000C23F8" w:rsidRPr="00B30F1F" w:rsidRDefault="000C23F8" w:rsidP="000C23F8">
      <w:pPr>
        <w:spacing w:before="120"/>
        <w:jc w:val="both"/>
        <w:rPr>
          <w:iCs/>
          <w:strike/>
          <w:sz w:val="22"/>
          <w:szCs w:val="22"/>
          <w:highlight w:val="yellow"/>
        </w:rPr>
      </w:pPr>
    </w:p>
    <w:p w14:paraId="76EB94A8" w14:textId="77777777" w:rsidR="000C23F8" w:rsidRPr="00B30F1F" w:rsidRDefault="000C23F8" w:rsidP="000C23F8">
      <w:pPr>
        <w:spacing w:before="120"/>
        <w:jc w:val="both"/>
        <w:rPr>
          <w:strike/>
          <w:sz w:val="22"/>
          <w:szCs w:val="22"/>
          <w:highlight w:val="yellow"/>
        </w:rPr>
      </w:pPr>
    </w:p>
    <w:p w14:paraId="46B2F521" w14:textId="77777777" w:rsidR="000C23F8" w:rsidRPr="00712AEC" w:rsidRDefault="000C23F8" w:rsidP="000C23F8">
      <w:pPr>
        <w:spacing w:before="120"/>
        <w:jc w:val="both"/>
        <w:rPr>
          <w:bCs/>
          <w:sz w:val="22"/>
          <w:szCs w:val="22"/>
        </w:rPr>
      </w:pPr>
      <w:r w:rsidRPr="00FC4EBB">
        <w:rPr>
          <w:bCs/>
          <w:sz w:val="22"/>
          <w:szCs w:val="22"/>
        </w:rPr>
        <w:t>* - skreślić niewłaściwe</w:t>
      </w:r>
    </w:p>
    <w:p w14:paraId="5A72D5D1" w14:textId="77777777" w:rsidR="000C23F8" w:rsidRDefault="000C23F8" w:rsidP="000C23F8">
      <w:pPr>
        <w:rPr>
          <w:strike/>
        </w:rPr>
      </w:pPr>
    </w:p>
    <w:p w14:paraId="0281A32C" w14:textId="77777777" w:rsidR="000C23F8" w:rsidRDefault="000C23F8" w:rsidP="000C23F8">
      <w:pPr>
        <w:rPr>
          <w:i/>
          <w:iCs/>
          <w:sz w:val="22"/>
          <w:szCs w:val="22"/>
        </w:rPr>
      </w:pPr>
      <w:r w:rsidRPr="00B30F1F">
        <w:rPr>
          <w:i/>
          <w:iCs/>
          <w:sz w:val="22"/>
          <w:szCs w:val="22"/>
        </w:rPr>
        <w:t>Podpisuje Wykonawca lub każdy z członków Konsorcjum</w:t>
      </w:r>
      <w:bookmarkEnd w:id="306"/>
    </w:p>
    <w:p w14:paraId="425D8635" w14:textId="77777777" w:rsidR="000C23F8" w:rsidRDefault="000C23F8" w:rsidP="000C23F8">
      <w:pPr>
        <w:rPr>
          <w:i/>
          <w:iCs/>
          <w:sz w:val="22"/>
          <w:szCs w:val="22"/>
        </w:rPr>
      </w:pPr>
    </w:p>
    <w:p w14:paraId="18F27414" w14:textId="77777777" w:rsidR="000C23F8" w:rsidRDefault="000C23F8" w:rsidP="000C23F8">
      <w:pPr>
        <w:rPr>
          <w:i/>
          <w:iCs/>
          <w:sz w:val="22"/>
          <w:szCs w:val="22"/>
        </w:rPr>
      </w:pPr>
    </w:p>
    <w:bookmarkEnd w:id="307"/>
    <w:p w14:paraId="285BDF0F" w14:textId="77777777" w:rsidR="000C23F8" w:rsidRDefault="000C23F8" w:rsidP="000C23F8">
      <w:pPr>
        <w:spacing w:after="160" w:line="259" w:lineRule="auto"/>
        <w:rPr>
          <w:i/>
          <w:iCs/>
          <w:sz w:val="22"/>
          <w:szCs w:val="22"/>
        </w:rPr>
      </w:pPr>
      <w:r>
        <w:rPr>
          <w:i/>
          <w:iCs/>
          <w:sz w:val="22"/>
          <w:szCs w:val="22"/>
        </w:rPr>
        <w:br w:type="page"/>
      </w:r>
    </w:p>
    <w:p w14:paraId="67891A57"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3557F5">
        <w:rPr>
          <w:b/>
          <w:bCs/>
          <w:sz w:val="22"/>
          <w:szCs w:val="22"/>
        </w:rPr>
        <w:t>4</w:t>
      </w:r>
      <w:r w:rsidRPr="00097CA2">
        <w:rPr>
          <w:b/>
          <w:bCs/>
          <w:sz w:val="22"/>
          <w:szCs w:val="22"/>
        </w:rPr>
        <w:t xml:space="preserve"> do Umowy </w:t>
      </w:r>
    </w:p>
    <w:p w14:paraId="11C457EC"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346DA3D2"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6D3273C5"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3904D85"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11FAB206" w14:textId="77777777" w:rsidR="000C23F8" w:rsidRPr="00B30F1F" w:rsidRDefault="000C23F8" w:rsidP="000C23F8">
      <w:pPr>
        <w:spacing w:line="280" w:lineRule="atLeast"/>
        <w:rPr>
          <w:rFonts w:ascii="Verdana" w:hAnsi="Verdana"/>
        </w:rPr>
      </w:pPr>
      <w:r w:rsidRPr="00B30F1F">
        <w:rPr>
          <w:rFonts w:ascii="Verdana" w:hAnsi="Verdana"/>
        </w:rPr>
        <w:t>…</w:t>
      </w:r>
    </w:p>
    <w:p w14:paraId="598C4753" w14:textId="77777777" w:rsidR="000C23F8" w:rsidRPr="00B30F1F" w:rsidRDefault="000C23F8" w:rsidP="000C23F8">
      <w:pPr>
        <w:spacing w:line="280" w:lineRule="atLeast"/>
        <w:rPr>
          <w:rFonts w:ascii="Verdana" w:hAnsi="Verdana"/>
        </w:rPr>
      </w:pPr>
      <w:r w:rsidRPr="00B30F1F">
        <w:rPr>
          <w:rFonts w:ascii="Verdana" w:hAnsi="Verdana"/>
        </w:rPr>
        <w:t>…</w:t>
      </w:r>
    </w:p>
    <w:p w14:paraId="75992F5D"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10BAF86D"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6FD927F7"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78DF1BAC"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223599E3"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7D5D4B70"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7F240DCE"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25329D6F"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1CE8012"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2D4727" w14:paraId="553CA4F5" w14:textId="77777777" w:rsidTr="005E4B5A">
        <w:trPr>
          <w:trHeight w:val="4820"/>
        </w:trPr>
        <w:tc>
          <w:tcPr>
            <w:tcW w:w="4958" w:type="dxa"/>
          </w:tcPr>
          <w:p w14:paraId="0A13F6BA" w14:textId="77777777" w:rsidR="000C23F8" w:rsidRPr="00B30F1F" w:rsidRDefault="000C23F8" w:rsidP="005E4B5A">
            <w:pPr>
              <w:contextualSpacing/>
              <w:jc w:val="both"/>
              <w:rPr>
                <w:rFonts w:ascii="Verdana" w:hAnsi="Verdana"/>
              </w:rPr>
            </w:pPr>
            <w:r w:rsidRPr="00B30F1F">
              <w:rPr>
                <w:rFonts w:ascii="Verdana" w:hAnsi="Verdana"/>
              </w:rPr>
              <w:t>Jako osoba/-y upoważniona/-y do reprezentowania __________ (dalej: Spółka) niniejszym oświadczam, że:</w:t>
            </w:r>
          </w:p>
          <w:p w14:paraId="3AECFC49" w14:textId="77777777" w:rsidR="000C23F8" w:rsidRPr="00B30F1F" w:rsidRDefault="000C23F8" w:rsidP="005E4B5A">
            <w:pPr>
              <w:contextualSpacing/>
              <w:jc w:val="both"/>
              <w:rPr>
                <w:rFonts w:ascii="Verdana" w:hAnsi="Verdana"/>
                <w:b/>
              </w:rPr>
            </w:pPr>
          </w:p>
          <w:p w14:paraId="309757A2" w14:textId="77777777" w:rsidR="000C23F8" w:rsidRPr="00B30F1F" w:rsidRDefault="000C23F8">
            <w:pPr>
              <w:numPr>
                <w:ilvl w:val="0"/>
                <w:numId w:val="49"/>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3909B6E5" w14:textId="77777777" w:rsidR="000C23F8" w:rsidRPr="00B30F1F" w:rsidRDefault="000C23F8" w:rsidP="005E4B5A">
            <w:pPr>
              <w:ind w:left="360"/>
              <w:contextualSpacing/>
              <w:jc w:val="both"/>
              <w:rPr>
                <w:rFonts w:ascii="Verdana" w:hAnsi="Verdana"/>
              </w:rPr>
            </w:pPr>
          </w:p>
          <w:p w14:paraId="44BA4F40" w14:textId="77777777" w:rsidR="000C23F8" w:rsidRPr="00B30F1F" w:rsidRDefault="000C23F8">
            <w:pPr>
              <w:numPr>
                <w:ilvl w:val="0"/>
                <w:numId w:val="50"/>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3A7F1ED8" w14:textId="77777777" w:rsidR="000C23F8" w:rsidRPr="00B30F1F" w:rsidRDefault="000C23F8" w:rsidP="005E4B5A">
            <w:pPr>
              <w:contextualSpacing/>
              <w:jc w:val="both"/>
              <w:rPr>
                <w:rFonts w:ascii="Verdana" w:hAnsi="Verdana"/>
              </w:rPr>
            </w:pPr>
          </w:p>
          <w:p w14:paraId="39CF2115" w14:textId="77777777" w:rsidR="000C23F8" w:rsidRPr="00B30F1F" w:rsidRDefault="000C23F8">
            <w:pPr>
              <w:numPr>
                <w:ilvl w:val="0"/>
                <w:numId w:val="50"/>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5A34E996" w14:textId="77777777" w:rsidR="000C23F8" w:rsidRPr="00B30F1F" w:rsidRDefault="000C23F8" w:rsidP="005E4B5A">
            <w:pPr>
              <w:ind w:left="709"/>
              <w:contextualSpacing/>
              <w:jc w:val="both"/>
              <w:rPr>
                <w:rFonts w:ascii="Verdana" w:hAnsi="Verdana"/>
              </w:rPr>
            </w:pPr>
          </w:p>
          <w:p w14:paraId="3AF1F9DB" w14:textId="77777777" w:rsidR="000C23F8" w:rsidRPr="00B30F1F" w:rsidRDefault="000C23F8">
            <w:pPr>
              <w:numPr>
                <w:ilvl w:val="0"/>
                <w:numId w:val="50"/>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700B22A5" w14:textId="77777777" w:rsidR="000C23F8" w:rsidRPr="00B30F1F" w:rsidRDefault="000C23F8" w:rsidP="005E4B5A">
            <w:pPr>
              <w:contextualSpacing/>
              <w:jc w:val="both"/>
              <w:rPr>
                <w:rFonts w:ascii="Verdana" w:hAnsi="Verdana"/>
              </w:rPr>
            </w:pPr>
          </w:p>
          <w:p w14:paraId="763CF6D8" w14:textId="77777777" w:rsidR="000C23F8" w:rsidRPr="00B30F1F" w:rsidRDefault="000C23F8" w:rsidP="005E4B5A">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BD6B3AF" w14:textId="77777777" w:rsidR="000C23F8" w:rsidRPr="00B30F1F" w:rsidRDefault="000C23F8" w:rsidP="005E4B5A">
            <w:pPr>
              <w:ind w:left="709"/>
              <w:contextualSpacing/>
              <w:jc w:val="both"/>
              <w:rPr>
                <w:rFonts w:ascii="Verdana" w:hAnsi="Verdana"/>
              </w:rPr>
            </w:pPr>
          </w:p>
          <w:p w14:paraId="16B7F3C1" w14:textId="77777777" w:rsidR="000C23F8" w:rsidRPr="00B30F1F" w:rsidRDefault="000C23F8" w:rsidP="005E4B5A">
            <w:pPr>
              <w:ind w:left="709"/>
              <w:contextualSpacing/>
              <w:jc w:val="both"/>
              <w:rPr>
                <w:rFonts w:ascii="Verdana" w:hAnsi="Verdana"/>
              </w:rPr>
            </w:pPr>
            <w:r w:rsidRPr="00B30F1F">
              <w:rPr>
                <w:rFonts w:ascii="Verdana" w:hAnsi="Verdana"/>
              </w:rPr>
              <w:t>2) Spółka nie tworzy struktury funkcjonującej w oderwaniu od przyczyn ekonomicznych;</w:t>
            </w:r>
          </w:p>
          <w:p w14:paraId="2A0EE8EA" w14:textId="77777777" w:rsidR="000C23F8" w:rsidRPr="00B30F1F" w:rsidRDefault="000C23F8" w:rsidP="005E4B5A">
            <w:pPr>
              <w:ind w:left="709"/>
              <w:contextualSpacing/>
              <w:jc w:val="both"/>
              <w:rPr>
                <w:rFonts w:ascii="Verdana" w:hAnsi="Verdana"/>
              </w:rPr>
            </w:pPr>
          </w:p>
          <w:p w14:paraId="190A1C85" w14:textId="77777777" w:rsidR="000C23F8" w:rsidRPr="00B30F1F" w:rsidRDefault="000C23F8" w:rsidP="005E4B5A">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3F4E70B" w14:textId="77777777" w:rsidR="000C23F8" w:rsidRPr="00B30F1F" w:rsidRDefault="000C23F8" w:rsidP="005E4B5A">
            <w:pPr>
              <w:ind w:left="709"/>
              <w:contextualSpacing/>
              <w:jc w:val="both"/>
              <w:rPr>
                <w:rFonts w:ascii="Verdana" w:hAnsi="Verdana"/>
              </w:rPr>
            </w:pPr>
          </w:p>
          <w:p w14:paraId="55506AD6" w14:textId="77777777" w:rsidR="000C23F8" w:rsidRPr="00B30F1F" w:rsidRDefault="000C23F8" w:rsidP="005E4B5A">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091F656B" w14:textId="77777777" w:rsidR="000C23F8" w:rsidRPr="00B30F1F" w:rsidRDefault="000C23F8" w:rsidP="005E4B5A">
            <w:pPr>
              <w:ind w:left="709"/>
              <w:contextualSpacing/>
              <w:jc w:val="both"/>
              <w:rPr>
                <w:rFonts w:ascii="Verdana" w:hAnsi="Verdana"/>
              </w:rPr>
            </w:pPr>
          </w:p>
          <w:p w14:paraId="14826CE6" w14:textId="77777777" w:rsidR="000C23F8" w:rsidRPr="00B30F1F" w:rsidRDefault="000C23F8" w:rsidP="005E4B5A">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6A9881C7" w14:textId="77777777" w:rsidR="000C23F8" w:rsidRPr="00B30F1F" w:rsidRDefault="000C23F8" w:rsidP="005E4B5A">
            <w:pPr>
              <w:contextualSpacing/>
              <w:jc w:val="both"/>
              <w:rPr>
                <w:rFonts w:ascii="Verdana" w:hAnsi="Verdana"/>
              </w:rPr>
            </w:pPr>
          </w:p>
          <w:p w14:paraId="77B7A168" w14:textId="77777777" w:rsidR="000C23F8" w:rsidRPr="00B30F1F" w:rsidRDefault="000C23F8">
            <w:pPr>
              <w:numPr>
                <w:ilvl w:val="0"/>
                <w:numId w:val="49"/>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5AB8051F" w14:textId="77777777" w:rsidR="000C23F8" w:rsidRPr="00B30F1F" w:rsidRDefault="000C23F8" w:rsidP="005E4B5A">
            <w:pPr>
              <w:contextualSpacing/>
              <w:jc w:val="both"/>
              <w:rPr>
                <w:rFonts w:ascii="Verdana" w:hAnsi="Verdana"/>
              </w:rPr>
            </w:pPr>
          </w:p>
          <w:p w14:paraId="60A9574B" w14:textId="77777777" w:rsidR="000C23F8" w:rsidRPr="00B30F1F" w:rsidRDefault="000C23F8" w:rsidP="005E4B5A">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5B86BAB3" w14:textId="77777777" w:rsidR="000C23F8" w:rsidRPr="00B30F1F" w:rsidRDefault="000C23F8" w:rsidP="005E4B5A">
            <w:pPr>
              <w:contextualSpacing/>
              <w:jc w:val="both"/>
              <w:rPr>
                <w:rFonts w:ascii="Verdana" w:hAnsi="Verdana"/>
              </w:rPr>
            </w:pPr>
          </w:p>
          <w:p w14:paraId="5AB558CA" w14:textId="77777777" w:rsidR="000C23F8" w:rsidRPr="00B30F1F" w:rsidRDefault="000C23F8" w:rsidP="005E4B5A">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7A1C2F92" w14:textId="77777777" w:rsidR="000C23F8" w:rsidRPr="00B30F1F" w:rsidRDefault="000C23F8" w:rsidP="005E4B5A">
            <w:pPr>
              <w:contextualSpacing/>
              <w:jc w:val="both"/>
              <w:rPr>
                <w:rFonts w:ascii="Verdana" w:hAnsi="Verdana"/>
              </w:rPr>
            </w:pPr>
          </w:p>
        </w:tc>
        <w:tc>
          <w:tcPr>
            <w:tcW w:w="4958" w:type="dxa"/>
          </w:tcPr>
          <w:p w14:paraId="2659ED5A" w14:textId="77777777" w:rsidR="000C23F8" w:rsidRPr="006C04A7" w:rsidRDefault="000C23F8" w:rsidP="005E4B5A">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62F34C2B" w14:textId="77777777" w:rsidR="000C23F8" w:rsidRPr="00B30F1F" w:rsidRDefault="000C23F8" w:rsidP="005E4B5A">
            <w:pPr>
              <w:contextualSpacing/>
              <w:jc w:val="both"/>
              <w:rPr>
                <w:rFonts w:ascii="Verdana" w:hAnsi="Verdana"/>
                <w:lang w:val="en-GB"/>
              </w:rPr>
            </w:pPr>
          </w:p>
          <w:p w14:paraId="2ABDE97C" w14:textId="77777777" w:rsidR="000C23F8" w:rsidRPr="006C04A7" w:rsidRDefault="000C23F8">
            <w:pPr>
              <w:numPr>
                <w:ilvl w:val="0"/>
                <w:numId w:val="49"/>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52B3080C" w14:textId="77777777" w:rsidR="000C23F8" w:rsidRPr="006C04A7" w:rsidRDefault="000C23F8" w:rsidP="005E4B5A">
            <w:pPr>
              <w:ind w:left="573"/>
              <w:contextualSpacing/>
              <w:jc w:val="both"/>
              <w:rPr>
                <w:rFonts w:ascii="Verdana" w:hAnsi="Verdana"/>
                <w:lang w:val="en-US"/>
              </w:rPr>
            </w:pPr>
          </w:p>
          <w:p w14:paraId="39489192" w14:textId="77777777" w:rsidR="000C23F8" w:rsidRPr="006C04A7" w:rsidRDefault="000C23F8">
            <w:pPr>
              <w:numPr>
                <w:ilvl w:val="0"/>
                <w:numId w:val="51"/>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30056661" w14:textId="77777777" w:rsidR="000C23F8" w:rsidRPr="006C04A7" w:rsidRDefault="000C23F8" w:rsidP="005E4B5A">
            <w:pPr>
              <w:ind w:left="714"/>
              <w:contextualSpacing/>
              <w:jc w:val="both"/>
              <w:rPr>
                <w:rFonts w:ascii="Verdana" w:hAnsi="Verdana"/>
                <w:lang w:val="en-US"/>
              </w:rPr>
            </w:pPr>
          </w:p>
          <w:p w14:paraId="5A3576FF" w14:textId="77777777" w:rsidR="000C23F8" w:rsidRPr="006C04A7" w:rsidRDefault="000C23F8">
            <w:pPr>
              <w:numPr>
                <w:ilvl w:val="0"/>
                <w:numId w:val="51"/>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5022F3B8" w14:textId="77777777" w:rsidR="000C23F8" w:rsidRPr="006C04A7" w:rsidRDefault="000C23F8" w:rsidP="005E4B5A">
            <w:pPr>
              <w:ind w:left="714"/>
              <w:contextualSpacing/>
              <w:jc w:val="both"/>
              <w:rPr>
                <w:rFonts w:ascii="Verdana" w:hAnsi="Verdana"/>
                <w:lang w:val="en-US"/>
              </w:rPr>
            </w:pPr>
          </w:p>
          <w:p w14:paraId="67ECC6F0" w14:textId="77777777" w:rsidR="000C23F8" w:rsidRPr="006C04A7" w:rsidRDefault="000C23F8" w:rsidP="005E4B5A">
            <w:pPr>
              <w:contextualSpacing/>
              <w:jc w:val="both"/>
              <w:rPr>
                <w:rFonts w:ascii="Verdana" w:hAnsi="Verdana"/>
                <w:lang w:val="en-US"/>
              </w:rPr>
            </w:pPr>
          </w:p>
          <w:p w14:paraId="0198D103" w14:textId="77777777" w:rsidR="000C23F8" w:rsidRPr="006C04A7" w:rsidRDefault="000C23F8" w:rsidP="005E4B5A">
            <w:pPr>
              <w:contextualSpacing/>
              <w:jc w:val="both"/>
              <w:rPr>
                <w:rFonts w:ascii="Verdana" w:hAnsi="Verdana"/>
                <w:lang w:val="en-US"/>
              </w:rPr>
            </w:pPr>
          </w:p>
          <w:p w14:paraId="5E97222D" w14:textId="77777777" w:rsidR="000C23F8" w:rsidRPr="006C04A7" w:rsidRDefault="000C23F8">
            <w:pPr>
              <w:numPr>
                <w:ilvl w:val="0"/>
                <w:numId w:val="51"/>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6706FA21" w14:textId="77777777" w:rsidR="000C23F8" w:rsidRPr="006C04A7" w:rsidRDefault="000C23F8" w:rsidP="005E4B5A">
            <w:pPr>
              <w:ind w:left="714"/>
              <w:contextualSpacing/>
              <w:jc w:val="both"/>
              <w:rPr>
                <w:rFonts w:ascii="Verdana" w:hAnsi="Verdana"/>
                <w:lang w:val="en-US"/>
              </w:rPr>
            </w:pPr>
          </w:p>
          <w:p w14:paraId="11B6AADE" w14:textId="77777777" w:rsidR="000C23F8" w:rsidRPr="006C04A7" w:rsidRDefault="000C23F8" w:rsidP="005E4B5A">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27C5C930" w14:textId="77777777" w:rsidR="000C23F8" w:rsidRPr="006C04A7" w:rsidRDefault="000C23F8" w:rsidP="005E4B5A">
            <w:pPr>
              <w:ind w:left="714"/>
              <w:contextualSpacing/>
              <w:jc w:val="both"/>
              <w:rPr>
                <w:rFonts w:ascii="Verdana" w:hAnsi="Verdana"/>
                <w:lang w:val="en-US"/>
              </w:rPr>
            </w:pPr>
          </w:p>
          <w:p w14:paraId="69C3F54D" w14:textId="77777777" w:rsidR="000C23F8" w:rsidRPr="006C04A7" w:rsidRDefault="000C23F8" w:rsidP="005E4B5A">
            <w:pPr>
              <w:ind w:left="714"/>
              <w:contextualSpacing/>
              <w:jc w:val="both"/>
              <w:rPr>
                <w:rFonts w:ascii="Verdana" w:hAnsi="Verdana"/>
                <w:lang w:val="en-US"/>
              </w:rPr>
            </w:pPr>
          </w:p>
          <w:p w14:paraId="1DA67406" w14:textId="77777777" w:rsidR="000C23F8" w:rsidRPr="006C04A7" w:rsidRDefault="000C23F8" w:rsidP="005E4B5A">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15BDD6FC" w14:textId="77777777" w:rsidR="000C23F8" w:rsidRPr="006C04A7" w:rsidRDefault="000C23F8" w:rsidP="005E4B5A">
            <w:pPr>
              <w:ind w:left="714"/>
              <w:contextualSpacing/>
              <w:jc w:val="both"/>
              <w:rPr>
                <w:rFonts w:ascii="Verdana" w:hAnsi="Verdana"/>
                <w:lang w:val="en-US"/>
              </w:rPr>
            </w:pPr>
          </w:p>
          <w:p w14:paraId="2EED3BFE" w14:textId="77777777" w:rsidR="000C23F8" w:rsidRPr="006C04A7" w:rsidRDefault="000C23F8" w:rsidP="005E4B5A">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E234CD3" w14:textId="77777777" w:rsidR="000C23F8" w:rsidRPr="006C04A7" w:rsidRDefault="000C23F8" w:rsidP="005E4B5A">
            <w:pPr>
              <w:ind w:left="714"/>
              <w:contextualSpacing/>
              <w:jc w:val="both"/>
              <w:rPr>
                <w:rFonts w:ascii="Verdana" w:hAnsi="Verdana"/>
                <w:lang w:val="en-US"/>
              </w:rPr>
            </w:pPr>
          </w:p>
          <w:p w14:paraId="0B47146C" w14:textId="77777777" w:rsidR="000C23F8" w:rsidRPr="006C04A7" w:rsidRDefault="000C23F8" w:rsidP="005E4B5A">
            <w:pPr>
              <w:ind w:left="714"/>
              <w:contextualSpacing/>
              <w:jc w:val="both"/>
              <w:rPr>
                <w:rFonts w:ascii="Verdana" w:hAnsi="Verdana"/>
                <w:lang w:val="en-US"/>
              </w:rPr>
            </w:pPr>
          </w:p>
          <w:p w14:paraId="40E71793" w14:textId="77777777" w:rsidR="000C23F8" w:rsidRPr="006C04A7" w:rsidRDefault="000C23F8" w:rsidP="005E4B5A">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7C803FE9" w14:textId="77777777" w:rsidR="000C23F8" w:rsidRPr="006C04A7" w:rsidRDefault="000C23F8" w:rsidP="005E4B5A">
            <w:pPr>
              <w:ind w:left="714"/>
              <w:contextualSpacing/>
              <w:jc w:val="both"/>
              <w:rPr>
                <w:rFonts w:ascii="Verdana" w:hAnsi="Verdana"/>
                <w:lang w:val="en-US"/>
              </w:rPr>
            </w:pPr>
          </w:p>
          <w:p w14:paraId="5F20C1DB" w14:textId="77777777" w:rsidR="000C23F8" w:rsidRPr="006C04A7" w:rsidRDefault="000C23F8" w:rsidP="005E4B5A">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06B9E446" w14:textId="77777777" w:rsidR="000C23F8" w:rsidRPr="006C04A7" w:rsidRDefault="000C23F8" w:rsidP="005E4B5A">
            <w:pPr>
              <w:contextualSpacing/>
              <w:jc w:val="both"/>
              <w:rPr>
                <w:rFonts w:ascii="Verdana" w:hAnsi="Verdana"/>
                <w:lang w:val="en-US"/>
              </w:rPr>
            </w:pPr>
          </w:p>
          <w:p w14:paraId="2477129F" w14:textId="77777777" w:rsidR="000C23F8" w:rsidRPr="006C04A7" w:rsidRDefault="000C23F8" w:rsidP="005E4B5A">
            <w:pPr>
              <w:contextualSpacing/>
              <w:jc w:val="both"/>
              <w:rPr>
                <w:rFonts w:ascii="Verdana" w:hAnsi="Verdana"/>
                <w:lang w:val="en-US"/>
              </w:rPr>
            </w:pPr>
          </w:p>
          <w:p w14:paraId="0712124A" w14:textId="77777777" w:rsidR="000C23F8" w:rsidRPr="006C04A7" w:rsidRDefault="000C23F8">
            <w:pPr>
              <w:numPr>
                <w:ilvl w:val="0"/>
                <w:numId w:val="49"/>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5B546105" w14:textId="77777777" w:rsidR="000C23F8" w:rsidRPr="006C04A7" w:rsidRDefault="000C23F8" w:rsidP="005E4B5A">
            <w:pPr>
              <w:contextualSpacing/>
              <w:jc w:val="both"/>
              <w:rPr>
                <w:rFonts w:ascii="Verdana" w:hAnsi="Verdana"/>
                <w:lang w:val="en-US"/>
              </w:rPr>
            </w:pPr>
          </w:p>
          <w:p w14:paraId="4F1AE93D" w14:textId="77777777" w:rsidR="000C23F8" w:rsidRPr="006C04A7" w:rsidRDefault="000C23F8" w:rsidP="005E4B5A">
            <w:pPr>
              <w:contextualSpacing/>
              <w:jc w:val="both"/>
              <w:rPr>
                <w:rFonts w:ascii="Verdana" w:hAnsi="Verdana"/>
                <w:lang w:val="en-US"/>
              </w:rPr>
            </w:pPr>
          </w:p>
          <w:p w14:paraId="56729CA1" w14:textId="77777777" w:rsidR="000C23F8" w:rsidRPr="006C04A7" w:rsidRDefault="000C23F8" w:rsidP="005E4B5A">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05EFB3AB" w14:textId="77777777" w:rsidR="000C23F8" w:rsidRPr="006C04A7" w:rsidRDefault="000C23F8" w:rsidP="005E4B5A">
            <w:pPr>
              <w:contextualSpacing/>
              <w:jc w:val="both"/>
              <w:rPr>
                <w:rFonts w:ascii="Verdana" w:hAnsi="Verdana"/>
                <w:lang w:val="en-US"/>
              </w:rPr>
            </w:pPr>
          </w:p>
          <w:p w14:paraId="57CC5F2B" w14:textId="77777777" w:rsidR="000C23F8" w:rsidRPr="006C04A7" w:rsidRDefault="000C23F8" w:rsidP="005E4B5A">
            <w:pPr>
              <w:contextualSpacing/>
              <w:jc w:val="both"/>
              <w:rPr>
                <w:rFonts w:ascii="Verdana" w:hAnsi="Verdana"/>
                <w:lang w:val="en-US"/>
              </w:rPr>
            </w:pPr>
          </w:p>
          <w:p w14:paraId="566BC95D" w14:textId="77777777" w:rsidR="000C23F8" w:rsidRPr="006C04A7" w:rsidRDefault="000C23F8" w:rsidP="005E4B5A">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0018DF56" w14:textId="77777777" w:rsidR="000C23F8" w:rsidRPr="006C04A7" w:rsidRDefault="000C23F8" w:rsidP="005E4B5A">
            <w:pPr>
              <w:autoSpaceDE w:val="0"/>
              <w:autoSpaceDN w:val="0"/>
              <w:adjustRightInd w:val="0"/>
              <w:contextualSpacing/>
              <w:jc w:val="both"/>
              <w:rPr>
                <w:rFonts w:ascii="Verdana" w:hAnsi="Verdana"/>
                <w:lang w:val="en-US"/>
              </w:rPr>
            </w:pPr>
          </w:p>
        </w:tc>
      </w:tr>
    </w:tbl>
    <w:p w14:paraId="1291261F" w14:textId="77777777" w:rsidR="000C23F8" w:rsidRPr="006C04A7" w:rsidRDefault="000C23F8" w:rsidP="000C23F8">
      <w:pPr>
        <w:autoSpaceDE w:val="0"/>
        <w:autoSpaceDN w:val="0"/>
        <w:adjustRightInd w:val="0"/>
        <w:contextualSpacing/>
        <w:rPr>
          <w:rFonts w:ascii="Verdana" w:hAnsi="Verdana"/>
          <w:i/>
          <w:lang w:val="en-US"/>
        </w:rPr>
      </w:pPr>
    </w:p>
    <w:p w14:paraId="65702F94"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1BDE2313" w14:textId="77777777" w:rsidR="000C23F8" w:rsidRPr="00B30F1F" w:rsidRDefault="000C23F8" w:rsidP="000C23F8">
      <w:pPr>
        <w:autoSpaceDE w:val="0"/>
        <w:autoSpaceDN w:val="0"/>
        <w:adjustRightInd w:val="0"/>
        <w:rPr>
          <w:rFonts w:ascii="Verdana" w:hAnsi="Verdana"/>
          <w:i/>
        </w:rPr>
      </w:pPr>
    </w:p>
    <w:p w14:paraId="33F44F5E"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E959D38" w14:textId="77777777" w:rsidR="000C23F8" w:rsidRPr="00B30F1F" w:rsidRDefault="000C23F8" w:rsidP="000C23F8">
      <w:pPr>
        <w:tabs>
          <w:tab w:val="left" w:pos="2752"/>
        </w:tabs>
        <w:jc w:val="center"/>
        <w:rPr>
          <w:rFonts w:ascii="Verdana" w:hAnsi="Verdana"/>
        </w:rPr>
      </w:pPr>
    </w:p>
    <w:p w14:paraId="0CBD3F8B"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33B74F0"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453177BE" w14:textId="2A7040A3" w:rsidR="00B03AE4" w:rsidRPr="00DD7D7A" w:rsidRDefault="000C23F8" w:rsidP="00DD7D7A">
      <w:pPr>
        <w:tabs>
          <w:tab w:val="left" w:pos="2752"/>
        </w:tabs>
        <w:rPr>
          <w:rFonts w:ascii="Verdana" w:hAnsi="Verdana"/>
        </w:rPr>
      </w:pPr>
      <w:r w:rsidRPr="00B30F1F">
        <w:rPr>
          <w:rFonts w:ascii="Verdana" w:hAnsi="Verdana"/>
        </w:rPr>
        <w:t>1…..</w:t>
      </w:r>
      <w:bookmarkEnd w:id="117"/>
    </w:p>
    <w:p w14:paraId="15CB9DC0"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14A7F" w14:textId="77777777" w:rsidR="00BA3743" w:rsidRDefault="00BA3743" w:rsidP="0079756C">
      <w:r>
        <w:separator/>
      </w:r>
    </w:p>
  </w:endnote>
  <w:endnote w:type="continuationSeparator" w:id="0">
    <w:p w14:paraId="4B7E7260" w14:textId="77777777" w:rsidR="00BA3743" w:rsidRDefault="00BA3743"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07440C4D" w14:textId="0CF3BA1A" w:rsidR="00F23268" w:rsidRPr="001D6476" w:rsidRDefault="00F23268" w:rsidP="0022543C">
        <w:pPr>
          <w:pStyle w:val="Stopka"/>
        </w:pPr>
        <w:r w:rsidRPr="001D6476">
          <w:t xml:space="preserve">Nr postępowania </w:t>
        </w:r>
        <w:r w:rsidR="001D6476" w:rsidRPr="001D6476">
          <w:t>502501444</w:t>
        </w:r>
        <w:r w:rsidRPr="001D6476">
          <w:t xml:space="preserve">   </w:t>
        </w:r>
      </w:p>
      <w:p w14:paraId="58989CD2" w14:textId="77777777" w:rsidR="00F23268" w:rsidRDefault="00F23268" w:rsidP="0022543C">
        <w:pPr>
          <w:pStyle w:val="Stopka"/>
          <w:rPr>
            <w:i/>
            <w:iCs/>
          </w:rPr>
        </w:pPr>
      </w:p>
      <w:p w14:paraId="71C4FCA0" w14:textId="77777777" w:rsidR="00F23268" w:rsidRDefault="00000000" w:rsidP="0022543C">
        <w:pPr>
          <w:pStyle w:val="Stopka"/>
        </w:pPr>
        <w:sdt>
          <w:sdtPr>
            <w:rPr>
              <w:i/>
              <w:iCs/>
              <w:sz w:val="16"/>
              <w:szCs w:val="16"/>
            </w:rPr>
            <w:id w:val="-825816073"/>
            <w:lock w:val="sdtContentLocked"/>
            <w:text/>
          </w:sdtPr>
          <w:sdtContent>
            <w:r w:rsidR="00F23268" w:rsidRPr="0013078A">
              <w:rPr>
                <w:i/>
                <w:iCs/>
                <w:sz w:val="16"/>
                <w:szCs w:val="16"/>
              </w:rPr>
              <w:t>Wzór nr NP/</w:t>
            </w:r>
            <w:r w:rsidR="00F23268">
              <w:rPr>
                <w:i/>
                <w:iCs/>
                <w:sz w:val="16"/>
                <w:szCs w:val="16"/>
              </w:rPr>
              <w:t>11</w:t>
            </w:r>
            <w:r w:rsidR="00F23268" w:rsidRPr="0013078A">
              <w:rPr>
                <w:i/>
                <w:iCs/>
                <w:sz w:val="16"/>
                <w:szCs w:val="16"/>
              </w:rPr>
              <w:t>/2024/v</w:t>
            </w:r>
            <w:r w:rsidR="00F23268">
              <w:rPr>
                <w:i/>
                <w:iCs/>
                <w:sz w:val="16"/>
                <w:szCs w:val="16"/>
              </w:rPr>
              <w:t>1</w:t>
            </w:r>
          </w:sdtContent>
        </w:sdt>
        <w:r w:rsidR="00F23268">
          <w:tab/>
        </w:r>
        <w:r w:rsidR="00F23268">
          <w:tab/>
        </w:r>
        <w:r w:rsidR="00F23268">
          <w:fldChar w:fldCharType="begin"/>
        </w:r>
        <w:r w:rsidR="00F23268">
          <w:instrText>PAGE   \* MERGEFORMAT</w:instrText>
        </w:r>
        <w:r w:rsidR="00F23268">
          <w:fldChar w:fldCharType="separate"/>
        </w:r>
        <w:r w:rsidR="006436C9">
          <w:rPr>
            <w:noProof/>
          </w:rPr>
          <w:t>29</w:t>
        </w:r>
        <w:r w:rsidR="00F23268">
          <w:fldChar w:fldCharType="end"/>
        </w:r>
      </w:p>
      <w:p w14:paraId="2D1C8C40" w14:textId="77777777" w:rsidR="00F23268" w:rsidRDefault="00F23268" w:rsidP="0022543C">
        <w:pPr>
          <w:pStyle w:val="Stopka"/>
        </w:pPr>
      </w:p>
      <w:p w14:paraId="3B3D2C1F" w14:textId="77777777" w:rsidR="00F23268" w:rsidRPr="00535B2A" w:rsidRDefault="00000000" w:rsidP="0022543C">
        <w:pPr>
          <w:pStyle w:val="Stopka"/>
          <w:rPr>
            <w:i/>
            <w:iCs/>
          </w:rPr>
        </w:pPr>
      </w:p>
    </w:sdtContent>
  </w:sdt>
  <w:p w14:paraId="34D275EF" w14:textId="77777777" w:rsidR="00F23268" w:rsidRPr="00DD199C" w:rsidRDefault="00F23268"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F7EBB" w14:textId="77777777" w:rsidR="00BA3743" w:rsidRDefault="00BA3743" w:rsidP="0079756C">
      <w:r>
        <w:separator/>
      </w:r>
    </w:p>
  </w:footnote>
  <w:footnote w:type="continuationSeparator" w:id="0">
    <w:p w14:paraId="64EA2D4E" w14:textId="77777777" w:rsidR="00BA3743" w:rsidRDefault="00BA3743"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C723" w14:textId="77777777" w:rsidR="00F23268" w:rsidRPr="006147A0" w:rsidRDefault="00F23268" w:rsidP="00160015">
    <w:pPr>
      <w:pStyle w:val="Nagwek"/>
      <w:tabs>
        <w:tab w:val="clear" w:pos="4536"/>
        <w:tab w:val="clear" w:pos="9072"/>
        <w:tab w:val="left" w:pos="3456"/>
      </w:tabs>
      <w:jc w:val="center"/>
      <w:rPr>
        <w:i/>
      </w:rPr>
    </w:pPr>
    <w:r w:rsidRPr="006147A0">
      <w:rPr>
        <w:i/>
      </w:rPr>
      <w:t xml:space="preserve">Polska Grupa Górnicza </w:t>
    </w:r>
    <w:r>
      <w:rPr>
        <w:i/>
      </w:rPr>
      <w:t>S.A.</w:t>
    </w:r>
  </w:p>
  <w:p w14:paraId="76BF5D7B" w14:textId="77777777" w:rsidR="00F23268" w:rsidRDefault="00F23268"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1952551F" wp14:editId="0698387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B29B7C"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4003061"/>
    <w:multiLevelType w:val="hybridMultilevel"/>
    <w:tmpl w:val="4B6A9212"/>
    <w:lvl w:ilvl="0" w:tplc="ABE8517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80441C4"/>
    <w:multiLevelType w:val="hybridMultilevel"/>
    <w:tmpl w:val="8D36B7EE"/>
    <w:lvl w:ilvl="0" w:tplc="3432DA60">
      <w:start w:val="1"/>
      <w:numFmt w:val="decimal"/>
      <w:lvlText w:val="%1."/>
      <w:lvlJc w:val="left"/>
      <w:pPr>
        <w:tabs>
          <w:tab w:val="num" w:pos="360"/>
        </w:tabs>
        <w:ind w:left="360" w:hanging="360"/>
      </w:pPr>
      <w:rPr>
        <w:sz w:val="24"/>
        <w:szCs w:val="24"/>
      </w:rPr>
    </w:lvl>
    <w:lvl w:ilvl="1" w:tplc="958A5C9E">
      <w:start w:val="1"/>
      <w:numFmt w:val="decimal"/>
      <w:lvlText w:val="%2)"/>
      <w:lvlJc w:val="left"/>
      <w:pPr>
        <w:tabs>
          <w:tab w:val="num" w:pos="1080"/>
        </w:tabs>
        <w:ind w:left="1080" w:hanging="360"/>
      </w:pPr>
      <w:rPr>
        <w:strike w:val="0"/>
        <w:dstrike w:val="0"/>
        <w:sz w:val="24"/>
        <w:szCs w:val="24"/>
        <w:u w:val="none"/>
        <w:effect w:val="none"/>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3196A9B"/>
    <w:multiLevelType w:val="hybridMultilevel"/>
    <w:tmpl w:val="16983588"/>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455DD1"/>
    <w:multiLevelType w:val="hybridMultilevel"/>
    <w:tmpl w:val="CA1070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1E7FD8"/>
    <w:multiLevelType w:val="multilevel"/>
    <w:tmpl w:val="122C8568"/>
    <w:lvl w:ilvl="0">
      <w:start w:val="1"/>
      <w:numFmt w:val="decimal"/>
      <w:lvlText w:val="%1."/>
      <w:lvlJc w:val="left"/>
      <w:pPr>
        <w:ind w:left="360" w:hanging="360"/>
      </w:pPr>
      <w:rPr>
        <w:rFonts w:hint="default"/>
      </w:rPr>
    </w:lvl>
    <w:lvl w:ilvl="1">
      <w:start w:val="1"/>
      <w:numFmt w:val="decimal"/>
      <w:lvlText w:val="%2)"/>
      <w:lvlJc w:val="left"/>
      <w:pPr>
        <w:ind w:left="107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7DF4D60"/>
    <w:multiLevelType w:val="multilevel"/>
    <w:tmpl w:val="74789C7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B482223"/>
    <w:multiLevelType w:val="hybridMultilevel"/>
    <w:tmpl w:val="BA7CBBB4"/>
    <w:lvl w:ilvl="0" w:tplc="828222B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F952676"/>
    <w:multiLevelType w:val="multilevel"/>
    <w:tmpl w:val="BE820F6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96102F8"/>
    <w:multiLevelType w:val="hybridMultilevel"/>
    <w:tmpl w:val="3F62179A"/>
    <w:lvl w:ilvl="0" w:tplc="04150011">
      <w:start w:val="1"/>
      <w:numFmt w:val="decimal"/>
      <w:lvlText w:val="%1)"/>
      <w:lvlJc w:val="left"/>
      <w:pPr>
        <w:ind w:left="1133" w:hanging="360"/>
      </w:pPr>
    </w:lvl>
    <w:lvl w:ilvl="1" w:tplc="04150019" w:tentative="1">
      <w:start w:val="1"/>
      <w:numFmt w:val="lowerLetter"/>
      <w:lvlText w:val="%2."/>
      <w:lvlJc w:val="left"/>
      <w:pPr>
        <w:ind w:left="1853" w:hanging="360"/>
      </w:pPr>
    </w:lvl>
    <w:lvl w:ilvl="2" w:tplc="0415001B" w:tentative="1">
      <w:start w:val="1"/>
      <w:numFmt w:val="lowerRoman"/>
      <w:lvlText w:val="%3."/>
      <w:lvlJc w:val="right"/>
      <w:pPr>
        <w:ind w:left="2573" w:hanging="180"/>
      </w:pPr>
    </w:lvl>
    <w:lvl w:ilvl="3" w:tplc="0415000F" w:tentative="1">
      <w:start w:val="1"/>
      <w:numFmt w:val="decimal"/>
      <w:lvlText w:val="%4."/>
      <w:lvlJc w:val="left"/>
      <w:pPr>
        <w:ind w:left="3293" w:hanging="360"/>
      </w:pPr>
    </w:lvl>
    <w:lvl w:ilvl="4" w:tplc="04150019" w:tentative="1">
      <w:start w:val="1"/>
      <w:numFmt w:val="lowerLetter"/>
      <w:lvlText w:val="%5."/>
      <w:lvlJc w:val="left"/>
      <w:pPr>
        <w:ind w:left="4013" w:hanging="360"/>
      </w:pPr>
    </w:lvl>
    <w:lvl w:ilvl="5" w:tplc="0415001B" w:tentative="1">
      <w:start w:val="1"/>
      <w:numFmt w:val="lowerRoman"/>
      <w:lvlText w:val="%6."/>
      <w:lvlJc w:val="right"/>
      <w:pPr>
        <w:ind w:left="4733" w:hanging="180"/>
      </w:pPr>
    </w:lvl>
    <w:lvl w:ilvl="6" w:tplc="0415000F" w:tentative="1">
      <w:start w:val="1"/>
      <w:numFmt w:val="decimal"/>
      <w:lvlText w:val="%7."/>
      <w:lvlJc w:val="left"/>
      <w:pPr>
        <w:ind w:left="5453" w:hanging="360"/>
      </w:pPr>
    </w:lvl>
    <w:lvl w:ilvl="7" w:tplc="04150019" w:tentative="1">
      <w:start w:val="1"/>
      <w:numFmt w:val="lowerLetter"/>
      <w:lvlText w:val="%8."/>
      <w:lvlJc w:val="left"/>
      <w:pPr>
        <w:ind w:left="6173" w:hanging="360"/>
      </w:pPr>
    </w:lvl>
    <w:lvl w:ilvl="8" w:tplc="0415001B" w:tentative="1">
      <w:start w:val="1"/>
      <w:numFmt w:val="lowerRoman"/>
      <w:lvlText w:val="%9."/>
      <w:lvlJc w:val="right"/>
      <w:pPr>
        <w:ind w:left="6893" w:hanging="180"/>
      </w:pPr>
    </w:lvl>
  </w:abstractNum>
  <w:abstractNum w:abstractNumId="3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3F27734A"/>
    <w:multiLevelType w:val="multilevel"/>
    <w:tmpl w:val="DF323F6C"/>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2672C93"/>
    <w:multiLevelType w:val="multilevel"/>
    <w:tmpl w:val="C10A0E6C"/>
    <w:lvl w:ilvl="0">
      <w:start w:val="1"/>
      <w:numFmt w:val="decimal"/>
      <w:lvlText w:val="%1."/>
      <w:lvlJc w:val="left"/>
      <w:pPr>
        <w:ind w:left="360" w:hanging="360"/>
      </w:pPr>
    </w:lvl>
    <w:lvl w:ilvl="1">
      <w:start w:val="3"/>
      <w:numFmt w:val="decimal"/>
      <w:lvlText w:val="%2)"/>
      <w:lvlJc w:val="left"/>
      <w:pPr>
        <w:ind w:left="720" w:hanging="360"/>
      </w:pPr>
    </w:lvl>
    <w:lvl w:ilvl="2">
      <w:start w:val="1"/>
      <w:numFmt w:val="lowerLetter"/>
      <w:lvlText w:val="%3)"/>
      <w:lvlJc w:val="left"/>
      <w:pPr>
        <w:ind w:left="107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4B34985"/>
    <w:multiLevelType w:val="hybridMultilevel"/>
    <w:tmpl w:val="9004561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7"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DAF788D"/>
    <w:multiLevelType w:val="hybridMultilevel"/>
    <w:tmpl w:val="AEB4BEBE"/>
    <w:lvl w:ilvl="0" w:tplc="2702CCEE">
      <w:start w:val="1"/>
      <w:numFmt w:val="decimal"/>
      <w:lvlText w:val="%1."/>
      <w:lvlJc w:val="left"/>
      <w:pPr>
        <w:tabs>
          <w:tab w:val="num" w:pos="360"/>
        </w:tabs>
        <w:ind w:left="360" w:hanging="360"/>
      </w:pPr>
      <w:rPr>
        <w:rFonts w:ascii="Times New Roman" w:hAnsi="Times New Roman" w:cs="Times New Roman" w:hint="default"/>
        <w:b w:val="0"/>
        <w:bCs w:val="0"/>
        <w:strike w:val="0"/>
        <w:color w:val="auto"/>
        <w:sz w:val="22"/>
        <w:szCs w:val="22"/>
      </w:rPr>
    </w:lvl>
    <w:lvl w:ilvl="1" w:tplc="B00650B8">
      <w:start w:val="1"/>
      <w:numFmt w:val="decimal"/>
      <w:lvlText w:val="%2)"/>
      <w:lvlJc w:val="left"/>
      <w:pPr>
        <w:tabs>
          <w:tab w:val="num" w:pos="900"/>
        </w:tabs>
        <w:ind w:left="900" w:hanging="360"/>
      </w:pPr>
      <w:rPr>
        <w:rFonts w:ascii="Times New Roman" w:hAnsi="Times New Roman" w:cs="Times New Roman" w:hint="default"/>
        <w:b w:val="0"/>
        <w:bCs w:val="0"/>
        <w:strike w:val="0"/>
        <w:color w:val="auto"/>
        <w:sz w:val="24"/>
      </w:r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4E137E55"/>
    <w:multiLevelType w:val="hybridMultilevel"/>
    <w:tmpl w:val="1E2AB60E"/>
    <w:lvl w:ilvl="0" w:tplc="B70E3AFC">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5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1F72C7A"/>
    <w:multiLevelType w:val="hybridMultilevel"/>
    <w:tmpl w:val="6C380C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164E2CA0">
      <w:start w:val="1"/>
      <w:numFmt w:val="decimal"/>
      <w:lvlText w:val="%7."/>
      <w:lvlJc w:val="left"/>
      <w:pPr>
        <w:ind w:left="5040" w:hanging="360"/>
      </w:pPr>
      <w:rPr>
        <w:i w:val="0"/>
        <w:iCs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6DD36C9"/>
    <w:multiLevelType w:val="multilevel"/>
    <w:tmpl w:val="1E58808E"/>
    <w:lvl w:ilvl="0">
      <w:start w:val="1"/>
      <w:numFmt w:val="decimal"/>
      <w:lvlText w:val="%1."/>
      <w:lvlJc w:val="left"/>
      <w:pPr>
        <w:ind w:left="360" w:hanging="360"/>
      </w:pPr>
      <w:rPr>
        <w:rFonts w:hint="default"/>
      </w:rPr>
    </w:lvl>
    <w:lvl w:ilvl="1">
      <w:start w:val="1"/>
      <w:numFmt w:val="decimal"/>
      <w:lvlText w:val="%2)"/>
      <w:lvlJc w:val="left"/>
      <w:pPr>
        <w:ind w:left="1070" w:hanging="360"/>
      </w:pPr>
      <w:rPr>
        <w:rFonts w:ascii="Times New Roman" w:eastAsia="Times New Roman" w:hAnsi="Times New Roman" w:cs="Times New Roman"/>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4"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74A55AD"/>
    <w:multiLevelType w:val="multilevel"/>
    <w:tmpl w:val="26F87B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E213828"/>
    <w:multiLevelType w:val="hybridMultilevel"/>
    <w:tmpl w:val="A5C02EB2"/>
    <w:lvl w:ilvl="0" w:tplc="B86C7D8E">
      <w:start w:val="1"/>
      <w:numFmt w:val="decimal"/>
      <w:lvlText w:val="%1."/>
      <w:lvlJc w:val="left"/>
      <w:pPr>
        <w:ind w:left="720" w:hanging="360"/>
      </w:pPr>
      <w:rPr>
        <w:b w:val="0"/>
      </w:rPr>
    </w:lvl>
    <w:lvl w:ilvl="1" w:tplc="B45E184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4"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6" w15:restartNumberingAfterBreak="0">
    <w:nsid w:val="72B604C4"/>
    <w:multiLevelType w:val="multilevel"/>
    <w:tmpl w:val="6156AA2A"/>
    <w:lvl w:ilvl="0">
      <w:start w:val="1"/>
      <w:numFmt w:val="decimal"/>
      <w:lvlText w:val="%1."/>
      <w:lvlJc w:val="left"/>
      <w:pPr>
        <w:ind w:left="360" w:hanging="360"/>
      </w:pPr>
      <w:rPr>
        <w:rFonts w:hint="default"/>
      </w:rPr>
    </w:lvl>
    <w:lvl w:ilvl="1">
      <w:start w:val="1"/>
      <w:numFmt w:val="decimal"/>
      <w:lvlText w:val="%2)"/>
      <w:lvlJc w:val="left"/>
      <w:pPr>
        <w:ind w:left="1070" w:hanging="360"/>
      </w:pPr>
      <w:rPr>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414067A"/>
    <w:multiLevelType w:val="multilevel"/>
    <w:tmpl w:val="7C1A938A"/>
    <w:lvl w:ilvl="0">
      <w:start w:val="1"/>
      <w:numFmt w:val="decimal"/>
      <w:lvlText w:val="%1."/>
      <w:lvlJc w:val="left"/>
      <w:pPr>
        <w:tabs>
          <w:tab w:val="num" w:pos="425"/>
        </w:tabs>
        <w:ind w:left="425" w:hanging="425"/>
      </w:pPr>
    </w:lvl>
    <w:lvl w:ilvl="1">
      <w:start w:val="1"/>
      <w:numFmt w:val="lowerLetter"/>
      <w:lvlText w:val="%2)"/>
      <w:lvlJc w:val="left"/>
      <w:pPr>
        <w:tabs>
          <w:tab w:val="num" w:pos="851"/>
        </w:tabs>
        <w:ind w:left="850" w:hanging="425"/>
      </w:pPr>
    </w:lvl>
    <w:lvl w:ilvl="2">
      <w:numFmt w:val="decimal"/>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78" w15:restartNumberingAfterBreak="0">
    <w:nsid w:val="75E22211"/>
    <w:multiLevelType w:val="multilevel"/>
    <w:tmpl w:val="573E3C4E"/>
    <w:lvl w:ilvl="0">
      <w:start w:val="1"/>
      <w:numFmt w:val="decimal"/>
      <w:lvlText w:val="%1."/>
      <w:lvlJc w:val="left"/>
      <w:pPr>
        <w:ind w:left="360" w:hanging="360"/>
      </w:pPr>
      <w:rPr>
        <w:rFonts w:hint="default"/>
      </w:rPr>
    </w:lvl>
    <w:lvl w:ilvl="1">
      <w:start w:val="1"/>
      <w:numFmt w:val="decimal"/>
      <w:lvlText w:val="%2)"/>
      <w:lvlJc w:val="left"/>
      <w:pPr>
        <w:ind w:left="107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7757180D"/>
    <w:multiLevelType w:val="multilevel"/>
    <w:tmpl w:val="EC7C130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0"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42606050">
    <w:abstractNumId w:val="22"/>
  </w:num>
  <w:num w:numId="2" w16cid:durableId="388114499">
    <w:abstractNumId w:val="72"/>
  </w:num>
  <w:num w:numId="3" w16cid:durableId="206382796">
    <w:abstractNumId w:val="65"/>
  </w:num>
  <w:num w:numId="4" w16cid:durableId="1551113202">
    <w:abstractNumId w:val="68"/>
  </w:num>
  <w:num w:numId="5" w16cid:durableId="1001467740">
    <w:abstractNumId w:val="6"/>
  </w:num>
  <w:num w:numId="6" w16cid:durableId="1217547623">
    <w:abstractNumId w:val="18"/>
  </w:num>
  <w:num w:numId="7" w16cid:durableId="962153194">
    <w:abstractNumId w:val="33"/>
  </w:num>
  <w:num w:numId="8" w16cid:durableId="852838859">
    <w:abstractNumId w:val="70"/>
  </w:num>
  <w:num w:numId="9" w16cid:durableId="500242116">
    <w:abstractNumId w:val="58"/>
  </w:num>
  <w:num w:numId="10" w16cid:durableId="1474446277">
    <w:abstractNumId w:val="81"/>
  </w:num>
  <w:num w:numId="11" w16cid:durableId="530921566">
    <w:abstractNumId w:val="59"/>
  </w:num>
  <w:num w:numId="12" w16cid:durableId="1075739610">
    <w:abstractNumId w:val="49"/>
  </w:num>
  <w:num w:numId="13" w16cid:durableId="932670053">
    <w:abstractNumId w:val="43"/>
  </w:num>
  <w:num w:numId="14" w16cid:durableId="939213845">
    <w:abstractNumId w:val="27"/>
  </w:num>
  <w:num w:numId="15" w16cid:durableId="169805644">
    <w:abstractNumId w:val="13"/>
  </w:num>
  <w:num w:numId="16" w16cid:durableId="526722702">
    <w:abstractNumId w:val="40"/>
  </w:num>
  <w:num w:numId="17" w16cid:durableId="830948061">
    <w:abstractNumId w:val="79"/>
  </w:num>
  <w:num w:numId="18" w16cid:durableId="322005044">
    <w:abstractNumId w:val="11"/>
  </w:num>
  <w:num w:numId="19" w16cid:durableId="1373462045">
    <w:abstractNumId w:val="63"/>
    <w:lvlOverride w:ilvl="0">
      <w:startOverride w:val="1"/>
    </w:lvlOverride>
  </w:num>
  <w:num w:numId="20" w16cid:durableId="1298996628">
    <w:abstractNumId w:val="42"/>
    <w:lvlOverride w:ilvl="0">
      <w:startOverride w:val="1"/>
    </w:lvlOverride>
  </w:num>
  <w:num w:numId="21" w16cid:durableId="283005961">
    <w:abstractNumId w:val="26"/>
  </w:num>
  <w:num w:numId="22" w16cid:durableId="1304433059">
    <w:abstractNumId w:val="4"/>
  </w:num>
  <w:num w:numId="23" w16cid:durableId="1620717247">
    <w:abstractNumId w:val="3"/>
  </w:num>
  <w:num w:numId="24" w16cid:durableId="1795177778">
    <w:abstractNumId w:val="2"/>
  </w:num>
  <w:num w:numId="25" w16cid:durableId="1731272394">
    <w:abstractNumId w:val="1"/>
  </w:num>
  <w:num w:numId="26" w16cid:durableId="1872719455">
    <w:abstractNumId w:val="0"/>
  </w:num>
  <w:num w:numId="27" w16cid:durableId="1054618688">
    <w:abstractNumId w:val="8"/>
  </w:num>
  <w:num w:numId="28" w16cid:durableId="1499157366">
    <w:abstractNumId w:val="73"/>
  </w:num>
  <w:num w:numId="29" w16cid:durableId="1139611414">
    <w:abstractNumId w:val="3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1567420">
    <w:abstractNumId w:val="74"/>
  </w:num>
  <w:num w:numId="31" w16cid:durableId="842360364">
    <w:abstractNumId w:val="25"/>
  </w:num>
  <w:num w:numId="32" w16cid:durableId="1162624617">
    <w:abstractNumId w:val="80"/>
  </w:num>
  <w:num w:numId="33" w16cid:durableId="1270890894">
    <w:abstractNumId w:val="15"/>
  </w:num>
  <w:num w:numId="34" w16cid:durableId="689183278">
    <w:abstractNumId w:val="35"/>
  </w:num>
  <w:num w:numId="35" w16cid:durableId="1557936626">
    <w:abstractNumId w:val="45"/>
  </w:num>
  <w:num w:numId="36" w16cid:durableId="2047096214">
    <w:abstractNumId w:val="56"/>
  </w:num>
  <w:num w:numId="37" w16cid:durableId="1919946005">
    <w:abstractNumId w:val="29"/>
  </w:num>
  <w:num w:numId="38" w16cid:durableId="1914966249">
    <w:abstractNumId w:val="38"/>
  </w:num>
  <w:num w:numId="39" w16cid:durableId="234585988">
    <w:abstractNumId w:val="82"/>
  </w:num>
  <w:num w:numId="40" w16cid:durableId="1408309713">
    <w:abstractNumId w:val="51"/>
  </w:num>
  <w:num w:numId="41" w16cid:durableId="329065627">
    <w:abstractNumId w:val="31"/>
  </w:num>
  <w:num w:numId="42" w16cid:durableId="1162964962">
    <w:abstractNumId w:val="36"/>
  </w:num>
  <w:num w:numId="43" w16cid:durableId="427388130">
    <w:abstractNumId w:val="14"/>
  </w:num>
  <w:num w:numId="44" w16cid:durableId="1738894602">
    <w:abstractNumId w:val="60"/>
  </w:num>
  <w:num w:numId="45" w16cid:durableId="277567565">
    <w:abstractNumId w:val="20"/>
  </w:num>
  <w:num w:numId="46" w16cid:durableId="2140490318">
    <w:abstractNumId w:val="24"/>
  </w:num>
  <w:num w:numId="47" w16cid:durableId="228460370">
    <w:abstractNumId w:val="54"/>
  </w:num>
  <w:num w:numId="48" w16cid:durableId="683941292">
    <w:abstractNumId w:val="55"/>
  </w:num>
  <w:num w:numId="49" w16cid:durableId="902451829">
    <w:abstractNumId w:val="66"/>
  </w:num>
  <w:num w:numId="50" w16cid:durableId="924387593">
    <w:abstractNumId w:val="50"/>
  </w:num>
  <w:num w:numId="51" w16cid:durableId="2120832524">
    <w:abstractNumId w:val="37"/>
  </w:num>
  <w:num w:numId="52" w16cid:durableId="3976751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7110394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58141679">
    <w:abstractNumId w:val="75"/>
  </w:num>
  <w:num w:numId="55" w16cid:durableId="1294024297">
    <w:abstractNumId w:val="7"/>
  </w:num>
  <w:num w:numId="56" w16cid:durableId="1362441916">
    <w:abstractNumId w:val="67"/>
  </w:num>
  <w:num w:numId="57" w16cid:durableId="1757363391">
    <w:abstractNumId w:val="9"/>
  </w:num>
  <w:num w:numId="58" w16cid:durableId="545332770">
    <w:abstractNumId w:val="39"/>
  </w:num>
  <w:num w:numId="59" w16cid:durableId="37940248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1194446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179779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1050964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3796189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61030375">
    <w:abstractNumId w:val="53"/>
  </w:num>
  <w:num w:numId="65" w16cid:durableId="1474643941">
    <w:abstractNumId w:val="30"/>
  </w:num>
  <w:num w:numId="66" w16cid:durableId="376592733">
    <w:abstractNumId w:val="19"/>
  </w:num>
  <w:num w:numId="67" w16cid:durableId="1224560674">
    <w:abstractNumId w:val="61"/>
  </w:num>
  <w:num w:numId="68" w16cid:durableId="36918758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98501175">
    <w:abstractNumId w:val="4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36693686">
    <w:abstractNumId w:val="7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93887431">
    <w:abstractNumId w:val="46"/>
  </w:num>
  <w:num w:numId="72" w16cid:durableId="510218750">
    <w:abstractNumId w:val="21"/>
  </w:num>
  <w:num w:numId="73" w16cid:durableId="17586968">
    <w:abstractNumId w:val="47"/>
  </w:num>
  <w:num w:numId="74" w16cid:durableId="1163400369">
    <w:abstractNumId w:val="10"/>
  </w:num>
  <w:num w:numId="75" w16cid:durableId="1432048191">
    <w:abstractNumId w:val="17"/>
  </w:num>
  <w:num w:numId="76" w16cid:durableId="248466897">
    <w:abstractNumId w:val="28"/>
  </w:num>
  <w:num w:numId="77" w16cid:durableId="1013805248">
    <w:abstractNumId w:val="34"/>
  </w:num>
  <w:num w:numId="78" w16cid:durableId="1723089594">
    <w:abstractNumId w:val="23"/>
  </w:num>
  <w:num w:numId="79" w16cid:durableId="281232853">
    <w:abstractNumId w:val="76"/>
  </w:num>
  <w:num w:numId="80" w16cid:durableId="363096939">
    <w:abstractNumId w:val="78"/>
  </w:num>
  <w:num w:numId="81" w16cid:durableId="1712803163">
    <w:abstractNumId w:val="5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4CD5"/>
    <w:rsid w:val="00076FD1"/>
    <w:rsid w:val="00077C78"/>
    <w:rsid w:val="0008035C"/>
    <w:rsid w:val="000804FD"/>
    <w:rsid w:val="00080A81"/>
    <w:rsid w:val="0008454A"/>
    <w:rsid w:val="00084D1C"/>
    <w:rsid w:val="0008515F"/>
    <w:rsid w:val="00085870"/>
    <w:rsid w:val="00090466"/>
    <w:rsid w:val="0009157B"/>
    <w:rsid w:val="000941B7"/>
    <w:rsid w:val="000969BA"/>
    <w:rsid w:val="00096A2D"/>
    <w:rsid w:val="000A16A7"/>
    <w:rsid w:val="000A293D"/>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C6BEC"/>
    <w:rsid w:val="000D0A3C"/>
    <w:rsid w:val="000D0FCA"/>
    <w:rsid w:val="000D2581"/>
    <w:rsid w:val="000D2865"/>
    <w:rsid w:val="000D42D6"/>
    <w:rsid w:val="000D48CE"/>
    <w:rsid w:val="000D6315"/>
    <w:rsid w:val="000D6AF5"/>
    <w:rsid w:val="000D7929"/>
    <w:rsid w:val="000D7BDE"/>
    <w:rsid w:val="000E2451"/>
    <w:rsid w:val="000E2457"/>
    <w:rsid w:val="000E2C98"/>
    <w:rsid w:val="000E40FD"/>
    <w:rsid w:val="000E5B39"/>
    <w:rsid w:val="000E7F0A"/>
    <w:rsid w:val="000F3538"/>
    <w:rsid w:val="000F4E10"/>
    <w:rsid w:val="000F6329"/>
    <w:rsid w:val="000F6F0B"/>
    <w:rsid w:val="000F7B2E"/>
    <w:rsid w:val="001002B8"/>
    <w:rsid w:val="0010071A"/>
    <w:rsid w:val="001007BE"/>
    <w:rsid w:val="0010086C"/>
    <w:rsid w:val="00104207"/>
    <w:rsid w:val="0010490F"/>
    <w:rsid w:val="0010687C"/>
    <w:rsid w:val="00107F43"/>
    <w:rsid w:val="00110E6E"/>
    <w:rsid w:val="00111016"/>
    <w:rsid w:val="00112408"/>
    <w:rsid w:val="00112495"/>
    <w:rsid w:val="00112973"/>
    <w:rsid w:val="001137A8"/>
    <w:rsid w:val="00113C7E"/>
    <w:rsid w:val="00113FA0"/>
    <w:rsid w:val="00117967"/>
    <w:rsid w:val="00117F9F"/>
    <w:rsid w:val="001208F9"/>
    <w:rsid w:val="00122498"/>
    <w:rsid w:val="001229DB"/>
    <w:rsid w:val="00125D6E"/>
    <w:rsid w:val="00126F30"/>
    <w:rsid w:val="0012707C"/>
    <w:rsid w:val="00127C46"/>
    <w:rsid w:val="0013078A"/>
    <w:rsid w:val="00130798"/>
    <w:rsid w:val="0013237D"/>
    <w:rsid w:val="0013238E"/>
    <w:rsid w:val="001331C9"/>
    <w:rsid w:val="00133433"/>
    <w:rsid w:val="00134DA6"/>
    <w:rsid w:val="00135DB3"/>
    <w:rsid w:val="00136556"/>
    <w:rsid w:val="0013791B"/>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2BB8"/>
    <w:rsid w:val="001731DB"/>
    <w:rsid w:val="001757A8"/>
    <w:rsid w:val="001820CF"/>
    <w:rsid w:val="00182B15"/>
    <w:rsid w:val="0018339E"/>
    <w:rsid w:val="001835CD"/>
    <w:rsid w:val="00191800"/>
    <w:rsid w:val="001921E3"/>
    <w:rsid w:val="001929BA"/>
    <w:rsid w:val="00192A50"/>
    <w:rsid w:val="00196DFC"/>
    <w:rsid w:val="001A0FDD"/>
    <w:rsid w:val="001A3F74"/>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569A"/>
    <w:rsid w:val="001C6EEF"/>
    <w:rsid w:val="001D08D4"/>
    <w:rsid w:val="001D40C7"/>
    <w:rsid w:val="001D5D95"/>
    <w:rsid w:val="001D6476"/>
    <w:rsid w:val="001D6857"/>
    <w:rsid w:val="001D7181"/>
    <w:rsid w:val="001E0CBE"/>
    <w:rsid w:val="001E3F2B"/>
    <w:rsid w:val="001E4197"/>
    <w:rsid w:val="001E430B"/>
    <w:rsid w:val="001F1D80"/>
    <w:rsid w:val="001F433E"/>
    <w:rsid w:val="001F5230"/>
    <w:rsid w:val="001F655F"/>
    <w:rsid w:val="00202054"/>
    <w:rsid w:val="002049A2"/>
    <w:rsid w:val="00205910"/>
    <w:rsid w:val="00210345"/>
    <w:rsid w:val="002140F7"/>
    <w:rsid w:val="002144CE"/>
    <w:rsid w:val="00214EE7"/>
    <w:rsid w:val="00217FCC"/>
    <w:rsid w:val="002220EF"/>
    <w:rsid w:val="0022543C"/>
    <w:rsid w:val="00227546"/>
    <w:rsid w:val="00227957"/>
    <w:rsid w:val="00233186"/>
    <w:rsid w:val="0023347E"/>
    <w:rsid w:val="002354E3"/>
    <w:rsid w:val="00235CCD"/>
    <w:rsid w:val="00242367"/>
    <w:rsid w:val="00243B2D"/>
    <w:rsid w:val="002442FA"/>
    <w:rsid w:val="002447B2"/>
    <w:rsid w:val="00244A9E"/>
    <w:rsid w:val="00244FEC"/>
    <w:rsid w:val="0025177A"/>
    <w:rsid w:val="00251E0D"/>
    <w:rsid w:val="00254367"/>
    <w:rsid w:val="00255F42"/>
    <w:rsid w:val="002578F8"/>
    <w:rsid w:val="0025799E"/>
    <w:rsid w:val="00260371"/>
    <w:rsid w:val="002635BF"/>
    <w:rsid w:val="00264D3D"/>
    <w:rsid w:val="002652AD"/>
    <w:rsid w:val="00266169"/>
    <w:rsid w:val="00266935"/>
    <w:rsid w:val="002672D7"/>
    <w:rsid w:val="00273EAA"/>
    <w:rsid w:val="002768F5"/>
    <w:rsid w:val="00280D52"/>
    <w:rsid w:val="00284095"/>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4727"/>
    <w:rsid w:val="002E0AA3"/>
    <w:rsid w:val="002E0AC6"/>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31B9"/>
    <w:rsid w:val="00334DDE"/>
    <w:rsid w:val="003352E2"/>
    <w:rsid w:val="00337447"/>
    <w:rsid w:val="00340D47"/>
    <w:rsid w:val="003413B9"/>
    <w:rsid w:val="003415EC"/>
    <w:rsid w:val="00344A22"/>
    <w:rsid w:val="00347F5F"/>
    <w:rsid w:val="0035089B"/>
    <w:rsid w:val="003510EE"/>
    <w:rsid w:val="00352119"/>
    <w:rsid w:val="00352236"/>
    <w:rsid w:val="0035235E"/>
    <w:rsid w:val="003526E0"/>
    <w:rsid w:val="00353E0F"/>
    <w:rsid w:val="003557F5"/>
    <w:rsid w:val="00356F4D"/>
    <w:rsid w:val="0035754B"/>
    <w:rsid w:val="00360DA8"/>
    <w:rsid w:val="0036198B"/>
    <w:rsid w:val="003631E9"/>
    <w:rsid w:val="00363954"/>
    <w:rsid w:val="003654B6"/>
    <w:rsid w:val="00367195"/>
    <w:rsid w:val="003674BB"/>
    <w:rsid w:val="00367BB3"/>
    <w:rsid w:val="003730F7"/>
    <w:rsid w:val="003736E4"/>
    <w:rsid w:val="003761A2"/>
    <w:rsid w:val="00376577"/>
    <w:rsid w:val="00380CA2"/>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296A"/>
    <w:rsid w:val="003B2C57"/>
    <w:rsid w:val="003B3652"/>
    <w:rsid w:val="003B4873"/>
    <w:rsid w:val="003B54F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E00A5"/>
    <w:rsid w:val="003E75E7"/>
    <w:rsid w:val="003F17E0"/>
    <w:rsid w:val="003F37C4"/>
    <w:rsid w:val="003F401A"/>
    <w:rsid w:val="003F5492"/>
    <w:rsid w:val="003F560B"/>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0B63"/>
    <w:rsid w:val="00481489"/>
    <w:rsid w:val="00483016"/>
    <w:rsid w:val="00483E04"/>
    <w:rsid w:val="00487324"/>
    <w:rsid w:val="00490259"/>
    <w:rsid w:val="004942CF"/>
    <w:rsid w:val="00496564"/>
    <w:rsid w:val="00496C53"/>
    <w:rsid w:val="004A04E7"/>
    <w:rsid w:val="004A2676"/>
    <w:rsid w:val="004A2711"/>
    <w:rsid w:val="004A3719"/>
    <w:rsid w:val="004A5394"/>
    <w:rsid w:val="004A7943"/>
    <w:rsid w:val="004B004E"/>
    <w:rsid w:val="004B24AC"/>
    <w:rsid w:val="004B28A2"/>
    <w:rsid w:val="004B2A96"/>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1D4B"/>
    <w:rsid w:val="00502471"/>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46FB"/>
    <w:rsid w:val="00546640"/>
    <w:rsid w:val="00550913"/>
    <w:rsid w:val="005526CB"/>
    <w:rsid w:val="00554352"/>
    <w:rsid w:val="00555424"/>
    <w:rsid w:val="0055652B"/>
    <w:rsid w:val="00557975"/>
    <w:rsid w:val="0056144A"/>
    <w:rsid w:val="005652FC"/>
    <w:rsid w:val="00566AFD"/>
    <w:rsid w:val="00572C2B"/>
    <w:rsid w:val="00576A8C"/>
    <w:rsid w:val="005773EC"/>
    <w:rsid w:val="0057758F"/>
    <w:rsid w:val="005812ED"/>
    <w:rsid w:val="005819A1"/>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254F"/>
    <w:rsid w:val="005B47CB"/>
    <w:rsid w:val="005B4AB4"/>
    <w:rsid w:val="005B730F"/>
    <w:rsid w:val="005C18B1"/>
    <w:rsid w:val="005C316A"/>
    <w:rsid w:val="005C390E"/>
    <w:rsid w:val="005C4237"/>
    <w:rsid w:val="005C66D3"/>
    <w:rsid w:val="005D153F"/>
    <w:rsid w:val="005D233E"/>
    <w:rsid w:val="005D724D"/>
    <w:rsid w:val="005E39FC"/>
    <w:rsid w:val="005E4B5A"/>
    <w:rsid w:val="005F0A96"/>
    <w:rsid w:val="005F1DD0"/>
    <w:rsid w:val="005F32F9"/>
    <w:rsid w:val="005F337E"/>
    <w:rsid w:val="005F3B4C"/>
    <w:rsid w:val="006005EB"/>
    <w:rsid w:val="00602FAA"/>
    <w:rsid w:val="00606655"/>
    <w:rsid w:val="006076C8"/>
    <w:rsid w:val="006109FF"/>
    <w:rsid w:val="006137A4"/>
    <w:rsid w:val="006165F3"/>
    <w:rsid w:val="00620FED"/>
    <w:rsid w:val="006224E6"/>
    <w:rsid w:val="00622857"/>
    <w:rsid w:val="00624801"/>
    <w:rsid w:val="00626273"/>
    <w:rsid w:val="006267E2"/>
    <w:rsid w:val="00627BDE"/>
    <w:rsid w:val="006322B0"/>
    <w:rsid w:val="00632403"/>
    <w:rsid w:val="00632901"/>
    <w:rsid w:val="00636091"/>
    <w:rsid w:val="00640DA1"/>
    <w:rsid w:val="006418B0"/>
    <w:rsid w:val="00643691"/>
    <w:rsid w:val="006436C9"/>
    <w:rsid w:val="006446A2"/>
    <w:rsid w:val="00645138"/>
    <w:rsid w:val="006476F0"/>
    <w:rsid w:val="006527D0"/>
    <w:rsid w:val="00654462"/>
    <w:rsid w:val="00655B5B"/>
    <w:rsid w:val="00655F23"/>
    <w:rsid w:val="00657B07"/>
    <w:rsid w:val="006600A6"/>
    <w:rsid w:val="00660D3D"/>
    <w:rsid w:val="006623D7"/>
    <w:rsid w:val="006640AD"/>
    <w:rsid w:val="00666CD7"/>
    <w:rsid w:val="00666EF5"/>
    <w:rsid w:val="00670FD1"/>
    <w:rsid w:val="00673A20"/>
    <w:rsid w:val="00674216"/>
    <w:rsid w:val="00680050"/>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860"/>
    <w:rsid w:val="006C04A7"/>
    <w:rsid w:val="006C3853"/>
    <w:rsid w:val="006C4C20"/>
    <w:rsid w:val="006C7E43"/>
    <w:rsid w:val="006D109B"/>
    <w:rsid w:val="006D1BFC"/>
    <w:rsid w:val="006D24A0"/>
    <w:rsid w:val="006D5019"/>
    <w:rsid w:val="006D5894"/>
    <w:rsid w:val="006D59A8"/>
    <w:rsid w:val="006D5EA8"/>
    <w:rsid w:val="006D63F6"/>
    <w:rsid w:val="006D7842"/>
    <w:rsid w:val="006E5FB0"/>
    <w:rsid w:val="006E60E3"/>
    <w:rsid w:val="006F2173"/>
    <w:rsid w:val="006F41A7"/>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6C2E"/>
    <w:rsid w:val="0075786A"/>
    <w:rsid w:val="00760BE5"/>
    <w:rsid w:val="00760E93"/>
    <w:rsid w:val="00761D24"/>
    <w:rsid w:val="007622AA"/>
    <w:rsid w:val="00766739"/>
    <w:rsid w:val="00771863"/>
    <w:rsid w:val="00772012"/>
    <w:rsid w:val="00772093"/>
    <w:rsid w:val="0077283A"/>
    <w:rsid w:val="00772981"/>
    <w:rsid w:val="00772F10"/>
    <w:rsid w:val="00775E5A"/>
    <w:rsid w:val="00782561"/>
    <w:rsid w:val="007836E6"/>
    <w:rsid w:val="007838AB"/>
    <w:rsid w:val="007858C2"/>
    <w:rsid w:val="00786C48"/>
    <w:rsid w:val="00786E1D"/>
    <w:rsid w:val="0078720F"/>
    <w:rsid w:val="007875DA"/>
    <w:rsid w:val="00787ACE"/>
    <w:rsid w:val="00790989"/>
    <w:rsid w:val="0079472A"/>
    <w:rsid w:val="00796ABA"/>
    <w:rsid w:val="0079756C"/>
    <w:rsid w:val="00797626"/>
    <w:rsid w:val="007A0CFD"/>
    <w:rsid w:val="007A2FCD"/>
    <w:rsid w:val="007A5400"/>
    <w:rsid w:val="007A62F2"/>
    <w:rsid w:val="007B04FB"/>
    <w:rsid w:val="007B558F"/>
    <w:rsid w:val="007B7876"/>
    <w:rsid w:val="007C0772"/>
    <w:rsid w:val="007C494C"/>
    <w:rsid w:val="007C4BF3"/>
    <w:rsid w:val="007C59DC"/>
    <w:rsid w:val="007C6B00"/>
    <w:rsid w:val="007D00EB"/>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0C31"/>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2E59"/>
    <w:rsid w:val="00873A0D"/>
    <w:rsid w:val="00873BE1"/>
    <w:rsid w:val="00873F36"/>
    <w:rsid w:val="00874562"/>
    <w:rsid w:val="00875801"/>
    <w:rsid w:val="00880181"/>
    <w:rsid w:val="0088137E"/>
    <w:rsid w:val="0088276D"/>
    <w:rsid w:val="008869AE"/>
    <w:rsid w:val="008871D9"/>
    <w:rsid w:val="00887548"/>
    <w:rsid w:val="008877C7"/>
    <w:rsid w:val="008914D5"/>
    <w:rsid w:val="00891F06"/>
    <w:rsid w:val="008943D8"/>
    <w:rsid w:val="00895B46"/>
    <w:rsid w:val="00895B8E"/>
    <w:rsid w:val="00896CAF"/>
    <w:rsid w:val="00896ED4"/>
    <w:rsid w:val="008A17A2"/>
    <w:rsid w:val="008A1F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15B9"/>
    <w:rsid w:val="008D3149"/>
    <w:rsid w:val="008D3F97"/>
    <w:rsid w:val="008D67DE"/>
    <w:rsid w:val="008E2EB5"/>
    <w:rsid w:val="008E67A3"/>
    <w:rsid w:val="008F0E1B"/>
    <w:rsid w:val="008F1B0C"/>
    <w:rsid w:val="008F2B27"/>
    <w:rsid w:val="008F414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75A2"/>
    <w:rsid w:val="0093763C"/>
    <w:rsid w:val="0094022D"/>
    <w:rsid w:val="00941AB9"/>
    <w:rsid w:val="00942817"/>
    <w:rsid w:val="00945534"/>
    <w:rsid w:val="00945700"/>
    <w:rsid w:val="00946AC3"/>
    <w:rsid w:val="00947001"/>
    <w:rsid w:val="00951AAB"/>
    <w:rsid w:val="009529A2"/>
    <w:rsid w:val="00953149"/>
    <w:rsid w:val="009532A7"/>
    <w:rsid w:val="0095347E"/>
    <w:rsid w:val="00954411"/>
    <w:rsid w:val="00955D5C"/>
    <w:rsid w:val="009561AE"/>
    <w:rsid w:val="009568C7"/>
    <w:rsid w:val="009611BC"/>
    <w:rsid w:val="00962632"/>
    <w:rsid w:val="00962BC4"/>
    <w:rsid w:val="00965D01"/>
    <w:rsid w:val="00966996"/>
    <w:rsid w:val="009669CB"/>
    <w:rsid w:val="00970327"/>
    <w:rsid w:val="0097752A"/>
    <w:rsid w:val="00977C90"/>
    <w:rsid w:val="00980715"/>
    <w:rsid w:val="00981CF2"/>
    <w:rsid w:val="00982B0A"/>
    <w:rsid w:val="00984E3C"/>
    <w:rsid w:val="00986F42"/>
    <w:rsid w:val="00994AB9"/>
    <w:rsid w:val="00995424"/>
    <w:rsid w:val="00995DA2"/>
    <w:rsid w:val="0099627D"/>
    <w:rsid w:val="009A0427"/>
    <w:rsid w:val="009A0954"/>
    <w:rsid w:val="009A2742"/>
    <w:rsid w:val="009A4313"/>
    <w:rsid w:val="009A5C35"/>
    <w:rsid w:val="009A5DE7"/>
    <w:rsid w:val="009A66C9"/>
    <w:rsid w:val="009A74A0"/>
    <w:rsid w:val="009B3D12"/>
    <w:rsid w:val="009B5447"/>
    <w:rsid w:val="009B6C0D"/>
    <w:rsid w:val="009B6D74"/>
    <w:rsid w:val="009B75C3"/>
    <w:rsid w:val="009C024D"/>
    <w:rsid w:val="009C0362"/>
    <w:rsid w:val="009C26C7"/>
    <w:rsid w:val="009C49E5"/>
    <w:rsid w:val="009D1656"/>
    <w:rsid w:val="009D64A2"/>
    <w:rsid w:val="009D669C"/>
    <w:rsid w:val="009E0B3B"/>
    <w:rsid w:val="009E28F0"/>
    <w:rsid w:val="009E34FA"/>
    <w:rsid w:val="009E6A8C"/>
    <w:rsid w:val="009E6FDA"/>
    <w:rsid w:val="009E7310"/>
    <w:rsid w:val="009F15BA"/>
    <w:rsid w:val="009F23D3"/>
    <w:rsid w:val="009F6120"/>
    <w:rsid w:val="00A02094"/>
    <w:rsid w:val="00A021EF"/>
    <w:rsid w:val="00A02997"/>
    <w:rsid w:val="00A02CBB"/>
    <w:rsid w:val="00A04EE8"/>
    <w:rsid w:val="00A057C7"/>
    <w:rsid w:val="00A05A0A"/>
    <w:rsid w:val="00A07BD8"/>
    <w:rsid w:val="00A07CB0"/>
    <w:rsid w:val="00A10844"/>
    <w:rsid w:val="00A11ABA"/>
    <w:rsid w:val="00A12F09"/>
    <w:rsid w:val="00A154CF"/>
    <w:rsid w:val="00A17E99"/>
    <w:rsid w:val="00A2065A"/>
    <w:rsid w:val="00A23A96"/>
    <w:rsid w:val="00A24AA3"/>
    <w:rsid w:val="00A252EC"/>
    <w:rsid w:val="00A25816"/>
    <w:rsid w:val="00A27222"/>
    <w:rsid w:val="00A31915"/>
    <w:rsid w:val="00A32244"/>
    <w:rsid w:val="00A326D5"/>
    <w:rsid w:val="00A33535"/>
    <w:rsid w:val="00A33624"/>
    <w:rsid w:val="00A34476"/>
    <w:rsid w:val="00A34AC1"/>
    <w:rsid w:val="00A34C79"/>
    <w:rsid w:val="00A34DDB"/>
    <w:rsid w:val="00A37963"/>
    <w:rsid w:val="00A37A89"/>
    <w:rsid w:val="00A42BF6"/>
    <w:rsid w:val="00A4387E"/>
    <w:rsid w:val="00A445CD"/>
    <w:rsid w:val="00A4514D"/>
    <w:rsid w:val="00A52231"/>
    <w:rsid w:val="00A5432C"/>
    <w:rsid w:val="00A603EC"/>
    <w:rsid w:val="00A615B0"/>
    <w:rsid w:val="00A61858"/>
    <w:rsid w:val="00A61FF6"/>
    <w:rsid w:val="00A63FA4"/>
    <w:rsid w:val="00A656BF"/>
    <w:rsid w:val="00A6620A"/>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2101"/>
    <w:rsid w:val="00AB366D"/>
    <w:rsid w:val="00AB3C64"/>
    <w:rsid w:val="00AB41EE"/>
    <w:rsid w:val="00AB49EA"/>
    <w:rsid w:val="00AB4F50"/>
    <w:rsid w:val="00AB5FA1"/>
    <w:rsid w:val="00AC3867"/>
    <w:rsid w:val="00AC4DB5"/>
    <w:rsid w:val="00AC4E8A"/>
    <w:rsid w:val="00AC62D6"/>
    <w:rsid w:val="00AC6995"/>
    <w:rsid w:val="00AD2B7D"/>
    <w:rsid w:val="00AD324E"/>
    <w:rsid w:val="00AD48CF"/>
    <w:rsid w:val="00AD7A6E"/>
    <w:rsid w:val="00AE00AF"/>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12"/>
    <w:rsid w:val="00B4209C"/>
    <w:rsid w:val="00B461A3"/>
    <w:rsid w:val="00B46516"/>
    <w:rsid w:val="00B47581"/>
    <w:rsid w:val="00B517A4"/>
    <w:rsid w:val="00B527CE"/>
    <w:rsid w:val="00B53D17"/>
    <w:rsid w:val="00B57533"/>
    <w:rsid w:val="00B62C65"/>
    <w:rsid w:val="00B637B6"/>
    <w:rsid w:val="00B662BC"/>
    <w:rsid w:val="00B677B1"/>
    <w:rsid w:val="00B6788B"/>
    <w:rsid w:val="00B71040"/>
    <w:rsid w:val="00B71C92"/>
    <w:rsid w:val="00B72507"/>
    <w:rsid w:val="00B80361"/>
    <w:rsid w:val="00B82805"/>
    <w:rsid w:val="00B83393"/>
    <w:rsid w:val="00B844B3"/>
    <w:rsid w:val="00B90F88"/>
    <w:rsid w:val="00B9184D"/>
    <w:rsid w:val="00B93751"/>
    <w:rsid w:val="00B938FD"/>
    <w:rsid w:val="00BA3743"/>
    <w:rsid w:val="00BA4C99"/>
    <w:rsid w:val="00BB18C4"/>
    <w:rsid w:val="00BB3697"/>
    <w:rsid w:val="00BB4BCA"/>
    <w:rsid w:val="00BB64DC"/>
    <w:rsid w:val="00BB7DA0"/>
    <w:rsid w:val="00BC0ABE"/>
    <w:rsid w:val="00BC5A32"/>
    <w:rsid w:val="00BC700C"/>
    <w:rsid w:val="00BD11D4"/>
    <w:rsid w:val="00BD1FDA"/>
    <w:rsid w:val="00BD30B3"/>
    <w:rsid w:val="00BD3D39"/>
    <w:rsid w:val="00BE11DF"/>
    <w:rsid w:val="00BE2645"/>
    <w:rsid w:val="00BE33E4"/>
    <w:rsid w:val="00BE4017"/>
    <w:rsid w:val="00BE4794"/>
    <w:rsid w:val="00BE4ADC"/>
    <w:rsid w:val="00BE6CDE"/>
    <w:rsid w:val="00BE799D"/>
    <w:rsid w:val="00BF1392"/>
    <w:rsid w:val="00BF3103"/>
    <w:rsid w:val="00BF3260"/>
    <w:rsid w:val="00BF413A"/>
    <w:rsid w:val="00BF5963"/>
    <w:rsid w:val="00C0105E"/>
    <w:rsid w:val="00C015FC"/>
    <w:rsid w:val="00C02E70"/>
    <w:rsid w:val="00C0407D"/>
    <w:rsid w:val="00C044BC"/>
    <w:rsid w:val="00C06536"/>
    <w:rsid w:val="00C075D0"/>
    <w:rsid w:val="00C1155B"/>
    <w:rsid w:val="00C1165A"/>
    <w:rsid w:val="00C1404A"/>
    <w:rsid w:val="00C167F2"/>
    <w:rsid w:val="00C226D7"/>
    <w:rsid w:val="00C24FED"/>
    <w:rsid w:val="00C25AA6"/>
    <w:rsid w:val="00C25E40"/>
    <w:rsid w:val="00C27162"/>
    <w:rsid w:val="00C30D61"/>
    <w:rsid w:val="00C30F34"/>
    <w:rsid w:val="00C31BBA"/>
    <w:rsid w:val="00C32971"/>
    <w:rsid w:val="00C34E3C"/>
    <w:rsid w:val="00C354E6"/>
    <w:rsid w:val="00C413F4"/>
    <w:rsid w:val="00C46A3F"/>
    <w:rsid w:val="00C46F7B"/>
    <w:rsid w:val="00C512CF"/>
    <w:rsid w:val="00C52E22"/>
    <w:rsid w:val="00C536FB"/>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558"/>
    <w:rsid w:val="00CC498C"/>
    <w:rsid w:val="00CC6143"/>
    <w:rsid w:val="00CC6E6B"/>
    <w:rsid w:val="00CD00A9"/>
    <w:rsid w:val="00CD063E"/>
    <w:rsid w:val="00CD742F"/>
    <w:rsid w:val="00CE1A8D"/>
    <w:rsid w:val="00CE1D62"/>
    <w:rsid w:val="00CE302B"/>
    <w:rsid w:val="00CE382D"/>
    <w:rsid w:val="00CE3AD9"/>
    <w:rsid w:val="00CE6665"/>
    <w:rsid w:val="00CE7089"/>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4F3B"/>
    <w:rsid w:val="00D15C21"/>
    <w:rsid w:val="00D15EF2"/>
    <w:rsid w:val="00D167C7"/>
    <w:rsid w:val="00D16DB9"/>
    <w:rsid w:val="00D20418"/>
    <w:rsid w:val="00D217DE"/>
    <w:rsid w:val="00D23EE1"/>
    <w:rsid w:val="00D30716"/>
    <w:rsid w:val="00D32ACE"/>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4A93"/>
    <w:rsid w:val="00D67CE9"/>
    <w:rsid w:val="00D72BB8"/>
    <w:rsid w:val="00D8631C"/>
    <w:rsid w:val="00D87590"/>
    <w:rsid w:val="00D92E04"/>
    <w:rsid w:val="00D9491E"/>
    <w:rsid w:val="00DA41F8"/>
    <w:rsid w:val="00DA4361"/>
    <w:rsid w:val="00DA5D85"/>
    <w:rsid w:val="00DA6616"/>
    <w:rsid w:val="00DA74C9"/>
    <w:rsid w:val="00DB08A8"/>
    <w:rsid w:val="00DB1BDC"/>
    <w:rsid w:val="00DB4D9E"/>
    <w:rsid w:val="00DD0BC1"/>
    <w:rsid w:val="00DD199C"/>
    <w:rsid w:val="00DD4075"/>
    <w:rsid w:val="00DD5389"/>
    <w:rsid w:val="00DD5A7C"/>
    <w:rsid w:val="00DD5F69"/>
    <w:rsid w:val="00DD7D7A"/>
    <w:rsid w:val="00DE0F1E"/>
    <w:rsid w:val="00DE3255"/>
    <w:rsid w:val="00DE39AC"/>
    <w:rsid w:val="00DE4595"/>
    <w:rsid w:val="00DF0FE9"/>
    <w:rsid w:val="00DF163F"/>
    <w:rsid w:val="00DF3825"/>
    <w:rsid w:val="00DF6FCB"/>
    <w:rsid w:val="00E018E8"/>
    <w:rsid w:val="00E020B1"/>
    <w:rsid w:val="00E04B63"/>
    <w:rsid w:val="00E05DD1"/>
    <w:rsid w:val="00E073A4"/>
    <w:rsid w:val="00E07458"/>
    <w:rsid w:val="00E11516"/>
    <w:rsid w:val="00E11665"/>
    <w:rsid w:val="00E1327A"/>
    <w:rsid w:val="00E13D66"/>
    <w:rsid w:val="00E142E5"/>
    <w:rsid w:val="00E15A84"/>
    <w:rsid w:val="00E21485"/>
    <w:rsid w:val="00E216DD"/>
    <w:rsid w:val="00E27B1A"/>
    <w:rsid w:val="00E321A4"/>
    <w:rsid w:val="00E32BAD"/>
    <w:rsid w:val="00E33D79"/>
    <w:rsid w:val="00E34724"/>
    <w:rsid w:val="00E354E8"/>
    <w:rsid w:val="00E35EC8"/>
    <w:rsid w:val="00E363BB"/>
    <w:rsid w:val="00E423BD"/>
    <w:rsid w:val="00E426C0"/>
    <w:rsid w:val="00E42A34"/>
    <w:rsid w:val="00E42A3A"/>
    <w:rsid w:val="00E4344A"/>
    <w:rsid w:val="00E44133"/>
    <w:rsid w:val="00E46833"/>
    <w:rsid w:val="00E50E3A"/>
    <w:rsid w:val="00E5240C"/>
    <w:rsid w:val="00E524CF"/>
    <w:rsid w:val="00E52930"/>
    <w:rsid w:val="00E5304F"/>
    <w:rsid w:val="00E5426C"/>
    <w:rsid w:val="00E61AE3"/>
    <w:rsid w:val="00E63108"/>
    <w:rsid w:val="00E63E3D"/>
    <w:rsid w:val="00E64B15"/>
    <w:rsid w:val="00E71D4C"/>
    <w:rsid w:val="00E75E6A"/>
    <w:rsid w:val="00E7653F"/>
    <w:rsid w:val="00E76B28"/>
    <w:rsid w:val="00E77943"/>
    <w:rsid w:val="00E80040"/>
    <w:rsid w:val="00E82DBD"/>
    <w:rsid w:val="00E86189"/>
    <w:rsid w:val="00E87EC2"/>
    <w:rsid w:val="00E90E7B"/>
    <w:rsid w:val="00E92B80"/>
    <w:rsid w:val="00E95CD8"/>
    <w:rsid w:val="00E96B76"/>
    <w:rsid w:val="00E96D06"/>
    <w:rsid w:val="00EA2EAC"/>
    <w:rsid w:val="00EB1AE4"/>
    <w:rsid w:val="00EB2511"/>
    <w:rsid w:val="00EB28F9"/>
    <w:rsid w:val="00EB3858"/>
    <w:rsid w:val="00EB5E89"/>
    <w:rsid w:val="00EB5EBC"/>
    <w:rsid w:val="00EC0B4F"/>
    <w:rsid w:val="00EC3AF7"/>
    <w:rsid w:val="00ED0EF6"/>
    <w:rsid w:val="00ED16B2"/>
    <w:rsid w:val="00ED1E33"/>
    <w:rsid w:val="00ED1FF7"/>
    <w:rsid w:val="00ED28D9"/>
    <w:rsid w:val="00ED3FC9"/>
    <w:rsid w:val="00ED4100"/>
    <w:rsid w:val="00EE2B6B"/>
    <w:rsid w:val="00EE2D94"/>
    <w:rsid w:val="00EE31B0"/>
    <w:rsid w:val="00EE5155"/>
    <w:rsid w:val="00EE6DE6"/>
    <w:rsid w:val="00EF20B7"/>
    <w:rsid w:val="00EF27FF"/>
    <w:rsid w:val="00EF3296"/>
    <w:rsid w:val="00EF41EC"/>
    <w:rsid w:val="00EF6520"/>
    <w:rsid w:val="00EF6966"/>
    <w:rsid w:val="00EF6D9D"/>
    <w:rsid w:val="00EF7964"/>
    <w:rsid w:val="00F01CBF"/>
    <w:rsid w:val="00F03AAD"/>
    <w:rsid w:val="00F067AA"/>
    <w:rsid w:val="00F12B86"/>
    <w:rsid w:val="00F12C6C"/>
    <w:rsid w:val="00F13948"/>
    <w:rsid w:val="00F13DFD"/>
    <w:rsid w:val="00F163DB"/>
    <w:rsid w:val="00F16E26"/>
    <w:rsid w:val="00F2020A"/>
    <w:rsid w:val="00F2094E"/>
    <w:rsid w:val="00F2102C"/>
    <w:rsid w:val="00F21C7B"/>
    <w:rsid w:val="00F220B5"/>
    <w:rsid w:val="00F23268"/>
    <w:rsid w:val="00F244A3"/>
    <w:rsid w:val="00F25FA6"/>
    <w:rsid w:val="00F2716E"/>
    <w:rsid w:val="00F306F1"/>
    <w:rsid w:val="00F3092A"/>
    <w:rsid w:val="00F31B75"/>
    <w:rsid w:val="00F332D0"/>
    <w:rsid w:val="00F33375"/>
    <w:rsid w:val="00F34667"/>
    <w:rsid w:val="00F359FA"/>
    <w:rsid w:val="00F3776D"/>
    <w:rsid w:val="00F40190"/>
    <w:rsid w:val="00F436E2"/>
    <w:rsid w:val="00F44DEE"/>
    <w:rsid w:val="00F4523B"/>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5FE"/>
    <w:rsid w:val="00F66B98"/>
    <w:rsid w:val="00F67121"/>
    <w:rsid w:val="00F72076"/>
    <w:rsid w:val="00F76785"/>
    <w:rsid w:val="00F7726E"/>
    <w:rsid w:val="00F77798"/>
    <w:rsid w:val="00F8529D"/>
    <w:rsid w:val="00F8774D"/>
    <w:rsid w:val="00F90F93"/>
    <w:rsid w:val="00F91368"/>
    <w:rsid w:val="00F9392B"/>
    <w:rsid w:val="00F9439C"/>
    <w:rsid w:val="00F94856"/>
    <w:rsid w:val="00F95520"/>
    <w:rsid w:val="00F960BF"/>
    <w:rsid w:val="00FA1297"/>
    <w:rsid w:val="00FA1645"/>
    <w:rsid w:val="00FA4EA8"/>
    <w:rsid w:val="00FA5A4E"/>
    <w:rsid w:val="00FA6281"/>
    <w:rsid w:val="00FB0388"/>
    <w:rsid w:val="00FB4F1B"/>
    <w:rsid w:val="00FB5D59"/>
    <w:rsid w:val="00FB5DEC"/>
    <w:rsid w:val="00FB76E5"/>
    <w:rsid w:val="00FC1824"/>
    <w:rsid w:val="00FC417D"/>
    <w:rsid w:val="00FC4C2D"/>
    <w:rsid w:val="00FC668A"/>
    <w:rsid w:val="00FC6C9A"/>
    <w:rsid w:val="00FD0133"/>
    <w:rsid w:val="00FD2F34"/>
    <w:rsid w:val="00FD379F"/>
    <w:rsid w:val="00FD556C"/>
    <w:rsid w:val="00FD56C3"/>
    <w:rsid w:val="00FD7A1F"/>
    <w:rsid w:val="00FD7E90"/>
    <w:rsid w:val="00FE2ABD"/>
    <w:rsid w:val="00FE6756"/>
    <w:rsid w:val="00FE6881"/>
    <w:rsid w:val="00FF00B2"/>
    <w:rsid w:val="00FF178F"/>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06320"/>
  <w15:docId w15:val="{2AEFADB4-9800-4050-8232-E35F4686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uiPriority w:val="59"/>
    <w:rsid w:val="003557F5"/>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096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10616524">
      <w:bodyDiv w:val="1"/>
      <w:marLeft w:val="0"/>
      <w:marRight w:val="0"/>
      <w:marTop w:val="0"/>
      <w:marBottom w:val="0"/>
      <w:divBdr>
        <w:top w:val="none" w:sz="0" w:space="0" w:color="auto"/>
        <w:left w:val="none" w:sz="0" w:space="0" w:color="auto"/>
        <w:bottom w:val="none" w:sz="0" w:space="0" w:color="auto"/>
        <w:right w:val="none" w:sz="0" w:space="0" w:color="auto"/>
      </w:divBdr>
    </w:div>
    <w:div w:id="728261142">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962610560">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54922723">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83980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76C1949D-15C0-45E9-8BFC-C1B799068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57C8E0DF-22A3-4347-A39A-986D99366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21615</Words>
  <Characters>129694</Characters>
  <Application>Microsoft Office Word</Application>
  <DocSecurity>0</DocSecurity>
  <Lines>1080</Lines>
  <Paragraphs>302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Ilona Reinhardt</cp:lastModifiedBy>
  <cp:revision>8</cp:revision>
  <cp:lastPrinted>2025-11-20T08:39:00Z</cp:lastPrinted>
  <dcterms:created xsi:type="dcterms:W3CDTF">2025-11-19T09:26:00Z</dcterms:created>
  <dcterms:modified xsi:type="dcterms:W3CDTF">2025-11-20T08:39:00Z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